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5C" w:rsidRPr="0092093F" w:rsidRDefault="00490A5C" w:rsidP="00490A5C">
      <w:pPr>
        <w:tabs>
          <w:tab w:val="left" w:pos="1890"/>
        </w:tabs>
        <w:jc w:val="center"/>
        <w:rPr>
          <w:b/>
          <w:lang w:val="uk-UA"/>
        </w:rPr>
      </w:pPr>
      <w:r>
        <w:rPr>
          <w:b/>
          <w:noProof/>
          <w:lang w:val="uk-UA" w:eastAsia="uk-UA"/>
        </w:rPr>
        <w:drawing>
          <wp:inline distT="0" distB="0" distL="0" distR="0">
            <wp:extent cx="397510" cy="5886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490A5C" w:rsidRPr="0092093F" w:rsidRDefault="00490A5C" w:rsidP="00490A5C">
      <w:pPr>
        <w:tabs>
          <w:tab w:val="left" w:pos="1890"/>
        </w:tabs>
        <w:jc w:val="center"/>
        <w:rPr>
          <w:b/>
          <w:lang w:val="uk-UA"/>
        </w:rPr>
      </w:pPr>
      <w:r w:rsidRPr="0092093F">
        <w:rPr>
          <w:b/>
          <w:lang w:val="uk-UA"/>
        </w:rPr>
        <w:t>УКРАЇНА</w:t>
      </w:r>
    </w:p>
    <w:p w:rsidR="00490A5C" w:rsidRPr="0092093F" w:rsidRDefault="00490A5C" w:rsidP="00490A5C">
      <w:pPr>
        <w:tabs>
          <w:tab w:val="left" w:pos="1890"/>
        </w:tabs>
        <w:jc w:val="center"/>
        <w:rPr>
          <w:b/>
          <w:lang w:val="uk-UA"/>
        </w:rPr>
      </w:pPr>
      <w:r w:rsidRPr="0092093F">
        <w:rPr>
          <w:b/>
          <w:lang w:val="uk-UA"/>
        </w:rPr>
        <w:t>ВЕРХОВИНСЬКА СЕЛИЩНА  РАДА</w:t>
      </w:r>
    </w:p>
    <w:p w:rsidR="00490A5C" w:rsidRPr="0092093F" w:rsidRDefault="00490A5C" w:rsidP="00490A5C">
      <w:pPr>
        <w:tabs>
          <w:tab w:val="left" w:pos="1890"/>
        </w:tabs>
        <w:jc w:val="center"/>
        <w:rPr>
          <w:b/>
          <w:lang w:val="uk-UA"/>
        </w:rPr>
      </w:pPr>
      <w:r w:rsidRPr="0092093F">
        <w:rPr>
          <w:b/>
          <w:lang w:val="uk-UA"/>
        </w:rPr>
        <w:t>ВЕРХОВИНСЬКОГО РАЙОНУ ІВАНО-ФРАНКІВСЬКОЇ ОБЛАСТІ</w:t>
      </w:r>
    </w:p>
    <w:p w:rsidR="00490A5C" w:rsidRPr="0092093F" w:rsidRDefault="00490A5C" w:rsidP="00490A5C">
      <w:pPr>
        <w:tabs>
          <w:tab w:val="left" w:pos="1890"/>
        </w:tabs>
        <w:jc w:val="center"/>
        <w:rPr>
          <w:b/>
          <w:lang w:val="uk-UA"/>
        </w:rPr>
      </w:pPr>
      <w:r w:rsidRPr="0084696E">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490A5C" w:rsidRPr="001813F7" w:rsidRDefault="00490A5C" w:rsidP="00490A5C">
      <w:pPr>
        <w:jc w:val="center"/>
        <w:rPr>
          <w:b/>
          <w:lang w:val="uk-UA"/>
        </w:rPr>
      </w:pPr>
      <w:r w:rsidRPr="001813F7">
        <w:rPr>
          <w:b/>
          <w:lang w:val="uk-UA"/>
        </w:rPr>
        <w:t>В И К О Н А В Ч И Й   К О М І Т Е Т</w:t>
      </w:r>
    </w:p>
    <w:p w:rsidR="00490A5C" w:rsidRDefault="00490A5C" w:rsidP="00490A5C">
      <w:pPr>
        <w:tabs>
          <w:tab w:val="left" w:pos="1890"/>
        </w:tabs>
        <w:jc w:val="center"/>
        <w:rPr>
          <w:b/>
          <w:lang w:val="uk-UA"/>
        </w:rPr>
      </w:pPr>
      <w:r>
        <w:rPr>
          <w:b/>
          <w:lang w:val="uk-UA"/>
        </w:rPr>
        <w:t xml:space="preserve"> </w:t>
      </w:r>
      <w:r w:rsidRPr="001813F7">
        <w:rPr>
          <w:b/>
          <w:lang w:val="uk-UA"/>
        </w:rPr>
        <w:t xml:space="preserve">Р І Ш Е Н </w:t>
      </w:r>
      <w:proofErr w:type="spellStart"/>
      <w:r w:rsidRPr="001813F7">
        <w:rPr>
          <w:b/>
          <w:lang w:val="uk-UA"/>
        </w:rPr>
        <w:t>Н</w:t>
      </w:r>
      <w:proofErr w:type="spellEnd"/>
      <w:r w:rsidRPr="001813F7">
        <w:rPr>
          <w:b/>
          <w:lang w:val="uk-UA"/>
        </w:rPr>
        <w:t xml:space="preserve"> Я №</w:t>
      </w:r>
      <w:r>
        <w:rPr>
          <w:b/>
          <w:lang w:val="uk-UA"/>
        </w:rPr>
        <w:t>317</w:t>
      </w:r>
    </w:p>
    <w:p w:rsidR="00490A5C" w:rsidRDefault="00490A5C" w:rsidP="00490A5C">
      <w:pPr>
        <w:tabs>
          <w:tab w:val="left" w:pos="1890"/>
        </w:tabs>
        <w:jc w:val="center"/>
        <w:rPr>
          <w:b/>
          <w:lang w:val="uk-UA"/>
        </w:rPr>
      </w:pPr>
    </w:p>
    <w:p w:rsidR="00490A5C" w:rsidRPr="00CA5EEE" w:rsidRDefault="00490A5C" w:rsidP="00490A5C">
      <w:pPr>
        <w:rPr>
          <w:lang w:val="uk-UA"/>
        </w:rPr>
      </w:pPr>
      <w:r>
        <w:rPr>
          <w:lang w:val="uk-UA"/>
        </w:rPr>
        <w:t>від 04  липня</w:t>
      </w:r>
      <w:r w:rsidRPr="00CA5EEE">
        <w:rPr>
          <w:lang w:val="uk-UA"/>
        </w:rPr>
        <w:t xml:space="preserve">  2023 року</w:t>
      </w:r>
    </w:p>
    <w:p w:rsidR="00490A5C" w:rsidRDefault="00490A5C" w:rsidP="00490A5C">
      <w:pPr>
        <w:tabs>
          <w:tab w:val="left" w:pos="1890"/>
        </w:tabs>
        <w:rPr>
          <w:lang w:val="uk-UA"/>
        </w:rPr>
      </w:pPr>
      <w:r w:rsidRPr="001813F7">
        <w:rPr>
          <w:lang w:val="uk-UA"/>
        </w:rPr>
        <w:t>селище  Верховина</w:t>
      </w:r>
    </w:p>
    <w:p w:rsidR="00490A5C" w:rsidRPr="009D0E64" w:rsidRDefault="00490A5C" w:rsidP="00490A5C">
      <w:pPr>
        <w:pStyle w:val="a3"/>
        <w:spacing w:before="0" w:beforeAutospacing="0" w:after="0" w:afterAutospacing="0"/>
        <w:jc w:val="both"/>
        <w:rPr>
          <w:lang w:val="uk-UA"/>
        </w:rPr>
      </w:pPr>
    </w:p>
    <w:p w:rsidR="00490A5C" w:rsidRPr="00352291" w:rsidRDefault="00490A5C" w:rsidP="00490A5C">
      <w:pPr>
        <w:autoSpaceDE w:val="0"/>
        <w:autoSpaceDN w:val="0"/>
        <w:adjustRightInd w:val="0"/>
        <w:jc w:val="both"/>
        <w:rPr>
          <w:b/>
          <w:lang w:val="uk-UA" w:eastAsia="uk-UA"/>
        </w:rPr>
      </w:pPr>
      <w:r w:rsidRPr="00352291">
        <w:rPr>
          <w:b/>
          <w:lang w:val="uk-UA" w:eastAsia="uk-UA"/>
        </w:rPr>
        <w:t xml:space="preserve">Про </w:t>
      </w:r>
      <w:r>
        <w:rPr>
          <w:b/>
          <w:lang w:val="uk-UA" w:eastAsia="uk-UA"/>
        </w:rPr>
        <w:t>утворення Координаційного центру</w:t>
      </w:r>
      <w:r w:rsidRPr="00352291">
        <w:rPr>
          <w:b/>
          <w:lang w:val="uk-UA" w:eastAsia="uk-UA"/>
        </w:rPr>
        <w:t xml:space="preserve"> </w:t>
      </w:r>
    </w:p>
    <w:p w:rsidR="00490A5C" w:rsidRDefault="00490A5C" w:rsidP="00490A5C">
      <w:pPr>
        <w:autoSpaceDE w:val="0"/>
        <w:autoSpaceDN w:val="0"/>
        <w:adjustRightInd w:val="0"/>
        <w:jc w:val="both"/>
        <w:rPr>
          <w:b/>
          <w:lang w:val="uk-UA" w:eastAsia="uk-UA"/>
        </w:rPr>
      </w:pPr>
      <w:r>
        <w:rPr>
          <w:b/>
          <w:lang w:val="uk-UA" w:eastAsia="uk-UA"/>
        </w:rPr>
        <w:t xml:space="preserve">підтримки цивільного населення </w:t>
      </w:r>
    </w:p>
    <w:p w:rsidR="00490A5C" w:rsidRPr="0018695E" w:rsidRDefault="00490A5C" w:rsidP="00490A5C">
      <w:pPr>
        <w:autoSpaceDE w:val="0"/>
        <w:autoSpaceDN w:val="0"/>
        <w:adjustRightInd w:val="0"/>
        <w:jc w:val="both"/>
        <w:rPr>
          <w:b/>
          <w:color w:val="000000"/>
          <w:lang w:val="uk-UA"/>
        </w:rPr>
      </w:pPr>
      <w:r>
        <w:rPr>
          <w:b/>
          <w:lang w:val="uk-UA" w:eastAsia="uk-UA"/>
        </w:rPr>
        <w:t>при Верховинській селищній раді</w:t>
      </w:r>
    </w:p>
    <w:p w:rsidR="00490A5C" w:rsidRPr="0018695E" w:rsidRDefault="00490A5C" w:rsidP="00490A5C">
      <w:pPr>
        <w:autoSpaceDE w:val="0"/>
        <w:autoSpaceDN w:val="0"/>
        <w:adjustRightInd w:val="0"/>
        <w:jc w:val="both"/>
        <w:rPr>
          <w:b/>
          <w:lang w:val="uk-UA" w:eastAsia="uk-UA"/>
        </w:rPr>
      </w:pPr>
    </w:p>
    <w:p w:rsidR="00490A5C" w:rsidRPr="00352291" w:rsidRDefault="00490A5C" w:rsidP="00490A5C">
      <w:pPr>
        <w:ind w:firstLine="708"/>
        <w:jc w:val="both"/>
        <w:rPr>
          <w:color w:val="000000"/>
          <w:sz w:val="28"/>
          <w:szCs w:val="28"/>
          <w:lang w:val="uk-UA"/>
        </w:rPr>
      </w:pPr>
      <w:r>
        <w:rPr>
          <w:lang w:val="uk-UA"/>
        </w:rPr>
        <w:t>В</w:t>
      </w:r>
      <w:r w:rsidRPr="00352291">
        <w:rPr>
          <w:lang w:val="uk-UA"/>
        </w:rPr>
        <w:t xml:space="preserve">ідповідно </w:t>
      </w:r>
      <w:r>
        <w:rPr>
          <w:lang w:val="uk-UA"/>
        </w:rPr>
        <w:t xml:space="preserve">до </w:t>
      </w:r>
      <w:r w:rsidRPr="00352291">
        <w:rPr>
          <w:lang w:val="uk-UA"/>
        </w:rPr>
        <w:t>статті 4</w:t>
      </w:r>
      <w:r>
        <w:rPr>
          <w:lang w:val="uk-UA"/>
        </w:rPr>
        <w:t>0, ч.6 ст. 59</w:t>
      </w:r>
      <w:r w:rsidRPr="00352291">
        <w:rPr>
          <w:lang w:val="uk-UA"/>
        </w:rPr>
        <w:t xml:space="preserve"> Закону України «Про місцеве самоврядування в Україні»,</w:t>
      </w:r>
      <w:r w:rsidRPr="00056352">
        <w:rPr>
          <w:lang w:val="uk-UA"/>
        </w:rPr>
        <w:t xml:space="preserve"> </w:t>
      </w:r>
      <w:r>
        <w:rPr>
          <w:lang w:val="uk-UA"/>
        </w:rPr>
        <w:t>постанови Кабінету Міністрів України від 09.05.2023 року № 470 «Про Координаційний центр підтримки</w:t>
      </w:r>
      <w:r w:rsidRPr="00352291">
        <w:rPr>
          <w:lang w:val="uk-UA"/>
        </w:rPr>
        <w:t xml:space="preserve"> </w:t>
      </w:r>
      <w:r>
        <w:rPr>
          <w:lang w:val="uk-UA"/>
        </w:rPr>
        <w:t>цивільного населення при обласній, Київській та Севастопольській міській державній(військовій) адміністрації», розпорядження Верховинської районної державної адміністрації від 23.06.2023 року № 75 «Про утворення Координаційного центру підтримки цивільного населення при Верховинській районній державній(військовій) адміністрації, з метою сприяння громадянам у подоланні складних життєвих обставин, у зв’язку із збройною агресією російської федерації проти України, забезпеченням оперативної координації заходів з вирішення проблемних питань у соціальній сфері, виконавчий комітет В</w:t>
      </w:r>
      <w:r w:rsidRPr="00352291">
        <w:rPr>
          <w:color w:val="000000"/>
          <w:lang w:val="uk-UA"/>
        </w:rPr>
        <w:t>ерховинської селищної ради</w:t>
      </w:r>
    </w:p>
    <w:p w:rsidR="00490A5C" w:rsidRPr="00E472DB" w:rsidRDefault="00490A5C" w:rsidP="00490A5C">
      <w:pPr>
        <w:ind w:firstLine="567"/>
        <w:jc w:val="both"/>
        <w:rPr>
          <w:lang w:val="uk-UA"/>
        </w:rPr>
      </w:pPr>
    </w:p>
    <w:p w:rsidR="00490A5C" w:rsidRDefault="00490A5C" w:rsidP="00490A5C">
      <w:pPr>
        <w:tabs>
          <w:tab w:val="left" w:pos="1890"/>
        </w:tabs>
        <w:jc w:val="center"/>
        <w:rPr>
          <w:lang w:val="uk-UA"/>
        </w:rPr>
      </w:pPr>
      <w:r w:rsidRPr="00E472DB">
        <w:rPr>
          <w:lang w:val="uk-UA"/>
        </w:rPr>
        <w:t>ВИРІШИВ:</w:t>
      </w:r>
    </w:p>
    <w:p w:rsidR="00490A5C" w:rsidRDefault="00490A5C" w:rsidP="00490A5C">
      <w:pPr>
        <w:pStyle w:val="1"/>
        <w:numPr>
          <w:ilvl w:val="0"/>
          <w:numId w:val="1"/>
        </w:numPr>
        <w:tabs>
          <w:tab w:val="left" w:pos="993"/>
        </w:tabs>
        <w:spacing w:after="0" w:line="240" w:lineRule="auto"/>
        <w:ind w:left="0" w:firstLine="990"/>
        <w:jc w:val="both"/>
        <w:rPr>
          <w:rFonts w:ascii="Times New Roman" w:hAnsi="Times New Roman"/>
          <w:sz w:val="24"/>
          <w:szCs w:val="24"/>
          <w:lang w:val="uk-UA"/>
        </w:rPr>
      </w:pPr>
      <w:r>
        <w:rPr>
          <w:rFonts w:ascii="Times New Roman" w:hAnsi="Times New Roman"/>
          <w:sz w:val="24"/>
          <w:szCs w:val="24"/>
          <w:lang w:val="uk-UA"/>
        </w:rPr>
        <w:t>Утворити Координаційний центр підтримки цивільного населення при виконавчому комітеті Верховинської селищної ради (далі - Координаційний центр) у складі згідно з додатком.</w:t>
      </w:r>
    </w:p>
    <w:p w:rsidR="00490A5C" w:rsidRDefault="00490A5C" w:rsidP="00490A5C">
      <w:pPr>
        <w:pStyle w:val="1"/>
        <w:numPr>
          <w:ilvl w:val="0"/>
          <w:numId w:val="1"/>
        </w:numPr>
        <w:tabs>
          <w:tab w:val="left" w:pos="993"/>
        </w:tabs>
        <w:spacing w:after="0" w:line="240" w:lineRule="auto"/>
        <w:ind w:left="0" w:firstLine="990"/>
        <w:jc w:val="both"/>
        <w:rPr>
          <w:rFonts w:ascii="Times New Roman" w:hAnsi="Times New Roman"/>
          <w:sz w:val="24"/>
          <w:szCs w:val="24"/>
          <w:lang w:val="uk-UA"/>
        </w:rPr>
      </w:pPr>
      <w:r>
        <w:rPr>
          <w:rFonts w:ascii="Times New Roman" w:hAnsi="Times New Roman"/>
          <w:sz w:val="24"/>
          <w:szCs w:val="24"/>
          <w:lang w:val="uk-UA"/>
        </w:rPr>
        <w:t>Затвердити Положення Координаційного центру підтримки цивільного населення при виконавчому комітеті Верховинської селищної ради (додається).</w:t>
      </w:r>
    </w:p>
    <w:p w:rsidR="00490A5C" w:rsidRPr="00352291" w:rsidRDefault="00490A5C" w:rsidP="00490A5C">
      <w:pPr>
        <w:pStyle w:val="a3"/>
        <w:numPr>
          <w:ilvl w:val="0"/>
          <w:numId w:val="1"/>
        </w:numPr>
        <w:spacing w:before="0" w:beforeAutospacing="0" w:after="0" w:afterAutospacing="0"/>
        <w:ind w:left="0" w:firstLine="990"/>
        <w:jc w:val="both"/>
        <w:rPr>
          <w:lang w:val="uk-UA"/>
        </w:rPr>
      </w:pPr>
      <w:r w:rsidRPr="00352291">
        <w:rPr>
          <w:color w:val="000000"/>
        </w:rPr>
        <w:t xml:space="preserve">Контроль за </w:t>
      </w:r>
      <w:proofErr w:type="spellStart"/>
      <w:r w:rsidRPr="00352291">
        <w:rPr>
          <w:color w:val="000000"/>
        </w:rPr>
        <w:t>виконанням</w:t>
      </w:r>
      <w:proofErr w:type="spellEnd"/>
      <w:r w:rsidRPr="00352291">
        <w:rPr>
          <w:color w:val="000000"/>
        </w:rPr>
        <w:t xml:space="preserve"> </w:t>
      </w:r>
      <w:proofErr w:type="spellStart"/>
      <w:r w:rsidRPr="00352291">
        <w:rPr>
          <w:color w:val="000000"/>
        </w:rPr>
        <w:t>цього</w:t>
      </w:r>
      <w:proofErr w:type="spellEnd"/>
      <w:r w:rsidRPr="00352291">
        <w:rPr>
          <w:color w:val="000000"/>
        </w:rPr>
        <w:t xml:space="preserve"> </w:t>
      </w:r>
      <w:proofErr w:type="spellStart"/>
      <w:proofErr w:type="gramStart"/>
      <w:r w:rsidRPr="00352291">
        <w:rPr>
          <w:color w:val="000000"/>
        </w:rPr>
        <w:t>р</w:t>
      </w:r>
      <w:proofErr w:type="gramEnd"/>
      <w:r w:rsidRPr="00352291">
        <w:rPr>
          <w:color w:val="000000"/>
        </w:rPr>
        <w:t>ішення</w:t>
      </w:r>
      <w:proofErr w:type="spellEnd"/>
      <w:r w:rsidRPr="00352291">
        <w:rPr>
          <w:color w:val="000000"/>
        </w:rPr>
        <w:t xml:space="preserve"> </w:t>
      </w:r>
      <w:proofErr w:type="spellStart"/>
      <w:r w:rsidRPr="00352291">
        <w:rPr>
          <w:color w:val="000000"/>
        </w:rPr>
        <w:t>покласти</w:t>
      </w:r>
      <w:proofErr w:type="spellEnd"/>
      <w:r w:rsidRPr="00352291">
        <w:rPr>
          <w:color w:val="000000"/>
        </w:rPr>
        <w:t xml:space="preserve"> на</w:t>
      </w:r>
      <w:r w:rsidRPr="00352291">
        <w:rPr>
          <w:color w:val="000000"/>
          <w:lang w:val="uk-UA"/>
        </w:rPr>
        <w:t xml:space="preserve"> </w:t>
      </w:r>
      <w:r w:rsidRPr="00352291">
        <w:rPr>
          <w:color w:val="000000"/>
        </w:rPr>
        <w:t xml:space="preserve">заступника </w:t>
      </w:r>
      <w:r w:rsidRPr="00352291">
        <w:rPr>
          <w:color w:val="000000"/>
          <w:lang w:val="uk-UA"/>
        </w:rPr>
        <w:t xml:space="preserve">селищного </w:t>
      </w:r>
      <w:proofErr w:type="spellStart"/>
      <w:r w:rsidRPr="00352291">
        <w:rPr>
          <w:color w:val="000000"/>
        </w:rPr>
        <w:t>голови</w:t>
      </w:r>
      <w:proofErr w:type="spellEnd"/>
      <w:r w:rsidRPr="00352291">
        <w:rPr>
          <w:color w:val="000000"/>
          <w:lang w:val="uk-UA"/>
        </w:rPr>
        <w:t xml:space="preserve"> з питань діяльності виконавчих органів ради Оксану ЧУБАТЬКО.</w:t>
      </w:r>
      <w:r w:rsidRPr="00352291">
        <w:rPr>
          <w:color w:val="000000"/>
        </w:rPr>
        <w:t xml:space="preserve">   </w:t>
      </w:r>
      <w:r w:rsidRPr="00352291">
        <w:rPr>
          <w:color w:val="000000"/>
          <w:lang w:val="uk-UA"/>
        </w:rPr>
        <w:t xml:space="preserve">  </w:t>
      </w:r>
    </w:p>
    <w:p w:rsidR="00490A5C" w:rsidRPr="0047391D" w:rsidRDefault="00490A5C" w:rsidP="00490A5C">
      <w:pPr>
        <w:rPr>
          <w:rStyle w:val="a4"/>
          <w:lang w:val="uk-UA"/>
        </w:rPr>
      </w:pPr>
    </w:p>
    <w:p w:rsidR="00490A5C" w:rsidRDefault="00490A5C" w:rsidP="00490A5C">
      <w:pPr>
        <w:rPr>
          <w:lang w:val="uk-UA"/>
        </w:rPr>
      </w:pPr>
    </w:p>
    <w:p w:rsidR="00490A5C" w:rsidRDefault="00490A5C" w:rsidP="00490A5C">
      <w:pPr>
        <w:rPr>
          <w:lang w:val="uk-UA"/>
        </w:rPr>
      </w:pPr>
    </w:p>
    <w:p w:rsidR="00490A5C" w:rsidRDefault="00490A5C" w:rsidP="00490A5C">
      <w:pPr>
        <w:ind w:firstLine="708"/>
        <w:jc w:val="both"/>
        <w:rPr>
          <w:b/>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490A5C" w:rsidRDefault="00490A5C" w:rsidP="00490A5C">
      <w:pPr>
        <w:ind w:firstLine="708"/>
        <w:jc w:val="both"/>
        <w:rPr>
          <w:b/>
        </w:rPr>
      </w:pPr>
    </w:p>
    <w:p w:rsidR="00490A5C" w:rsidRDefault="00490A5C" w:rsidP="00490A5C">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490A5C" w:rsidRPr="000D4C0A" w:rsidRDefault="00490A5C" w:rsidP="00490A5C">
      <w:pPr>
        <w:rPr>
          <w:color w:val="FF0000"/>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Pr="00843101" w:rsidRDefault="00490A5C" w:rsidP="00490A5C">
      <w:pPr>
        <w:ind w:left="4692" w:hanging="14"/>
        <w:rPr>
          <w:b/>
          <w:lang w:val="uk-UA"/>
        </w:rPr>
      </w:pPr>
      <w:r w:rsidRPr="00843101">
        <w:rPr>
          <w:b/>
          <w:lang w:val="uk-UA"/>
        </w:rPr>
        <w:lastRenderedPageBreak/>
        <w:t>Додаток</w:t>
      </w:r>
    </w:p>
    <w:p w:rsidR="00490A5C" w:rsidRPr="00843101" w:rsidRDefault="00490A5C" w:rsidP="00490A5C">
      <w:pPr>
        <w:ind w:left="4692" w:hanging="14"/>
        <w:rPr>
          <w:b/>
          <w:lang w:val="uk-UA"/>
        </w:rPr>
      </w:pPr>
      <w:r w:rsidRPr="00843101">
        <w:rPr>
          <w:b/>
          <w:lang w:val="uk-UA"/>
        </w:rPr>
        <w:t xml:space="preserve">до рішення виконавчого комітету Верховинської селищної ради </w:t>
      </w:r>
    </w:p>
    <w:p w:rsidR="00490A5C" w:rsidRPr="00843101" w:rsidRDefault="00490A5C" w:rsidP="00490A5C">
      <w:pPr>
        <w:ind w:left="4956" w:hanging="278"/>
        <w:rPr>
          <w:b/>
          <w:lang w:val="uk-UA"/>
        </w:rPr>
      </w:pPr>
      <w:r w:rsidRPr="00843101">
        <w:rPr>
          <w:b/>
          <w:lang w:val="uk-UA"/>
        </w:rPr>
        <w:t>від 04.07.2023</w:t>
      </w:r>
      <w:r>
        <w:rPr>
          <w:b/>
          <w:lang w:val="uk-UA"/>
        </w:rPr>
        <w:t xml:space="preserve"> року </w:t>
      </w:r>
      <w:r w:rsidRPr="00843101">
        <w:rPr>
          <w:b/>
          <w:lang w:val="uk-UA"/>
        </w:rPr>
        <w:t xml:space="preserve"> № </w:t>
      </w:r>
      <w:r>
        <w:rPr>
          <w:b/>
          <w:lang w:val="uk-UA"/>
        </w:rPr>
        <w:t>317</w:t>
      </w:r>
    </w:p>
    <w:p w:rsidR="00490A5C" w:rsidRPr="00843101" w:rsidRDefault="00490A5C" w:rsidP="00490A5C">
      <w:pPr>
        <w:rPr>
          <w:b/>
          <w:bCs/>
          <w:lang w:val="uk-UA"/>
        </w:rPr>
      </w:pPr>
    </w:p>
    <w:p w:rsidR="00490A5C" w:rsidRPr="00843101" w:rsidRDefault="00490A5C" w:rsidP="00490A5C">
      <w:pPr>
        <w:jc w:val="center"/>
        <w:rPr>
          <w:b/>
          <w:lang w:val="uk-UA"/>
        </w:rPr>
      </w:pPr>
      <w:r w:rsidRPr="00843101">
        <w:rPr>
          <w:b/>
          <w:lang w:val="uk-UA"/>
        </w:rPr>
        <w:t>СКЛАД</w:t>
      </w:r>
    </w:p>
    <w:p w:rsidR="00490A5C" w:rsidRPr="00843101" w:rsidRDefault="00490A5C" w:rsidP="00490A5C">
      <w:pPr>
        <w:jc w:val="center"/>
        <w:rPr>
          <w:b/>
          <w:lang w:val="uk-UA"/>
        </w:rPr>
      </w:pPr>
      <w:r w:rsidRPr="00843101">
        <w:rPr>
          <w:b/>
          <w:lang w:val="uk-UA"/>
        </w:rPr>
        <w:t>координаційного центру підтримки цивільного населення при</w:t>
      </w:r>
    </w:p>
    <w:p w:rsidR="00490A5C" w:rsidRPr="00843101" w:rsidRDefault="00490A5C" w:rsidP="00490A5C">
      <w:pPr>
        <w:jc w:val="center"/>
        <w:rPr>
          <w:b/>
          <w:lang w:val="uk-UA"/>
        </w:rPr>
      </w:pPr>
      <w:r w:rsidRPr="00843101">
        <w:rPr>
          <w:b/>
          <w:lang w:val="uk-UA"/>
        </w:rPr>
        <w:t>Верховинській селищній раді</w:t>
      </w:r>
    </w:p>
    <w:p w:rsidR="00490A5C" w:rsidRPr="00843101" w:rsidRDefault="00490A5C" w:rsidP="00490A5C">
      <w:pPr>
        <w:rPr>
          <w:b/>
          <w:lang w:val="uk-UA"/>
        </w:rPr>
      </w:pPr>
    </w:p>
    <w:p w:rsidR="00490A5C" w:rsidRPr="00843101" w:rsidRDefault="00490A5C" w:rsidP="00490A5C">
      <w:pPr>
        <w:jc w:val="center"/>
        <w:rPr>
          <w:lang w:val="uk-UA"/>
        </w:rPr>
      </w:pPr>
      <w:r w:rsidRPr="00843101">
        <w:rPr>
          <w:b/>
          <w:lang w:val="uk-UA"/>
        </w:rPr>
        <w:t>Керівник Координаційного центру:</w:t>
      </w:r>
    </w:p>
    <w:p w:rsidR="00490A5C" w:rsidRPr="00843101" w:rsidRDefault="00490A5C" w:rsidP="00490A5C">
      <w:pPr>
        <w:ind w:firstLine="708"/>
        <w:jc w:val="center"/>
        <w:rPr>
          <w:lang w:val="uk-UA"/>
        </w:rPr>
      </w:pPr>
    </w:p>
    <w:tbl>
      <w:tblPr>
        <w:tblW w:w="9215" w:type="dxa"/>
        <w:tblInd w:w="-176" w:type="dxa"/>
        <w:tblLayout w:type="fixed"/>
        <w:tblLook w:val="0000"/>
      </w:tblPr>
      <w:tblGrid>
        <w:gridCol w:w="3686"/>
        <w:gridCol w:w="5529"/>
      </w:tblGrid>
      <w:tr w:rsidR="00490A5C" w:rsidRPr="00843101" w:rsidTr="007E3CDA">
        <w:tc>
          <w:tcPr>
            <w:tcW w:w="3686" w:type="dxa"/>
          </w:tcPr>
          <w:p w:rsidR="00490A5C" w:rsidRPr="00843101" w:rsidRDefault="00490A5C" w:rsidP="007E3CDA">
            <w:pPr>
              <w:rPr>
                <w:b/>
                <w:bCs/>
                <w:lang w:val="uk-UA"/>
              </w:rPr>
            </w:pPr>
            <w:r w:rsidRPr="00843101">
              <w:rPr>
                <w:b/>
                <w:bCs/>
                <w:lang w:val="uk-UA"/>
              </w:rPr>
              <w:t>ЧУБАТЬКО</w:t>
            </w:r>
          </w:p>
          <w:p w:rsidR="00490A5C" w:rsidRPr="00843101" w:rsidRDefault="00490A5C" w:rsidP="007E3CDA">
            <w:pPr>
              <w:rPr>
                <w:b/>
                <w:bCs/>
                <w:lang w:val="uk-UA"/>
              </w:rPr>
            </w:pPr>
            <w:r w:rsidRPr="00843101">
              <w:rPr>
                <w:b/>
                <w:bCs/>
                <w:lang w:val="uk-UA"/>
              </w:rPr>
              <w:t>Оксана Степанівна</w:t>
            </w:r>
          </w:p>
        </w:tc>
        <w:tc>
          <w:tcPr>
            <w:tcW w:w="5529" w:type="dxa"/>
          </w:tcPr>
          <w:p w:rsidR="00490A5C" w:rsidRPr="00843101" w:rsidRDefault="00490A5C" w:rsidP="007E3CDA">
            <w:pPr>
              <w:tabs>
                <w:tab w:val="left" w:pos="5313"/>
                <w:tab w:val="left" w:pos="5421"/>
              </w:tabs>
              <w:ind w:right="34"/>
              <w:rPr>
                <w:b/>
                <w:lang w:val="uk-UA"/>
              </w:rPr>
            </w:pPr>
            <w:r w:rsidRPr="00843101">
              <w:rPr>
                <w:bCs/>
                <w:lang w:val="uk-UA"/>
              </w:rPr>
              <w:t xml:space="preserve">заступник селищного голови Верховинської селищної ради </w:t>
            </w:r>
          </w:p>
          <w:p w:rsidR="00490A5C" w:rsidRPr="00843101" w:rsidRDefault="00490A5C" w:rsidP="007E3CDA">
            <w:pPr>
              <w:tabs>
                <w:tab w:val="left" w:pos="5313"/>
                <w:tab w:val="left" w:pos="5421"/>
              </w:tabs>
              <w:ind w:right="34"/>
              <w:rPr>
                <w:b/>
                <w:lang w:val="uk-UA"/>
              </w:rPr>
            </w:pPr>
          </w:p>
        </w:tc>
      </w:tr>
      <w:tr w:rsidR="00490A5C" w:rsidRPr="00843101" w:rsidTr="007E3CDA">
        <w:tc>
          <w:tcPr>
            <w:tcW w:w="9215" w:type="dxa"/>
            <w:gridSpan w:val="2"/>
          </w:tcPr>
          <w:p w:rsidR="00490A5C" w:rsidRPr="00843101" w:rsidRDefault="00490A5C" w:rsidP="007E3CDA">
            <w:pPr>
              <w:tabs>
                <w:tab w:val="left" w:pos="5313"/>
                <w:tab w:val="left" w:pos="5421"/>
              </w:tabs>
              <w:ind w:right="34"/>
              <w:jc w:val="center"/>
              <w:rPr>
                <w:b/>
                <w:lang w:val="uk-UA"/>
              </w:rPr>
            </w:pPr>
            <w:r w:rsidRPr="00843101">
              <w:rPr>
                <w:b/>
                <w:lang w:val="uk-UA"/>
              </w:rPr>
              <w:t>Заступник керівника Координаційного центру:</w:t>
            </w:r>
          </w:p>
          <w:p w:rsidR="00490A5C" w:rsidRPr="00843101" w:rsidRDefault="00490A5C" w:rsidP="007E3CDA">
            <w:pPr>
              <w:tabs>
                <w:tab w:val="left" w:pos="5313"/>
                <w:tab w:val="left" w:pos="5421"/>
              </w:tabs>
              <w:ind w:right="34"/>
              <w:rPr>
                <w:b/>
                <w:lang w:val="uk-UA"/>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 xml:space="preserve">КІКІНЧУК </w:t>
            </w:r>
          </w:p>
          <w:p w:rsidR="00490A5C" w:rsidRPr="00843101" w:rsidRDefault="00490A5C" w:rsidP="007E3CDA">
            <w:pPr>
              <w:rPr>
                <w:bCs/>
                <w:lang w:val="uk-UA"/>
              </w:rPr>
            </w:pPr>
            <w:r w:rsidRPr="00843101">
              <w:rPr>
                <w:b/>
                <w:bCs/>
                <w:lang w:val="uk-UA"/>
              </w:rPr>
              <w:t>Ярослав Миколайович</w:t>
            </w:r>
          </w:p>
        </w:tc>
        <w:tc>
          <w:tcPr>
            <w:tcW w:w="5529" w:type="dxa"/>
          </w:tcPr>
          <w:p w:rsidR="00490A5C" w:rsidRPr="00843101" w:rsidRDefault="00490A5C" w:rsidP="007E3CDA">
            <w:pPr>
              <w:tabs>
                <w:tab w:val="left" w:pos="5313"/>
                <w:tab w:val="left" w:pos="5421"/>
              </w:tabs>
              <w:ind w:right="34"/>
              <w:rPr>
                <w:lang w:val="uk-UA"/>
              </w:rPr>
            </w:pPr>
            <w:r w:rsidRPr="00843101">
              <w:rPr>
                <w:lang w:val="uk-UA"/>
              </w:rPr>
              <w:t>заступник селищного голови Верховинської селищної ради</w:t>
            </w:r>
          </w:p>
          <w:p w:rsidR="00490A5C" w:rsidRPr="00843101" w:rsidRDefault="00490A5C" w:rsidP="007E3CDA">
            <w:pPr>
              <w:tabs>
                <w:tab w:val="left" w:pos="5313"/>
                <w:tab w:val="left" w:pos="5421"/>
              </w:tabs>
              <w:ind w:right="34"/>
              <w:rPr>
                <w:bCs/>
                <w:lang w:val="uk-UA"/>
              </w:rPr>
            </w:pPr>
          </w:p>
        </w:tc>
      </w:tr>
      <w:tr w:rsidR="00490A5C" w:rsidRPr="00843101" w:rsidTr="007E3CDA">
        <w:tc>
          <w:tcPr>
            <w:tcW w:w="9215" w:type="dxa"/>
            <w:gridSpan w:val="2"/>
          </w:tcPr>
          <w:p w:rsidR="00490A5C" w:rsidRPr="00843101" w:rsidRDefault="00490A5C" w:rsidP="007E3CDA">
            <w:pPr>
              <w:tabs>
                <w:tab w:val="left" w:pos="5313"/>
                <w:tab w:val="left" w:pos="5421"/>
              </w:tabs>
              <w:ind w:right="34"/>
              <w:jc w:val="center"/>
              <w:rPr>
                <w:b/>
                <w:lang w:val="uk-UA"/>
              </w:rPr>
            </w:pPr>
            <w:r w:rsidRPr="00843101">
              <w:rPr>
                <w:b/>
                <w:lang w:val="uk-UA"/>
              </w:rPr>
              <w:t>Секретар Координаційного центру:</w:t>
            </w:r>
          </w:p>
          <w:p w:rsidR="00490A5C" w:rsidRPr="00843101" w:rsidRDefault="00490A5C" w:rsidP="007E3CDA">
            <w:pPr>
              <w:tabs>
                <w:tab w:val="left" w:pos="5313"/>
                <w:tab w:val="left" w:pos="5421"/>
              </w:tabs>
              <w:ind w:right="34"/>
              <w:rPr>
                <w:b/>
                <w:lang w:val="uk-UA"/>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СЕМЕНЮК</w:t>
            </w:r>
          </w:p>
          <w:p w:rsidR="00490A5C" w:rsidRPr="00843101" w:rsidRDefault="00490A5C" w:rsidP="007E3CDA">
            <w:pPr>
              <w:rPr>
                <w:b/>
                <w:bCs/>
                <w:lang w:val="uk-UA"/>
              </w:rPr>
            </w:pPr>
            <w:r w:rsidRPr="00843101">
              <w:rPr>
                <w:b/>
                <w:bCs/>
                <w:lang w:val="uk-UA"/>
              </w:rPr>
              <w:t>Марія Василівна</w:t>
            </w:r>
          </w:p>
        </w:tc>
        <w:tc>
          <w:tcPr>
            <w:tcW w:w="5529" w:type="dxa"/>
          </w:tcPr>
          <w:p w:rsidR="00490A5C" w:rsidRPr="00843101" w:rsidRDefault="00490A5C" w:rsidP="007E3CDA">
            <w:pPr>
              <w:tabs>
                <w:tab w:val="left" w:pos="5313"/>
                <w:tab w:val="left" w:pos="5421"/>
              </w:tabs>
              <w:ind w:right="34"/>
              <w:rPr>
                <w:lang w:val="uk-UA"/>
              </w:rPr>
            </w:pPr>
            <w:r w:rsidRPr="00843101">
              <w:rPr>
                <w:lang w:val="uk-UA"/>
              </w:rPr>
              <w:t>начальник відділу соціального захисту населення Верховинської селищної ради</w:t>
            </w:r>
          </w:p>
          <w:p w:rsidR="00490A5C" w:rsidRPr="00843101" w:rsidRDefault="00490A5C" w:rsidP="007E3CDA">
            <w:pPr>
              <w:tabs>
                <w:tab w:val="left" w:pos="5313"/>
                <w:tab w:val="left" w:pos="5421"/>
              </w:tabs>
              <w:ind w:right="34"/>
              <w:rPr>
                <w:b/>
                <w:bCs/>
                <w:lang w:val="uk-UA"/>
              </w:rPr>
            </w:pPr>
          </w:p>
        </w:tc>
      </w:tr>
      <w:tr w:rsidR="00490A5C" w:rsidRPr="00843101" w:rsidTr="007E3CDA">
        <w:tc>
          <w:tcPr>
            <w:tcW w:w="9215" w:type="dxa"/>
            <w:gridSpan w:val="2"/>
          </w:tcPr>
          <w:p w:rsidR="00490A5C" w:rsidRPr="00843101" w:rsidRDefault="00490A5C" w:rsidP="007E3CDA">
            <w:pPr>
              <w:tabs>
                <w:tab w:val="left" w:pos="5313"/>
                <w:tab w:val="left" w:pos="5421"/>
              </w:tabs>
              <w:ind w:right="34"/>
              <w:jc w:val="center"/>
              <w:rPr>
                <w:b/>
                <w:bCs/>
                <w:lang w:val="uk-UA"/>
              </w:rPr>
            </w:pPr>
            <w:r w:rsidRPr="00843101">
              <w:rPr>
                <w:b/>
                <w:bCs/>
                <w:lang w:val="uk-UA"/>
              </w:rPr>
              <w:t>Персональний склад Координаційного центру:</w:t>
            </w:r>
          </w:p>
        </w:tc>
      </w:tr>
      <w:tr w:rsidR="00490A5C" w:rsidRPr="00843101" w:rsidTr="007E3CDA">
        <w:tc>
          <w:tcPr>
            <w:tcW w:w="3686" w:type="dxa"/>
          </w:tcPr>
          <w:p w:rsidR="00490A5C" w:rsidRPr="00843101" w:rsidRDefault="00490A5C" w:rsidP="007E3CDA">
            <w:pPr>
              <w:rPr>
                <w:b/>
                <w:bCs/>
                <w:lang w:val="uk-UA"/>
              </w:rPr>
            </w:pPr>
          </w:p>
        </w:tc>
        <w:tc>
          <w:tcPr>
            <w:tcW w:w="5529" w:type="dxa"/>
          </w:tcPr>
          <w:tbl>
            <w:tblPr>
              <w:tblW w:w="0" w:type="auto"/>
              <w:tblLayout w:type="fixed"/>
              <w:tblLook w:val="00A0"/>
            </w:tblPr>
            <w:tblGrid>
              <w:gridCol w:w="5637"/>
            </w:tblGrid>
            <w:tr w:rsidR="00490A5C" w:rsidRPr="00843101" w:rsidTr="007E3CDA">
              <w:tc>
                <w:tcPr>
                  <w:tcW w:w="5637" w:type="dxa"/>
                </w:tcPr>
                <w:p w:rsidR="00490A5C" w:rsidRPr="00843101" w:rsidRDefault="00490A5C" w:rsidP="007E3CDA">
                  <w:pPr>
                    <w:ind w:left="-71"/>
                    <w:jc w:val="both"/>
                    <w:rPr>
                      <w:iCs/>
                      <w:color w:val="000000"/>
                      <w:shd w:val="clear" w:color="auto" w:fill="FFFFFF"/>
                    </w:rPr>
                  </w:pPr>
                </w:p>
              </w:tc>
            </w:tr>
          </w:tbl>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ПОТЯК</w:t>
            </w:r>
          </w:p>
          <w:p w:rsidR="00490A5C" w:rsidRPr="00843101" w:rsidRDefault="00490A5C" w:rsidP="007E3CDA">
            <w:pPr>
              <w:rPr>
                <w:b/>
                <w:bCs/>
                <w:lang w:val="uk-UA"/>
              </w:rPr>
            </w:pPr>
            <w:r w:rsidRPr="00843101">
              <w:rPr>
                <w:b/>
                <w:bCs/>
                <w:lang w:val="uk-UA"/>
              </w:rPr>
              <w:t>Любов Василівна</w:t>
            </w: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фахівець соціальної роботи Верховинського селищного ЦСС Верховинської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ЮРЧУК</w:t>
            </w:r>
          </w:p>
          <w:p w:rsidR="00490A5C" w:rsidRPr="00843101" w:rsidRDefault="00490A5C" w:rsidP="007E3CDA">
            <w:pPr>
              <w:rPr>
                <w:b/>
                <w:bCs/>
                <w:lang w:val="uk-UA"/>
              </w:rPr>
            </w:pPr>
            <w:r w:rsidRPr="00843101">
              <w:rPr>
                <w:b/>
                <w:bCs/>
                <w:lang w:val="uk-UA"/>
              </w:rPr>
              <w:t>Мирослава Іванівна</w:t>
            </w: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заступник директора КНП «Верховинський  ЦПМСД» Верховинської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ФЕДІНЧУК</w:t>
            </w:r>
          </w:p>
          <w:p w:rsidR="00490A5C" w:rsidRPr="00843101" w:rsidRDefault="00490A5C" w:rsidP="007E3CDA">
            <w:pPr>
              <w:rPr>
                <w:b/>
                <w:bCs/>
                <w:lang w:val="uk-UA"/>
              </w:rPr>
            </w:pPr>
            <w:r w:rsidRPr="00843101">
              <w:rPr>
                <w:b/>
                <w:bCs/>
                <w:lang w:val="uk-UA"/>
              </w:rPr>
              <w:t xml:space="preserve">Наталія Іванівна </w:t>
            </w: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заступник директора «Верховинська багатопрофільна лікарня» Верховинської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КІТЛЯРУК</w:t>
            </w:r>
          </w:p>
          <w:p w:rsidR="00490A5C" w:rsidRPr="00843101" w:rsidRDefault="00490A5C" w:rsidP="007E3CDA">
            <w:pPr>
              <w:rPr>
                <w:b/>
                <w:bCs/>
                <w:lang w:val="uk-UA"/>
              </w:rPr>
            </w:pPr>
            <w:r w:rsidRPr="00843101">
              <w:rPr>
                <w:b/>
                <w:bCs/>
                <w:lang w:val="uk-UA"/>
              </w:rPr>
              <w:t>Оксана Дмитрівна</w:t>
            </w:r>
          </w:p>
        </w:tc>
        <w:tc>
          <w:tcPr>
            <w:tcW w:w="5529" w:type="dxa"/>
          </w:tcPr>
          <w:p w:rsidR="00490A5C" w:rsidRPr="00843101" w:rsidRDefault="00490A5C" w:rsidP="007E3CDA">
            <w:pPr>
              <w:tabs>
                <w:tab w:val="left" w:pos="5313"/>
                <w:tab w:val="left" w:pos="5421"/>
              </w:tabs>
              <w:ind w:right="34"/>
              <w:rPr>
                <w:lang w:val="uk-UA"/>
              </w:rPr>
            </w:pPr>
            <w:r w:rsidRPr="00843101">
              <w:rPr>
                <w:lang w:val="uk-UA"/>
              </w:rPr>
              <w:t>начальник служби у справах дітей Верховинської селищної ради</w:t>
            </w:r>
          </w:p>
        </w:tc>
      </w:tr>
      <w:tr w:rsidR="00490A5C" w:rsidRPr="00843101" w:rsidTr="007E3CDA">
        <w:tc>
          <w:tcPr>
            <w:tcW w:w="3686" w:type="dxa"/>
          </w:tcPr>
          <w:p w:rsidR="00490A5C" w:rsidRPr="00843101" w:rsidRDefault="00490A5C" w:rsidP="007E3CDA">
            <w:pPr>
              <w:rPr>
                <w:b/>
                <w:bCs/>
                <w:lang w:val="uk-UA"/>
              </w:rPr>
            </w:pPr>
          </w:p>
          <w:p w:rsidR="00490A5C" w:rsidRPr="00843101" w:rsidRDefault="00490A5C" w:rsidP="007E3CDA">
            <w:pPr>
              <w:rPr>
                <w:b/>
                <w:bCs/>
                <w:lang w:val="uk-UA"/>
              </w:rPr>
            </w:pPr>
            <w:r w:rsidRPr="00843101">
              <w:rPr>
                <w:b/>
                <w:bCs/>
                <w:lang w:val="uk-UA"/>
              </w:rPr>
              <w:t>КЕРМОЩУК</w:t>
            </w:r>
          </w:p>
          <w:p w:rsidR="00490A5C" w:rsidRPr="00843101" w:rsidRDefault="00490A5C" w:rsidP="007E3CDA">
            <w:pPr>
              <w:rPr>
                <w:b/>
                <w:bCs/>
                <w:lang w:val="uk-UA"/>
              </w:rPr>
            </w:pPr>
            <w:r w:rsidRPr="00843101">
              <w:rPr>
                <w:b/>
                <w:bCs/>
                <w:lang w:val="uk-UA"/>
              </w:rPr>
              <w:t>Мар’яна Василівна</w:t>
            </w: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rPr>
            </w:pPr>
          </w:p>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начальник відділу обліку та звітності-головний бухгалтер Верховинської селищної ради, депутат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 xml:space="preserve">СУМАРУК </w:t>
            </w:r>
          </w:p>
          <w:p w:rsidR="00490A5C" w:rsidRPr="00843101" w:rsidRDefault="00490A5C" w:rsidP="007E3CDA">
            <w:pPr>
              <w:rPr>
                <w:b/>
                <w:bCs/>
                <w:lang w:val="uk-UA"/>
              </w:rPr>
            </w:pPr>
            <w:r w:rsidRPr="00843101">
              <w:rPr>
                <w:b/>
                <w:bCs/>
                <w:lang w:val="uk-UA"/>
              </w:rPr>
              <w:t>Іра Петрівна</w:t>
            </w:r>
          </w:p>
        </w:tc>
        <w:tc>
          <w:tcPr>
            <w:tcW w:w="5529" w:type="dxa"/>
          </w:tcPr>
          <w:p w:rsidR="00490A5C" w:rsidRPr="00843101" w:rsidRDefault="00490A5C" w:rsidP="007E3CDA">
            <w:pPr>
              <w:tabs>
                <w:tab w:val="left" w:pos="5313"/>
                <w:tab w:val="left" w:pos="5421"/>
              </w:tabs>
              <w:ind w:right="34"/>
              <w:rPr>
                <w:lang w:val="uk-UA"/>
              </w:rPr>
            </w:pPr>
            <w:r w:rsidRPr="00843101">
              <w:rPr>
                <w:lang w:val="uk-UA"/>
              </w:rPr>
              <w:t>начальник відділу освіти, молоді та спорту Верховинської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ЛАЗОРИК</w:t>
            </w:r>
          </w:p>
          <w:p w:rsidR="00490A5C" w:rsidRPr="00843101" w:rsidRDefault="00490A5C" w:rsidP="007E3CDA">
            <w:pPr>
              <w:rPr>
                <w:b/>
                <w:bCs/>
                <w:lang w:val="uk-UA"/>
              </w:rPr>
            </w:pPr>
            <w:r w:rsidRPr="00843101">
              <w:rPr>
                <w:b/>
                <w:bCs/>
                <w:lang w:val="uk-UA"/>
              </w:rPr>
              <w:t>Святослав Святославович</w:t>
            </w:r>
          </w:p>
        </w:tc>
        <w:tc>
          <w:tcPr>
            <w:tcW w:w="5529" w:type="dxa"/>
          </w:tcPr>
          <w:p w:rsidR="00490A5C" w:rsidRPr="00843101" w:rsidRDefault="00490A5C" w:rsidP="007E3CDA">
            <w:pPr>
              <w:tabs>
                <w:tab w:val="left" w:pos="5313"/>
                <w:tab w:val="left" w:pos="5421"/>
              </w:tabs>
              <w:ind w:right="34"/>
              <w:rPr>
                <w:lang w:val="uk-UA"/>
              </w:rPr>
            </w:pPr>
            <w:r w:rsidRPr="00843101">
              <w:rPr>
                <w:lang w:val="uk-UA"/>
              </w:rPr>
              <w:t>начальник відділу житлово-комунального господарства Верховинської селищної ради</w:t>
            </w:r>
          </w:p>
          <w:p w:rsidR="00490A5C" w:rsidRPr="00843101" w:rsidRDefault="00490A5C" w:rsidP="007E3CDA">
            <w:pPr>
              <w:tabs>
                <w:tab w:val="left" w:pos="5313"/>
                <w:tab w:val="left" w:pos="5421"/>
              </w:tabs>
              <w:ind w:right="34"/>
              <w:rPr>
                <w:lang w:val="uk-UA"/>
              </w:rPr>
            </w:pPr>
          </w:p>
          <w:p w:rsidR="00490A5C" w:rsidRPr="00843101" w:rsidRDefault="00490A5C" w:rsidP="007E3CDA">
            <w:pPr>
              <w:tabs>
                <w:tab w:val="left" w:pos="5313"/>
                <w:tab w:val="left" w:pos="5421"/>
              </w:tabs>
              <w:ind w:right="34"/>
              <w:rPr>
                <w:lang w:val="uk-UA"/>
              </w:rPr>
            </w:pPr>
          </w:p>
        </w:tc>
      </w:tr>
      <w:tr w:rsidR="00490A5C" w:rsidRPr="00843101" w:rsidTr="007E3CDA">
        <w:tc>
          <w:tcPr>
            <w:tcW w:w="3686" w:type="dxa"/>
          </w:tcPr>
          <w:p w:rsidR="00490A5C" w:rsidRPr="00843101" w:rsidRDefault="00490A5C" w:rsidP="007E3CDA">
            <w:pPr>
              <w:rPr>
                <w:b/>
                <w:lang w:val="uk-UA" w:eastAsia="uk-UA"/>
              </w:rPr>
            </w:pPr>
            <w:r w:rsidRPr="00843101">
              <w:rPr>
                <w:b/>
                <w:lang w:val="uk-UA" w:eastAsia="uk-UA"/>
              </w:rPr>
              <w:t>КОЛОМИЙЧУК</w:t>
            </w:r>
          </w:p>
          <w:p w:rsidR="00490A5C" w:rsidRPr="00843101" w:rsidRDefault="00490A5C" w:rsidP="007E3CDA">
            <w:pPr>
              <w:rPr>
                <w:b/>
                <w:lang w:val="uk-UA" w:eastAsia="uk-UA"/>
              </w:rPr>
            </w:pPr>
            <w:r w:rsidRPr="00843101">
              <w:rPr>
                <w:b/>
                <w:lang w:val="uk-UA" w:eastAsia="uk-UA"/>
              </w:rPr>
              <w:t>Оксана Миколаївна</w:t>
            </w: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highlight w:val="red"/>
              </w:rPr>
            </w:pPr>
            <w:r w:rsidRPr="00843101">
              <w:rPr>
                <w:sz w:val="24"/>
                <w:szCs w:val="24"/>
              </w:rPr>
              <w:t>начальник відділу культури Верховинської селищної ради</w:t>
            </w:r>
            <w:r w:rsidRPr="00843101">
              <w:rPr>
                <w:sz w:val="24"/>
                <w:szCs w:val="24"/>
                <w:highlight w:val="red"/>
              </w:rPr>
              <w:t xml:space="preserve"> </w:t>
            </w:r>
          </w:p>
          <w:p w:rsidR="00490A5C" w:rsidRPr="00843101" w:rsidRDefault="00490A5C" w:rsidP="007E3CDA">
            <w:pPr>
              <w:pStyle w:val="a5"/>
              <w:tabs>
                <w:tab w:val="left" w:pos="5313"/>
                <w:tab w:val="left" w:pos="5421"/>
              </w:tabs>
              <w:spacing w:line="240" w:lineRule="auto"/>
              <w:ind w:right="34"/>
              <w:jc w:val="left"/>
              <w:rPr>
                <w:sz w:val="24"/>
                <w:szCs w:val="24"/>
                <w:highlight w:val="red"/>
              </w:rPr>
            </w:pPr>
          </w:p>
        </w:tc>
      </w:tr>
      <w:tr w:rsidR="00490A5C" w:rsidRPr="00843101" w:rsidTr="007E3CDA">
        <w:tc>
          <w:tcPr>
            <w:tcW w:w="3686" w:type="dxa"/>
          </w:tcPr>
          <w:p w:rsidR="00490A5C" w:rsidRDefault="00490A5C" w:rsidP="007E3CDA">
            <w:pPr>
              <w:rPr>
                <w:b/>
                <w:lang w:val="uk-UA" w:eastAsia="uk-UA"/>
              </w:rPr>
            </w:pPr>
          </w:p>
          <w:p w:rsidR="00490A5C" w:rsidRPr="00843101" w:rsidRDefault="00490A5C" w:rsidP="007E3CDA">
            <w:pPr>
              <w:rPr>
                <w:b/>
                <w:lang w:val="uk-UA" w:eastAsia="uk-UA"/>
              </w:rPr>
            </w:pPr>
            <w:r w:rsidRPr="00843101">
              <w:rPr>
                <w:b/>
                <w:lang w:val="uk-UA" w:eastAsia="uk-UA"/>
              </w:rPr>
              <w:lastRenderedPageBreak/>
              <w:t>МОТУЗ</w:t>
            </w:r>
          </w:p>
          <w:p w:rsidR="00490A5C" w:rsidRPr="00843101" w:rsidRDefault="00490A5C" w:rsidP="007E3CDA">
            <w:pPr>
              <w:rPr>
                <w:b/>
                <w:lang w:val="uk-UA" w:eastAsia="uk-UA"/>
              </w:rPr>
            </w:pPr>
            <w:r w:rsidRPr="00843101">
              <w:rPr>
                <w:b/>
                <w:lang w:val="uk-UA" w:eastAsia="uk-UA"/>
              </w:rPr>
              <w:t>Любов Василівна</w:t>
            </w:r>
          </w:p>
        </w:tc>
        <w:tc>
          <w:tcPr>
            <w:tcW w:w="5529" w:type="dxa"/>
          </w:tcPr>
          <w:p w:rsidR="00490A5C" w:rsidRDefault="00490A5C" w:rsidP="007E3CDA">
            <w:pPr>
              <w:pStyle w:val="a5"/>
              <w:tabs>
                <w:tab w:val="left" w:pos="5313"/>
                <w:tab w:val="left" w:pos="5421"/>
              </w:tabs>
              <w:spacing w:line="240" w:lineRule="auto"/>
              <w:ind w:right="34"/>
              <w:jc w:val="left"/>
              <w:rPr>
                <w:sz w:val="24"/>
                <w:szCs w:val="24"/>
              </w:rPr>
            </w:pPr>
          </w:p>
          <w:p w:rsidR="00490A5C" w:rsidRPr="00843101" w:rsidRDefault="00490A5C" w:rsidP="007E3CDA">
            <w:pPr>
              <w:pStyle w:val="a5"/>
              <w:tabs>
                <w:tab w:val="left" w:pos="5313"/>
                <w:tab w:val="left" w:pos="5421"/>
              </w:tabs>
              <w:spacing w:line="240" w:lineRule="auto"/>
              <w:ind w:right="34"/>
              <w:jc w:val="left"/>
              <w:rPr>
                <w:sz w:val="24"/>
                <w:szCs w:val="24"/>
              </w:rPr>
            </w:pPr>
            <w:proofErr w:type="spellStart"/>
            <w:r w:rsidRPr="00843101">
              <w:rPr>
                <w:sz w:val="24"/>
                <w:szCs w:val="24"/>
              </w:rPr>
              <w:lastRenderedPageBreak/>
              <w:t>в.о.начальника</w:t>
            </w:r>
            <w:proofErr w:type="spellEnd"/>
            <w:r w:rsidRPr="00843101">
              <w:rPr>
                <w:sz w:val="24"/>
                <w:szCs w:val="24"/>
              </w:rPr>
              <w:t xml:space="preserve"> юридичного відділу Верховинської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lang w:val="uk-UA" w:eastAsia="uk-UA"/>
              </w:rPr>
            </w:pPr>
            <w:r w:rsidRPr="00843101">
              <w:rPr>
                <w:b/>
                <w:lang w:val="uk-UA" w:eastAsia="uk-UA"/>
              </w:rPr>
              <w:lastRenderedPageBreak/>
              <w:t>НАГІРНЯК</w:t>
            </w:r>
            <w:r w:rsidRPr="00843101">
              <w:rPr>
                <w:b/>
                <w:lang w:val="uk-UA" w:eastAsia="uk-UA"/>
              </w:rPr>
              <w:br/>
              <w:t>Василь Васильович</w:t>
            </w: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начальник відділу соціально-економічного розвитку Верховинської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490A5C" w:rsidTr="007E3CDA">
        <w:tc>
          <w:tcPr>
            <w:tcW w:w="3686" w:type="dxa"/>
          </w:tcPr>
          <w:p w:rsidR="00490A5C" w:rsidRPr="00843101" w:rsidRDefault="00490A5C" w:rsidP="007E3CDA">
            <w:pPr>
              <w:rPr>
                <w:b/>
                <w:lang w:val="uk-UA" w:eastAsia="uk-UA"/>
              </w:rPr>
            </w:pPr>
            <w:r w:rsidRPr="00843101">
              <w:rPr>
                <w:b/>
                <w:lang w:val="uk-UA" w:eastAsia="uk-UA"/>
              </w:rPr>
              <w:t>КОБИЛЬЧУК</w:t>
            </w:r>
          </w:p>
          <w:p w:rsidR="00490A5C" w:rsidRPr="00843101" w:rsidRDefault="00490A5C" w:rsidP="007E3CDA">
            <w:pPr>
              <w:rPr>
                <w:b/>
                <w:lang w:val="uk-UA" w:eastAsia="uk-UA"/>
              </w:rPr>
            </w:pPr>
            <w:r w:rsidRPr="00843101">
              <w:rPr>
                <w:b/>
                <w:lang w:val="uk-UA" w:eastAsia="uk-UA"/>
              </w:rPr>
              <w:t>Тарас Петрович</w:t>
            </w: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спеціаліст І категорії з охорони праці, цивільного захисту та техногенної безпеки, пожежної безпеки, надзвичайних ситуацій</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lang w:val="uk-UA" w:eastAsia="uk-UA"/>
              </w:rPr>
            </w:pPr>
            <w:r w:rsidRPr="00843101">
              <w:rPr>
                <w:b/>
                <w:lang w:val="uk-UA" w:eastAsia="uk-UA"/>
              </w:rPr>
              <w:t>ДЕМИДЮК</w:t>
            </w:r>
          </w:p>
          <w:p w:rsidR="00490A5C" w:rsidRPr="00843101" w:rsidRDefault="00490A5C" w:rsidP="007E3CDA">
            <w:pPr>
              <w:rPr>
                <w:b/>
                <w:lang w:val="uk-UA" w:eastAsia="uk-UA"/>
              </w:rPr>
            </w:pPr>
            <w:r w:rsidRPr="00843101">
              <w:rPr>
                <w:b/>
                <w:lang w:val="uk-UA" w:eastAsia="uk-UA"/>
              </w:rPr>
              <w:t>Ганна Василівна</w:t>
            </w:r>
          </w:p>
          <w:p w:rsidR="00490A5C" w:rsidRPr="00843101" w:rsidRDefault="00490A5C" w:rsidP="007E3CDA">
            <w:pPr>
              <w:rPr>
                <w:b/>
                <w:lang w:val="uk-UA" w:eastAsia="uk-UA"/>
              </w:rPr>
            </w:pPr>
          </w:p>
          <w:p w:rsidR="00490A5C" w:rsidRPr="00843101" w:rsidRDefault="00490A5C" w:rsidP="007E3CDA">
            <w:pPr>
              <w:rPr>
                <w:b/>
                <w:lang w:val="uk-UA" w:eastAsia="uk-UA"/>
              </w:rPr>
            </w:pPr>
            <w:r w:rsidRPr="00843101">
              <w:rPr>
                <w:b/>
                <w:lang w:val="uk-UA" w:eastAsia="uk-UA"/>
              </w:rPr>
              <w:t xml:space="preserve">ІЛІЙЧУК                                                     </w:t>
            </w:r>
          </w:p>
          <w:p w:rsidR="00490A5C" w:rsidRPr="00843101" w:rsidRDefault="00490A5C" w:rsidP="007E3CDA">
            <w:pPr>
              <w:rPr>
                <w:b/>
                <w:lang w:val="uk-UA" w:eastAsia="uk-UA"/>
              </w:rPr>
            </w:pPr>
            <w:r w:rsidRPr="00843101">
              <w:rPr>
                <w:b/>
                <w:lang w:val="uk-UA" w:eastAsia="uk-UA"/>
              </w:rPr>
              <w:t>Дмитро Васильович</w:t>
            </w:r>
          </w:p>
          <w:p w:rsidR="00490A5C" w:rsidRPr="00843101" w:rsidRDefault="00490A5C" w:rsidP="007E3CDA">
            <w:pPr>
              <w:rPr>
                <w:b/>
                <w:lang w:val="uk-UA" w:eastAsia="uk-UA"/>
              </w:rPr>
            </w:pP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 xml:space="preserve">директор Верховинського ТЦСО(надання </w:t>
            </w:r>
            <w:proofErr w:type="spellStart"/>
            <w:r w:rsidRPr="00843101">
              <w:rPr>
                <w:sz w:val="24"/>
                <w:szCs w:val="24"/>
              </w:rPr>
              <w:t>соцпослуг</w:t>
            </w:r>
            <w:proofErr w:type="spellEnd"/>
            <w:r w:rsidRPr="00843101">
              <w:rPr>
                <w:sz w:val="24"/>
                <w:szCs w:val="24"/>
              </w:rPr>
              <w:t>) Верховинської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 xml:space="preserve">староста </w:t>
            </w:r>
            <w:proofErr w:type="spellStart"/>
            <w:r w:rsidRPr="00843101">
              <w:rPr>
                <w:sz w:val="24"/>
                <w:szCs w:val="24"/>
              </w:rPr>
              <w:t>Криворівнянського</w:t>
            </w:r>
            <w:proofErr w:type="spellEnd"/>
            <w:r w:rsidRPr="00843101">
              <w:rPr>
                <w:sz w:val="24"/>
                <w:szCs w:val="24"/>
              </w:rPr>
              <w:t xml:space="preserve"> </w:t>
            </w:r>
            <w:proofErr w:type="spellStart"/>
            <w:r w:rsidRPr="00843101">
              <w:rPr>
                <w:sz w:val="24"/>
                <w:szCs w:val="24"/>
              </w:rPr>
              <w:t>старостинського</w:t>
            </w:r>
            <w:proofErr w:type="spellEnd"/>
            <w:r w:rsidRPr="00843101">
              <w:rPr>
                <w:sz w:val="24"/>
                <w:szCs w:val="24"/>
              </w:rPr>
              <w:t xml:space="preserve"> округу Верховинської селищної ради</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lang w:val="uk-UA" w:eastAsia="uk-UA"/>
              </w:rPr>
            </w:pPr>
            <w:r w:rsidRPr="00843101">
              <w:rPr>
                <w:b/>
                <w:lang w:val="uk-UA" w:eastAsia="uk-UA"/>
              </w:rPr>
              <w:t>КІНДРАТЯК</w:t>
            </w:r>
          </w:p>
          <w:p w:rsidR="00490A5C" w:rsidRPr="00843101" w:rsidRDefault="00490A5C" w:rsidP="007E3CDA">
            <w:pPr>
              <w:rPr>
                <w:b/>
                <w:lang w:val="uk-UA" w:eastAsia="uk-UA"/>
              </w:rPr>
            </w:pPr>
            <w:r w:rsidRPr="00843101">
              <w:rPr>
                <w:b/>
                <w:lang w:val="uk-UA" w:eastAsia="uk-UA"/>
              </w:rPr>
              <w:t>Надія Володимирівна</w:t>
            </w:r>
          </w:p>
        </w:tc>
        <w:tc>
          <w:tcPr>
            <w:tcW w:w="5529" w:type="dxa"/>
          </w:tcPr>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начальник Верховинського відділу УДМС України в Івано-Франківській області</w:t>
            </w:r>
          </w:p>
          <w:p w:rsidR="00490A5C" w:rsidRPr="00843101" w:rsidRDefault="00490A5C" w:rsidP="007E3CDA">
            <w:pPr>
              <w:pStyle w:val="a5"/>
              <w:tabs>
                <w:tab w:val="left" w:pos="5313"/>
                <w:tab w:val="left" w:pos="5421"/>
              </w:tabs>
              <w:spacing w:line="240" w:lineRule="auto"/>
              <w:ind w:right="34"/>
              <w:jc w:val="left"/>
              <w:rPr>
                <w:sz w:val="24"/>
                <w:szCs w:val="24"/>
              </w:rPr>
            </w:pPr>
            <w:r w:rsidRPr="00843101">
              <w:rPr>
                <w:sz w:val="24"/>
                <w:szCs w:val="24"/>
              </w:rPr>
              <w:t>(за згодою)</w:t>
            </w:r>
          </w:p>
          <w:p w:rsidR="00490A5C" w:rsidRPr="00843101" w:rsidRDefault="00490A5C" w:rsidP="007E3CDA">
            <w:pPr>
              <w:pStyle w:val="a5"/>
              <w:tabs>
                <w:tab w:val="left" w:pos="5313"/>
                <w:tab w:val="left" w:pos="5421"/>
              </w:tabs>
              <w:spacing w:line="240" w:lineRule="auto"/>
              <w:ind w:right="34"/>
              <w:jc w:val="left"/>
              <w:rPr>
                <w:sz w:val="24"/>
                <w:szCs w:val="24"/>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СЕМЕНЮК</w:t>
            </w:r>
          </w:p>
          <w:p w:rsidR="00490A5C" w:rsidRPr="00843101" w:rsidRDefault="00490A5C" w:rsidP="007E3CDA">
            <w:pPr>
              <w:rPr>
                <w:b/>
                <w:bCs/>
                <w:lang w:val="uk-UA"/>
              </w:rPr>
            </w:pPr>
            <w:r w:rsidRPr="00843101">
              <w:rPr>
                <w:b/>
                <w:bCs/>
                <w:lang w:val="uk-UA"/>
              </w:rPr>
              <w:t>Марія Василівна</w:t>
            </w:r>
          </w:p>
        </w:tc>
        <w:tc>
          <w:tcPr>
            <w:tcW w:w="5529" w:type="dxa"/>
          </w:tcPr>
          <w:p w:rsidR="00490A5C" w:rsidRPr="00843101" w:rsidRDefault="00490A5C" w:rsidP="007E3CDA">
            <w:pPr>
              <w:tabs>
                <w:tab w:val="left" w:pos="5313"/>
                <w:tab w:val="left" w:pos="5421"/>
              </w:tabs>
              <w:ind w:right="34"/>
              <w:rPr>
                <w:lang w:val="uk-UA"/>
              </w:rPr>
            </w:pPr>
            <w:r w:rsidRPr="00843101">
              <w:rPr>
                <w:lang w:val="uk-UA"/>
              </w:rPr>
              <w:t xml:space="preserve">директор </w:t>
            </w:r>
            <w:proofErr w:type="spellStart"/>
            <w:r w:rsidRPr="00843101">
              <w:rPr>
                <w:lang w:val="uk-UA"/>
              </w:rPr>
              <w:t>Верховиської</w:t>
            </w:r>
            <w:proofErr w:type="spellEnd"/>
            <w:r w:rsidRPr="00843101">
              <w:rPr>
                <w:lang w:val="uk-UA"/>
              </w:rPr>
              <w:t xml:space="preserve"> філії Івано-Франківського </w:t>
            </w:r>
            <w:proofErr w:type="spellStart"/>
            <w:r w:rsidRPr="00843101">
              <w:rPr>
                <w:lang w:val="uk-UA"/>
              </w:rPr>
              <w:t>ОЦЗ</w:t>
            </w:r>
            <w:proofErr w:type="spellEnd"/>
            <w:r w:rsidRPr="00843101">
              <w:rPr>
                <w:lang w:val="uk-UA"/>
              </w:rPr>
              <w:t xml:space="preserve"> (за згодою)</w:t>
            </w:r>
          </w:p>
          <w:p w:rsidR="00490A5C" w:rsidRPr="00843101" w:rsidRDefault="00490A5C" w:rsidP="007E3CDA">
            <w:pPr>
              <w:tabs>
                <w:tab w:val="left" w:pos="5313"/>
                <w:tab w:val="left" w:pos="5421"/>
              </w:tabs>
              <w:ind w:right="34"/>
              <w:rPr>
                <w:lang w:val="uk-UA"/>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 xml:space="preserve">ЛАСКУРІЙЧУК </w:t>
            </w:r>
          </w:p>
          <w:p w:rsidR="00490A5C" w:rsidRPr="00843101" w:rsidRDefault="00490A5C" w:rsidP="007E3CDA">
            <w:pPr>
              <w:rPr>
                <w:b/>
                <w:bCs/>
                <w:lang w:val="uk-UA"/>
              </w:rPr>
            </w:pPr>
            <w:r w:rsidRPr="00843101">
              <w:rPr>
                <w:b/>
                <w:bCs/>
                <w:lang w:val="uk-UA"/>
              </w:rPr>
              <w:t>Галина Іванівна</w:t>
            </w:r>
          </w:p>
        </w:tc>
        <w:tc>
          <w:tcPr>
            <w:tcW w:w="5529" w:type="dxa"/>
          </w:tcPr>
          <w:p w:rsidR="00490A5C" w:rsidRPr="00843101" w:rsidRDefault="00490A5C" w:rsidP="007E3CDA">
            <w:pPr>
              <w:tabs>
                <w:tab w:val="left" w:pos="5313"/>
                <w:tab w:val="left" w:pos="5421"/>
              </w:tabs>
              <w:ind w:right="34"/>
              <w:rPr>
                <w:lang w:val="uk-UA"/>
              </w:rPr>
            </w:pPr>
            <w:r w:rsidRPr="00843101">
              <w:rPr>
                <w:lang w:val="uk-UA"/>
              </w:rPr>
              <w:t>головний юрист Верховинського бюро правової допомоги (за згодою)</w:t>
            </w:r>
          </w:p>
          <w:p w:rsidR="00490A5C" w:rsidRPr="00843101" w:rsidRDefault="00490A5C" w:rsidP="007E3CDA">
            <w:pPr>
              <w:tabs>
                <w:tab w:val="left" w:pos="5313"/>
                <w:tab w:val="left" w:pos="5421"/>
              </w:tabs>
              <w:ind w:right="34"/>
              <w:rPr>
                <w:lang w:val="uk-UA"/>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 xml:space="preserve">ДАНИЛЮК </w:t>
            </w:r>
          </w:p>
          <w:p w:rsidR="00490A5C" w:rsidRPr="00843101" w:rsidRDefault="00490A5C" w:rsidP="007E3CDA">
            <w:pPr>
              <w:rPr>
                <w:b/>
                <w:bCs/>
                <w:lang w:val="uk-UA"/>
              </w:rPr>
            </w:pPr>
            <w:r w:rsidRPr="00843101">
              <w:rPr>
                <w:b/>
                <w:bCs/>
                <w:lang w:val="uk-UA"/>
              </w:rPr>
              <w:t>Микола Миколайович</w:t>
            </w:r>
          </w:p>
        </w:tc>
        <w:tc>
          <w:tcPr>
            <w:tcW w:w="5529" w:type="dxa"/>
          </w:tcPr>
          <w:p w:rsidR="00490A5C" w:rsidRPr="00843101" w:rsidRDefault="00490A5C" w:rsidP="007E3CDA">
            <w:pPr>
              <w:tabs>
                <w:tab w:val="left" w:pos="5313"/>
                <w:tab w:val="left" w:pos="5421"/>
              </w:tabs>
              <w:ind w:right="34"/>
              <w:rPr>
                <w:lang w:val="uk-UA"/>
              </w:rPr>
            </w:pPr>
            <w:r w:rsidRPr="00843101">
              <w:rPr>
                <w:lang w:val="uk-UA"/>
              </w:rPr>
              <w:t>депутат Верховинської селищної ради, волонтер (за згодою)</w:t>
            </w:r>
          </w:p>
          <w:p w:rsidR="00490A5C" w:rsidRPr="00843101" w:rsidRDefault="00490A5C" w:rsidP="007E3CDA">
            <w:pPr>
              <w:tabs>
                <w:tab w:val="left" w:pos="5313"/>
                <w:tab w:val="left" w:pos="5421"/>
              </w:tabs>
              <w:ind w:right="34"/>
              <w:rPr>
                <w:lang w:val="uk-UA"/>
              </w:rPr>
            </w:pPr>
          </w:p>
        </w:tc>
      </w:tr>
      <w:tr w:rsidR="00490A5C" w:rsidRPr="00843101" w:rsidTr="007E3CDA">
        <w:tc>
          <w:tcPr>
            <w:tcW w:w="3686" w:type="dxa"/>
          </w:tcPr>
          <w:p w:rsidR="00490A5C" w:rsidRPr="00843101" w:rsidRDefault="00490A5C" w:rsidP="007E3CDA">
            <w:pPr>
              <w:rPr>
                <w:b/>
                <w:bCs/>
                <w:lang w:val="uk-UA"/>
              </w:rPr>
            </w:pPr>
            <w:r w:rsidRPr="00843101">
              <w:rPr>
                <w:b/>
                <w:bCs/>
                <w:lang w:val="uk-UA"/>
              </w:rPr>
              <w:t>ГУЦИНЮК</w:t>
            </w:r>
          </w:p>
          <w:p w:rsidR="00490A5C" w:rsidRPr="00843101" w:rsidRDefault="00490A5C" w:rsidP="007E3CDA">
            <w:pPr>
              <w:rPr>
                <w:b/>
                <w:bCs/>
                <w:lang w:val="uk-UA"/>
              </w:rPr>
            </w:pPr>
            <w:r w:rsidRPr="00843101">
              <w:rPr>
                <w:b/>
                <w:bCs/>
                <w:lang w:val="uk-UA"/>
              </w:rPr>
              <w:t>Марія Дмитрівна</w:t>
            </w:r>
          </w:p>
          <w:p w:rsidR="00490A5C" w:rsidRPr="00843101" w:rsidRDefault="00490A5C" w:rsidP="007E3CDA">
            <w:pPr>
              <w:rPr>
                <w:b/>
                <w:bCs/>
                <w:lang w:val="uk-UA"/>
              </w:rPr>
            </w:pPr>
          </w:p>
          <w:tbl>
            <w:tblPr>
              <w:tblW w:w="9039" w:type="dxa"/>
              <w:tblLayout w:type="fixed"/>
              <w:tblLook w:val="0000"/>
            </w:tblPr>
            <w:tblGrid>
              <w:gridCol w:w="3510"/>
              <w:gridCol w:w="5529"/>
            </w:tblGrid>
            <w:tr w:rsidR="00490A5C" w:rsidRPr="00843101" w:rsidTr="007E3CDA">
              <w:tc>
                <w:tcPr>
                  <w:tcW w:w="3510" w:type="dxa"/>
                </w:tcPr>
                <w:p w:rsidR="00490A5C" w:rsidRPr="00843101" w:rsidRDefault="00490A5C" w:rsidP="007E3CDA">
                  <w:pPr>
                    <w:rPr>
                      <w:b/>
                      <w:bCs/>
                      <w:lang w:val="uk-UA"/>
                    </w:rPr>
                  </w:pPr>
                  <w:r w:rsidRPr="00843101">
                    <w:rPr>
                      <w:b/>
                      <w:bCs/>
                      <w:lang w:val="uk-UA"/>
                    </w:rPr>
                    <w:t>ПОТЯК</w:t>
                  </w:r>
                </w:p>
                <w:p w:rsidR="00490A5C" w:rsidRPr="00843101" w:rsidRDefault="00490A5C" w:rsidP="007E3CDA">
                  <w:pPr>
                    <w:rPr>
                      <w:b/>
                      <w:bCs/>
                      <w:lang w:val="uk-UA"/>
                    </w:rPr>
                  </w:pPr>
                  <w:r w:rsidRPr="00843101">
                    <w:rPr>
                      <w:b/>
                      <w:bCs/>
                      <w:lang w:val="uk-UA"/>
                    </w:rPr>
                    <w:t>Іван Іванович</w:t>
                  </w:r>
                </w:p>
              </w:tc>
              <w:tc>
                <w:tcPr>
                  <w:tcW w:w="5529" w:type="dxa"/>
                </w:tcPr>
                <w:tbl>
                  <w:tblPr>
                    <w:tblW w:w="0" w:type="auto"/>
                    <w:tblLayout w:type="fixed"/>
                    <w:tblLook w:val="00A0"/>
                  </w:tblPr>
                  <w:tblGrid>
                    <w:gridCol w:w="5637"/>
                  </w:tblGrid>
                  <w:tr w:rsidR="00490A5C" w:rsidRPr="00843101" w:rsidTr="007E3CDA">
                    <w:tc>
                      <w:tcPr>
                        <w:tcW w:w="5637" w:type="dxa"/>
                      </w:tcPr>
                      <w:p w:rsidR="00490A5C" w:rsidRPr="00843101" w:rsidRDefault="00490A5C" w:rsidP="007E3CDA">
                        <w:pPr>
                          <w:ind w:left="-71"/>
                          <w:jc w:val="both"/>
                          <w:rPr>
                            <w:color w:val="000000"/>
                          </w:rPr>
                        </w:pPr>
                        <w:r w:rsidRPr="00843101">
                          <w:rPr>
                            <w:color w:val="000000"/>
                          </w:rPr>
                          <w:t xml:space="preserve">голова  </w:t>
                        </w:r>
                        <w:proofErr w:type="spellStart"/>
                        <w:r w:rsidRPr="00843101">
                          <w:rPr>
                            <w:color w:val="000000"/>
                          </w:rPr>
                          <w:t>громадської</w:t>
                        </w:r>
                        <w:proofErr w:type="spellEnd"/>
                        <w:r w:rsidRPr="00843101">
                          <w:rPr>
                            <w:color w:val="000000"/>
                          </w:rPr>
                          <w:t xml:space="preserve">  </w:t>
                        </w:r>
                        <w:proofErr w:type="spellStart"/>
                        <w:r w:rsidRPr="00843101">
                          <w:rPr>
                            <w:color w:val="000000"/>
                          </w:rPr>
                          <w:t>організації</w:t>
                        </w:r>
                        <w:proofErr w:type="spellEnd"/>
                        <w:r w:rsidRPr="00843101">
                          <w:rPr>
                            <w:color w:val="000000"/>
                          </w:rPr>
                          <w:t xml:space="preserve"> «</w:t>
                        </w:r>
                        <w:proofErr w:type="spellStart"/>
                        <w:r w:rsidRPr="00843101">
                          <w:rPr>
                            <w:color w:val="000000"/>
                          </w:rPr>
                          <w:t>Товарист</w:t>
                        </w:r>
                        <w:r w:rsidRPr="00843101">
                          <w:rPr>
                            <w:color w:val="000000"/>
                            <w:lang w:val="uk-UA"/>
                          </w:rPr>
                          <w:t>во</w:t>
                        </w:r>
                        <w:proofErr w:type="spellEnd"/>
                        <w:r w:rsidRPr="00843101">
                          <w:rPr>
                            <w:color w:val="000000"/>
                          </w:rPr>
                          <w:t xml:space="preserve">о </w:t>
                        </w:r>
                        <w:proofErr w:type="spellStart"/>
                        <w:r w:rsidRPr="00843101">
                          <w:rPr>
                            <w:color w:val="000000"/>
                          </w:rPr>
                          <w:t>бойових</w:t>
                        </w:r>
                        <w:proofErr w:type="spellEnd"/>
                        <w:r w:rsidRPr="00843101">
                          <w:rPr>
                            <w:color w:val="000000"/>
                          </w:rPr>
                          <w:t xml:space="preserve"> </w:t>
                        </w:r>
                        <w:proofErr w:type="spellStart"/>
                        <w:r w:rsidRPr="00843101">
                          <w:rPr>
                            <w:color w:val="000000"/>
                          </w:rPr>
                          <w:t>побратимів</w:t>
                        </w:r>
                        <w:proofErr w:type="spellEnd"/>
                        <w:r w:rsidRPr="00843101">
                          <w:rPr>
                            <w:color w:val="000000"/>
                          </w:rPr>
                          <w:t xml:space="preserve"> </w:t>
                        </w:r>
                        <w:proofErr w:type="spellStart"/>
                        <w:r w:rsidRPr="00843101">
                          <w:rPr>
                            <w:color w:val="000000"/>
                          </w:rPr>
                          <w:t>Гуцульщини</w:t>
                        </w:r>
                        <w:proofErr w:type="spellEnd"/>
                        <w:r w:rsidRPr="00843101">
                          <w:rPr>
                            <w:color w:val="000000"/>
                          </w:rPr>
                          <w:t xml:space="preserve">» (за </w:t>
                        </w:r>
                        <w:proofErr w:type="spellStart"/>
                        <w:r w:rsidRPr="00843101">
                          <w:rPr>
                            <w:color w:val="000000"/>
                          </w:rPr>
                          <w:t>згодою</w:t>
                        </w:r>
                        <w:proofErr w:type="spellEnd"/>
                        <w:r w:rsidRPr="00843101">
                          <w:rPr>
                            <w:color w:val="000000"/>
                          </w:rPr>
                          <w:t>)</w:t>
                        </w:r>
                      </w:p>
                      <w:p w:rsidR="00490A5C" w:rsidRPr="00843101" w:rsidRDefault="00490A5C" w:rsidP="007E3CDA">
                        <w:pPr>
                          <w:ind w:left="-71"/>
                          <w:jc w:val="both"/>
                          <w:rPr>
                            <w:iCs/>
                            <w:color w:val="000000"/>
                            <w:shd w:val="clear" w:color="auto" w:fill="FFFFFF"/>
                          </w:rPr>
                        </w:pPr>
                      </w:p>
                    </w:tc>
                  </w:tr>
                </w:tbl>
                <w:p w:rsidR="00490A5C" w:rsidRPr="00843101" w:rsidRDefault="00490A5C" w:rsidP="007E3CDA">
                  <w:pPr>
                    <w:pStyle w:val="a5"/>
                    <w:tabs>
                      <w:tab w:val="left" w:pos="5313"/>
                      <w:tab w:val="left" w:pos="5421"/>
                    </w:tabs>
                    <w:spacing w:line="240" w:lineRule="auto"/>
                    <w:ind w:right="34"/>
                    <w:jc w:val="left"/>
                    <w:rPr>
                      <w:sz w:val="24"/>
                      <w:szCs w:val="24"/>
                    </w:rPr>
                  </w:pPr>
                </w:p>
              </w:tc>
            </w:tr>
          </w:tbl>
          <w:p w:rsidR="00490A5C" w:rsidRPr="00843101" w:rsidRDefault="00490A5C" w:rsidP="007E3CDA">
            <w:pPr>
              <w:rPr>
                <w:b/>
                <w:bCs/>
              </w:rPr>
            </w:pPr>
          </w:p>
        </w:tc>
        <w:tc>
          <w:tcPr>
            <w:tcW w:w="5529" w:type="dxa"/>
          </w:tcPr>
          <w:p w:rsidR="00490A5C" w:rsidRPr="00843101" w:rsidRDefault="00490A5C" w:rsidP="007E3CDA">
            <w:pPr>
              <w:tabs>
                <w:tab w:val="left" w:pos="5313"/>
                <w:tab w:val="left" w:pos="5421"/>
              </w:tabs>
              <w:ind w:right="34"/>
              <w:rPr>
                <w:lang w:val="uk-UA"/>
              </w:rPr>
            </w:pPr>
            <w:r w:rsidRPr="00843101">
              <w:rPr>
                <w:lang w:val="uk-UA"/>
              </w:rPr>
              <w:t>Голова Верховинської районної організації «Товариство Червоного Хреста України»(за згодою)</w:t>
            </w:r>
          </w:p>
          <w:p w:rsidR="00490A5C" w:rsidRPr="00843101" w:rsidRDefault="00490A5C" w:rsidP="007E3CDA">
            <w:pPr>
              <w:tabs>
                <w:tab w:val="left" w:pos="5313"/>
                <w:tab w:val="left" w:pos="5421"/>
              </w:tabs>
              <w:ind w:right="34"/>
              <w:rPr>
                <w:lang w:val="uk-UA"/>
              </w:rPr>
            </w:pPr>
          </w:p>
          <w:p w:rsidR="00490A5C" w:rsidRPr="00843101" w:rsidRDefault="00490A5C" w:rsidP="007E3CDA">
            <w:pPr>
              <w:tabs>
                <w:tab w:val="left" w:pos="5313"/>
                <w:tab w:val="left" w:pos="5421"/>
              </w:tabs>
              <w:ind w:right="34"/>
              <w:rPr>
                <w:lang w:val="uk-UA"/>
              </w:rPr>
            </w:pPr>
            <w:r w:rsidRPr="00843101">
              <w:rPr>
                <w:lang w:val="uk-UA"/>
              </w:rPr>
              <w:t>Голова громадської організації «товариство бойових побратимів Гуцульщини» (за згодою)</w:t>
            </w:r>
          </w:p>
          <w:p w:rsidR="00490A5C" w:rsidRPr="00843101" w:rsidRDefault="00490A5C" w:rsidP="007E3CDA">
            <w:pPr>
              <w:tabs>
                <w:tab w:val="left" w:pos="5313"/>
                <w:tab w:val="left" w:pos="5421"/>
              </w:tabs>
              <w:ind w:right="34"/>
              <w:rPr>
                <w:lang w:val="uk-UA"/>
              </w:rPr>
            </w:pPr>
          </w:p>
          <w:p w:rsidR="00490A5C" w:rsidRPr="00843101" w:rsidRDefault="00490A5C" w:rsidP="007E3CDA">
            <w:pPr>
              <w:tabs>
                <w:tab w:val="left" w:pos="5313"/>
                <w:tab w:val="left" w:pos="5421"/>
              </w:tabs>
              <w:ind w:right="34"/>
              <w:rPr>
                <w:lang w:val="uk-UA"/>
              </w:rPr>
            </w:pPr>
          </w:p>
          <w:p w:rsidR="00490A5C" w:rsidRPr="00843101" w:rsidRDefault="00490A5C" w:rsidP="007E3CDA">
            <w:pPr>
              <w:tabs>
                <w:tab w:val="left" w:pos="5313"/>
                <w:tab w:val="left" w:pos="5421"/>
              </w:tabs>
              <w:ind w:right="34"/>
              <w:rPr>
                <w:lang w:val="uk-UA"/>
              </w:rPr>
            </w:pPr>
          </w:p>
        </w:tc>
      </w:tr>
    </w:tbl>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Pr="00C93B33" w:rsidRDefault="00490A5C" w:rsidP="00490A5C">
      <w:pPr>
        <w:ind w:left="4248" w:firstLine="708"/>
        <w:rPr>
          <w:b/>
          <w:color w:val="000000" w:themeColor="text1"/>
          <w:lang w:val="uk-UA"/>
        </w:rPr>
      </w:pPr>
      <w:r w:rsidRPr="00C93B33">
        <w:rPr>
          <w:b/>
          <w:color w:val="000000" w:themeColor="text1"/>
          <w:lang w:val="uk-UA"/>
        </w:rPr>
        <w:lastRenderedPageBreak/>
        <w:t>ЗАТВЕРДЖЕНО</w:t>
      </w:r>
    </w:p>
    <w:p w:rsidR="00490A5C" w:rsidRPr="00C93B33" w:rsidRDefault="00490A5C" w:rsidP="00490A5C">
      <w:pPr>
        <w:pStyle w:val="Iauiue"/>
        <w:ind w:left="4956"/>
        <w:rPr>
          <w:rFonts w:ascii="Times New Roman" w:hAnsi="Times New Roman"/>
          <w:b/>
          <w:color w:val="000000" w:themeColor="text1"/>
          <w:sz w:val="24"/>
          <w:szCs w:val="24"/>
        </w:rPr>
      </w:pPr>
      <w:r w:rsidRPr="00C93B33">
        <w:rPr>
          <w:rFonts w:ascii="Times New Roman" w:hAnsi="Times New Roman"/>
          <w:b/>
          <w:color w:val="000000" w:themeColor="text1"/>
          <w:sz w:val="24"/>
          <w:szCs w:val="24"/>
        </w:rPr>
        <w:t>Рішення виконавчого комітету Верховинської селищної ради</w:t>
      </w:r>
    </w:p>
    <w:p w:rsidR="00490A5C" w:rsidRPr="00C93B33" w:rsidRDefault="00490A5C" w:rsidP="00490A5C">
      <w:pPr>
        <w:pStyle w:val="Iauiue"/>
        <w:ind w:left="4248" w:firstLine="708"/>
        <w:jc w:val="both"/>
        <w:rPr>
          <w:rFonts w:ascii="Times New Roman" w:hAnsi="Times New Roman"/>
          <w:b/>
          <w:sz w:val="24"/>
          <w:szCs w:val="24"/>
          <w:u w:val="single"/>
        </w:rPr>
      </w:pPr>
      <w:r w:rsidRPr="00C93B33">
        <w:rPr>
          <w:rFonts w:ascii="Times New Roman" w:hAnsi="Times New Roman"/>
          <w:b/>
          <w:sz w:val="24"/>
          <w:szCs w:val="24"/>
        </w:rPr>
        <w:t>від 04.07.2023</w:t>
      </w:r>
      <w:r>
        <w:rPr>
          <w:rFonts w:ascii="Times New Roman" w:hAnsi="Times New Roman"/>
          <w:b/>
          <w:sz w:val="24"/>
          <w:szCs w:val="24"/>
        </w:rPr>
        <w:t xml:space="preserve"> року </w:t>
      </w:r>
      <w:r w:rsidRPr="00C93B33">
        <w:rPr>
          <w:rFonts w:ascii="Times New Roman" w:hAnsi="Times New Roman"/>
          <w:b/>
          <w:sz w:val="24"/>
          <w:szCs w:val="24"/>
        </w:rPr>
        <w:t xml:space="preserve"> № </w:t>
      </w:r>
      <w:r>
        <w:rPr>
          <w:rFonts w:ascii="Times New Roman" w:hAnsi="Times New Roman"/>
          <w:b/>
          <w:sz w:val="24"/>
          <w:szCs w:val="24"/>
        </w:rPr>
        <w:t>317</w:t>
      </w:r>
    </w:p>
    <w:p w:rsidR="00490A5C" w:rsidRPr="00C93B33" w:rsidRDefault="00490A5C" w:rsidP="00490A5C">
      <w:pPr>
        <w:rPr>
          <w:b/>
          <w:lang w:val="uk-UA"/>
        </w:rPr>
      </w:pPr>
    </w:p>
    <w:p w:rsidR="00490A5C" w:rsidRPr="00C93B33" w:rsidRDefault="00490A5C" w:rsidP="00490A5C">
      <w:pPr>
        <w:rPr>
          <w:b/>
          <w:lang w:val="uk-UA"/>
        </w:rPr>
      </w:pPr>
    </w:p>
    <w:p w:rsidR="00490A5C" w:rsidRPr="00C93B33" w:rsidRDefault="00490A5C" w:rsidP="00490A5C">
      <w:pPr>
        <w:pStyle w:val="rvps6"/>
        <w:shd w:val="clear" w:color="auto" w:fill="FFFFFF"/>
        <w:spacing w:before="0" w:beforeAutospacing="0" w:after="0" w:afterAutospacing="0"/>
        <w:ind w:left="450" w:right="450"/>
        <w:jc w:val="center"/>
        <w:rPr>
          <w:rStyle w:val="rvts23"/>
          <w:rFonts w:eastAsia="Calibri"/>
          <w:b/>
          <w:lang w:val="uk-UA"/>
        </w:rPr>
      </w:pPr>
      <w:r w:rsidRPr="00C93B33">
        <w:rPr>
          <w:rStyle w:val="rvts23"/>
          <w:rFonts w:eastAsia="Calibri"/>
          <w:b/>
          <w:lang w:val="uk-UA"/>
        </w:rPr>
        <w:t>ПОЛОЖЕННЯ</w:t>
      </w:r>
      <w:r w:rsidRPr="00C93B33">
        <w:rPr>
          <w:b/>
          <w:lang w:val="uk-UA"/>
        </w:rPr>
        <w:br/>
      </w:r>
      <w:r w:rsidRPr="00C93B33">
        <w:rPr>
          <w:rStyle w:val="rvts23"/>
          <w:rFonts w:eastAsia="Calibri"/>
          <w:b/>
          <w:lang w:val="uk-UA"/>
        </w:rPr>
        <w:t>про К</w:t>
      </w:r>
      <w:bookmarkStart w:id="0" w:name="_GoBack"/>
      <w:bookmarkEnd w:id="0"/>
      <w:r w:rsidRPr="00C93B33">
        <w:rPr>
          <w:rStyle w:val="rvts23"/>
          <w:rFonts w:eastAsia="Calibri"/>
          <w:b/>
          <w:lang w:val="uk-UA"/>
        </w:rPr>
        <w:t>оординаційний центр підтримки цивільного населення при Верховинській селищній раді</w:t>
      </w:r>
    </w:p>
    <w:p w:rsidR="00490A5C" w:rsidRPr="00C93B33" w:rsidRDefault="00490A5C" w:rsidP="00490A5C">
      <w:pPr>
        <w:ind w:firstLine="567"/>
        <w:jc w:val="both"/>
        <w:rPr>
          <w:lang w:val="uk-UA"/>
        </w:rPr>
      </w:pPr>
    </w:p>
    <w:p w:rsidR="00490A5C" w:rsidRPr="00C93B33" w:rsidRDefault="00490A5C" w:rsidP="00490A5C">
      <w:pPr>
        <w:pStyle w:val="rvps2"/>
        <w:shd w:val="clear" w:color="auto" w:fill="FFFFFF"/>
        <w:spacing w:before="0" w:beforeAutospacing="0" w:after="0" w:afterAutospacing="0"/>
        <w:ind w:firstLine="709"/>
        <w:jc w:val="both"/>
        <w:rPr>
          <w:lang w:val="uk-UA"/>
        </w:rPr>
      </w:pPr>
      <w:r w:rsidRPr="00C93B33">
        <w:rPr>
          <w:lang w:val="uk-UA"/>
        </w:rPr>
        <w:t>1. Координаційний центр підтримки цивільного населення при Верховинській селищній раді (далі – Координаційний центр) є консультативно-дорадчим органом при селищній раді, який утворюється для підтримки та координації надання допомоги населенню, постраждалому внаслідок збройного конфлікту, зокрема внутрішньо переміщеним особам, ветеранам війни, особам з інвалідністю внаслідок війни, особам, які мають особливі заслуги перед Батьківщиною, постраждалим учасникам Революції Гідності, членам сімей загиблих (померлих) ветеранів війни, членам сімей загиблих (померлих) Захисників і Захисниць України, іншим постраждалим особам (далі –  постраждале населення), забезпечення ефективної взаємодії між органами місцевого самоврядування, органами виконавчої влади, правоохоронними та іншими державними органами, громадськими об’єднаннями, організаціями та установами, що залучають до своєї діяльності волонтерів, волонтерами, представництвами в Україні міжнародних гуманітарних організацій під час вирішення питань щодо соціального захисту, забезпечення житлом та зайнятості постраждалого населення, надання психосоціальної, медичної та правової допомоги постраждалому населенню (далі – проблемні питання постраждалого населення).</w:t>
      </w:r>
    </w:p>
    <w:p w:rsidR="00490A5C" w:rsidRPr="00C93B33" w:rsidRDefault="00490A5C" w:rsidP="00490A5C">
      <w:pPr>
        <w:pStyle w:val="rvps2"/>
        <w:shd w:val="clear" w:color="auto" w:fill="FFFFFF"/>
        <w:spacing w:before="0" w:beforeAutospacing="0" w:after="0" w:afterAutospacing="0"/>
        <w:ind w:firstLine="450"/>
        <w:jc w:val="both"/>
        <w:rPr>
          <w:lang w:val="uk-UA"/>
        </w:rPr>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 w:name="n13"/>
      <w:bookmarkEnd w:id="1"/>
      <w:r w:rsidRPr="00C93B33">
        <w:rPr>
          <w:lang w:val="uk-UA"/>
        </w:rPr>
        <w:t>2. Координаційний центр у своїй діяльності керується Конституцією</w:t>
      </w:r>
      <w:r w:rsidRPr="00C93B33">
        <w:t> </w:t>
      </w:r>
      <w:r w:rsidRPr="00C93B33">
        <w:rPr>
          <w:lang w:val="uk-UA"/>
        </w:rPr>
        <w:t>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рішеннями селищної ради, розпорядженнями голови селищної ради, а також цим положенням.</w:t>
      </w:r>
    </w:p>
    <w:p w:rsidR="00490A5C" w:rsidRPr="00C93B33" w:rsidRDefault="00490A5C" w:rsidP="00490A5C">
      <w:pPr>
        <w:pStyle w:val="rvps2"/>
        <w:shd w:val="clear" w:color="auto" w:fill="FFFFFF"/>
        <w:spacing w:before="0" w:beforeAutospacing="0" w:after="0" w:afterAutospacing="0"/>
        <w:ind w:firstLine="450"/>
        <w:jc w:val="both"/>
        <w:rPr>
          <w:lang w:val="uk-UA"/>
        </w:rPr>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2" w:name="n14"/>
      <w:bookmarkEnd w:id="2"/>
      <w:r w:rsidRPr="00C93B33">
        <w:rPr>
          <w:lang w:val="uk-UA"/>
        </w:rPr>
        <w:t xml:space="preserve">3. Діяльність Координаційного центру ґрунтується на принципах верховенства права, законності, гласності, відкритості, відповідальності, гендерної рівності та </w:t>
      </w:r>
      <w:proofErr w:type="spellStart"/>
      <w:r w:rsidRPr="00C93B33">
        <w:rPr>
          <w:lang w:val="uk-UA"/>
        </w:rPr>
        <w:t>інклюзивності</w:t>
      </w:r>
      <w:proofErr w:type="spellEnd"/>
      <w:r w:rsidRPr="00C93B33">
        <w:rPr>
          <w:lang w:val="uk-UA"/>
        </w:rPr>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3" w:name="n15"/>
      <w:bookmarkEnd w:id="3"/>
      <w:r w:rsidRPr="00C93B33">
        <w:t>4. </w:t>
      </w:r>
      <w:proofErr w:type="spellStart"/>
      <w:r w:rsidRPr="00C93B33">
        <w:t>Основними</w:t>
      </w:r>
      <w:proofErr w:type="spellEnd"/>
      <w:r w:rsidRPr="00C93B33">
        <w:t xml:space="preserve"> </w:t>
      </w:r>
      <w:proofErr w:type="spellStart"/>
      <w:r w:rsidRPr="00C93B33">
        <w:t>завданнями</w:t>
      </w:r>
      <w:proofErr w:type="spellEnd"/>
      <w:r w:rsidRPr="00C93B33">
        <w:t xml:space="preserve"> </w:t>
      </w:r>
      <w:proofErr w:type="spellStart"/>
      <w:r w:rsidRPr="00C93B33">
        <w:t>Координаційного</w:t>
      </w:r>
      <w:proofErr w:type="spellEnd"/>
      <w:r w:rsidRPr="00C93B33">
        <w:t xml:space="preserve"> центру</w:t>
      </w:r>
      <w:proofErr w:type="gramStart"/>
      <w:r w:rsidRPr="00C93B33">
        <w:t xml:space="preserve"> є:</w:t>
      </w:r>
      <w:proofErr w:type="gramEnd"/>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4" w:name="n16"/>
      <w:bookmarkEnd w:id="4"/>
      <w:r w:rsidRPr="00C93B33">
        <w:t xml:space="preserve">1) </w:t>
      </w:r>
      <w:proofErr w:type="spellStart"/>
      <w:r w:rsidRPr="00C93B33">
        <w:t>сприяння</w:t>
      </w:r>
      <w:proofErr w:type="spellEnd"/>
      <w:r w:rsidRPr="00C93B33">
        <w:t xml:space="preserve"> </w:t>
      </w:r>
      <w:proofErr w:type="spellStart"/>
      <w:r w:rsidRPr="00C93B33">
        <w:t>забезпеченню</w:t>
      </w:r>
      <w:proofErr w:type="spellEnd"/>
      <w:r w:rsidRPr="00C93B33">
        <w:t xml:space="preserve"> </w:t>
      </w:r>
      <w:proofErr w:type="spellStart"/>
      <w:r w:rsidRPr="00C93B33">
        <w:t>взаємодії</w:t>
      </w:r>
      <w:proofErr w:type="spellEnd"/>
      <w:r w:rsidRPr="00C93B33">
        <w:t xml:space="preserve"> </w:t>
      </w:r>
      <w:proofErr w:type="spellStart"/>
      <w:r w:rsidRPr="00C93B33">
        <w:t>між</w:t>
      </w:r>
      <w:proofErr w:type="spellEnd"/>
      <w:r w:rsidRPr="00C93B33">
        <w:t xml:space="preserve"> органами </w:t>
      </w:r>
      <w:r w:rsidRPr="00C93B33">
        <w:rPr>
          <w:lang w:val="uk-UA"/>
        </w:rPr>
        <w:t xml:space="preserve">місцевого самоврядування, </w:t>
      </w:r>
      <w:proofErr w:type="spellStart"/>
      <w:r w:rsidRPr="00C93B33">
        <w:t>виконавчої</w:t>
      </w:r>
      <w:proofErr w:type="spellEnd"/>
      <w:r w:rsidRPr="00C93B33">
        <w:t xml:space="preserve"> </w:t>
      </w:r>
      <w:proofErr w:type="spellStart"/>
      <w:r w:rsidRPr="00C93B33">
        <w:t>влади</w:t>
      </w:r>
      <w:proofErr w:type="spellEnd"/>
      <w:r w:rsidRPr="00C93B33">
        <w:t xml:space="preserve">, </w:t>
      </w:r>
      <w:proofErr w:type="spellStart"/>
      <w:r w:rsidRPr="00C93B33">
        <w:t>правоохоронними</w:t>
      </w:r>
      <w:proofErr w:type="spellEnd"/>
      <w:r w:rsidRPr="00C93B33">
        <w:t xml:space="preserve"> та </w:t>
      </w:r>
      <w:proofErr w:type="spellStart"/>
      <w:r w:rsidRPr="00C93B33">
        <w:t>іншими</w:t>
      </w:r>
      <w:proofErr w:type="spellEnd"/>
      <w:r w:rsidRPr="00C93B33">
        <w:t xml:space="preserve"> </w:t>
      </w:r>
      <w:proofErr w:type="spellStart"/>
      <w:r w:rsidRPr="00C93B33">
        <w:t>державними</w:t>
      </w:r>
      <w:proofErr w:type="spellEnd"/>
      <w:r w:rsidRPr="00C93B33">
        <w:t xml:space="preserve"> органами, </w:t>
      </w:r>
      <w:proofErr w:type="spellStart"/>
      <w:r w:rsidRPr="00C93B33">
        <w:t>громадськими</w:t>
      </w:r>
      <w:proofErr w:type="spellEnd"/>
      <w:r w:rsidRPr="00C93B33">
        <w:t xml:space="preserve"> </w:t>
      </w:r>
      <w:proofErr w:type="spellStart"/>
      <w:r w:rsidRPr="00C93B33">
        <w:t>об’єднаннями</w:t>
      </w:r>
      <w:proofErr w:type="spellEnd"/>
      <w:r w:rsidRPr="00C93B33">
        <w:t xml:space="preserve">, </w:t>
      </w:r>
      <w:proofErr w:type="spellStart"/>
      <w:r w:rsidRPr="00C93B33">
        <w:t>організаціями</w:t>
      </w:r>
      <w:proofErr w:type="spellEnd"/>
      <w:r w:rsidRPr="00C93B33">
        <w:t xml:space="preserve"> та </w:t>
      </w:r>
      <w:proofErr w:type="spellStart"/>
      <w:r w:rsidRPr="00C93B33">
        <w:t>установами</w:t>
      </w:r>
      <w:proofErr w:type="spellEnd"/>
      <w:r w:rsidRPr="00C93B33">
        <w:t xml:space="preserve">, </w:t>
      </w:r>
      <w:proofErr w:type="spellStart"/>
      <w:r w:rsidRPr="00C93B33">
        <w:t>що</w:t>
      </w:r>
      <w:proofErr w:type="spellEnd"/>
      <w:r w:rsidRPr="00C93B33">
        <w:t xml:space="preserve"> </w:t>
      </w:r>
      <w:proofErr w:type="spellStart"/>
      <w:r w:rsidRPr="00C93B33">
        <w:t>залучають</w:t>
      </w:r>
      <w:proofErr w:type="spellEnd"/>
      <w:r w:rsidRPr="00C93B33">
        <w:t xml:space="preserve"> до </w:t>
      </w:r>
      <w:proofErr w:type="spellStart"/>
      <w:r w:rsidRPr="00C93B33">
        <w:t>своєї</w:t>
      </w:r>
      <w:proofErr w:type="spellEnd"/>
      <w:r w:rsidRPr="00C93B33">
        <w:t xml:space="preserve"> </w:t>
      </w:r>
      <w:proofErr w:type="spellStart"/>
      <w:r w:rsidRPr="00C93B33">
        <w:t>діяльності</w:t>
      </w:r>
      <w:proofErr w:type="spellEnd"/>
      <w:r w:rsidRPr="00C93B33">
        <w:t xml:space="preserve"> </w:t>
      </w:r>
      <w:proofErr w:type="spellStart"/>
      <w:r w:rsidRPr="00C93B33">
        <w:t>волонтерів</w:t>
      </w:r>
      <w:proofErr w:type="spellEnd"/>
      <w:r w:rsidRPr="00C93B33">
        <w:t xml:space="preserve">, волонтерами, </w:t>
      </w:r>
      <w:proofErr w:type="spellStart"/>
      <w:r w:rsidRPr="00C93B33">
        <w:t>представництвами</w:t>
      </w:r>
      <w:proofErr w:type="spellEnd"/>
      <w:r w:rsidRPr="00C93B33">
        <w:t xml:space="preserve"> в </w:t>
      </w:r>
      <w:proofErr w:type="spellStart"/>
      <w:r w:rsidRPr="00C93B33">
        <w:t>Україні</w:t>
      </w:r>
      <w:proofErr w:type="spellEnd"/>
      <w:r w:rsidRPr="00C93B33">
        <w:t xml:space="preserve"> </w:t>
      </w:r>
      <w:proofErr w:type="spellStart"/>
      <w:r w:rsidRPr="00C93B33">
        <w:t>міжнародних</w:t>
      </w:r>
      <w:proofErr w:type="spellEnd"/>
      <w:r w:rsidRPr="00C93B33">
        <w:t xml:space="preserve"> </w:t>
      </w:r>
      <w:proofErr w:type="spellStart"/>
      <w:r w:rsidRPr="00C93B33">
        <w:t>гуманітарних</w:t>
      </w:r>
      <w:proofErr w:type="spellEnd"/>
      <w:r w:rsidRPr="00C93B33">
        <w:t xml:space="preserve"> </w:t>
      </w:r>
      <w:proofErr w:type="spellStart"/>
      <w:r w:rsidRPr="00C93B33">
        <w:t>організацій</w:t>
      </w:r>
      <w:proofErr w:type="spellEnd"/>
      <w:r w:rsidRPr="00C93B33">
        <w:t xml:space="preserve">, </w:t>
      </w:r>
      <w:proofErr w:type="spellStart"/>
      <w:proofErr w:type="gramStart"/>
      <w:r w:rsidRPr="00C93B33">
        <w:t>п</w:t>
      </w:r>
      <w:proofErr w:type="gramEnd"/>
      <w:r w:rsidRPr="00C93B33">
        <w:t>ідприємствами</w:t>
      </w:r>
      <w:proofErr w:type="spellEnd"/>
      <w:r w:rsidRPr="00C93B33">
        <w:t xml:space="preserve">, </w:t>
      </w:r>
      <w:proofErr w:type="spellStart"/>
      <w:r w:rsidRPr="00C93B33">
        <w:t>установами</w:t>
      </w:r>
      <w:proofErr w:type="spellEnd"/>
      <w:r w:rsidRPr="00C93B33">
        <w:t xml:space="preserve"> та </w:t>
      </w:r>
      <w:proofErr w:type="spellStart"/>
      <w:r w:rsidRPr="00C93B33">
        <w:t>організаціями</w:t>
      </w:r>
      <w:proofErr w:type="spellEnd"/>
      <w:r w:rsidRPr="00C93B33">
        <w:t xml:space="preserve"> </w:t>
      </w:r>
      <w:proofErr w:type="spellStart"/>
      <w:r w:rsidRPr="00C93B33">
        <w:t>незалежно</w:t>
      </w:r>
      <w:proofErr w:type="spellEnd"/>
      <w:r w:rsidRPr="00C93B33">
        <w:t xml:space="preserve"> </w:t>
      </w:r>
      <w:proofErr w:type="spellStart"/>
      <w:r w:rsidRPr="00C93B33">
        <w:t>від</w:t>
      </w:r>
      <w:proofErr w:type="spellEnd"/>
      <w:r w:rsidRPr="00C93B33">
        <w:t xml:space="preserve"> </w:t>
      </w:r>
      <w:proofErr w:type="spellStart"/>
      <w:r w:rsidRPr="00C93B33">
        <w:t>форми</w:t>
      </w:r>
      <w:proofErr w:type="spellEnd"/>
      <w:r w:rsidRPr="00C93B33">
        <w:t xml:space="preserve"> </w:t>
      </w:r>
      <w:proofErr w:type="spellStart"/>
      <w:r w:rsidRPr="00C93B33">
        <w:t>власності</w:t>
      </w:r>
      <w:proofErr w:type="spellEnd"/>
      <w:r w:rsidRPr="00C93B33">
        <w:t xml:space="preserve"> </w:t>
      </w:r>
      <w:proofErr w:type="spellStart"/>
      <w:r w:rsidRPr="00C93B33">
        <w:t>під</w:t>
      </w:r>
      <w:proofErr w:type="spellEnd"/>
      <w:r w:rsidRPr="00C93B33">
        <w:t xml:space="preserve"> час </w:t>
      </w:r>
      <w:proofErr w:type="spellStart"/>
      <w:r w:rsidRPr="00C93B33">
        <w:t>вирішення</w:t>
      </w:r>
      <w:proofErr w:type="spellEnd"/>
      <w:r w:rsidRPr="00C93B33">
        <w:t xml:space="preserve"> </w:t>
      </w:r>
      <w:proofErr w:type="spellStart"/>
      <w:r w:rsidRPr="00C93B33">
        <w:t>проблемних</w:t>
      </w:r>
      <w:proofErr w:type="spellEnd"/>
      <w:r w:rsidRPr="00C93B33">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5" w:name="n17"/>
      <w:bookmarkEnd w:id="5"/>
      <w:r w:rsidRPr="00C93B33">
        <w:t>2)</w:t>
      </w:r>
      <w:r w:rsidRPr="00C93B33">
        <w:rPr>
          <w:lang w:val="uk-UA"/>
        </w:rPr>
        <w:t> </w:t>
      </w:r>
      <w:proofErr w:type="spellStart"/>
      <w:r w:rsidRPr="00C93B33">
        <w:t>організація</w:t>
      </w:r>
      <w:proofErr w:type="spellEnd"/>
      <w:r w:rsidRPr="00C93B33">
        <w:t xml:space="preserve"> </w:t>
      </w:r>
      <w:proofErr w:type="spellStart"/>
      <w:r w:rsidRPr="00C93B33">
        <w:t>збору</w:t>
      </w:r>
      <w:proofErr w:type="spellEnd"/>
      <w:r w:rsidRPr="00C93B33">
        <w:t xml:space="preserve"> та </w:t>
      </w:r>
      <w:proofErr w:type="spellStart"/>
      <w:r w:rsidRPr="00C93B33">
        <w:t>оброб</w:t>
      </w:r>
      <w:r w:rsidRPr="00C93B33">
        <w:rPr>
          <w:lang w:val="uk-UA"/>
        </w:rPr>
        <w:t>лення</w:t>
      </w:r>
      <w:proofErr w:type="spellEnd"/>
      <w:r w:rsidRPr="00C93B33">
        <w:t xml:space="preserve"> </w:t>
      </w:r>
      <w:proofErr w:type="spellStart"/>
      <w:r w:rsidRPr="00C93B33">
        <w:t>інформації</w:t>
      </w:r>
      <w:proofErr w:type="spellEnd"/>
      <w:r w:rsidRPr="00C93B33">
        <w:t xml:space="preserve"> </w:t>
      </w:r>
      <w:proofErr w:type="spellStart"/>
      <w:r w:rsidRPr="00C93B33">
        <w:t>щодо</w:t>
      </w:r>
      <w:proofErr w:type="spellEnd"/>
      <w:r w:rsidRPr="00C93B33">
        <w:t xml:space="preserve"> </w:t>
      </w:r>
      <w:proofErr w:type="spellStart"/>
      <w:r w:rsidRPr="00C93B33">
        <w:t>нагальних</w:t>
      </w:r>
      <w:proofErr w:type="spellEnd"/>
      <w:r w:rsidRPr="00C93B33">
        <w:t xml:space="preserve"> потреб та </w:t>
      </w:r>
      <w:proofErr w:type="spellStart"/>
      <w:r w:rsidRPr="00C93B33">
        <w:t>проблемних</w:t>
      </w:r>
      <w:proofErr w:type="spellEnd"/>
      <w:r w:rsidRPr="00C93B33">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6" w:name="n18"/>
      <w:bookmarkEnd w:id="6"/>
      <w:r w:rsidRPr="00C93B33">
        <w:rPr>
          <w:lang w:val="uk-UA"/>
        </w:rPr>
        <w:t xml:space="preserve">3) збір та узагальнення інформації щодо спроможності територіальних громад у задоволенні невідкладних потреб та вирішенні проблемних питань постраждалого населення, зокрема щодо кадрових, матеріальних, технологічних ресурсів об’єктів державної та комунальної форми власності, громадських ініціатив та </w:t>
      </w:r>
      <w:proofErr w:type="spellStart"/>
      <w:r w:rsidRPr="00C93B33">
        <w:rPr>
          <w:lang w:val="uk-UA"/>
        </w:rPr>
        <w:t>проєктів</w:t>
      </w:r>
      <w:proofErr w:type="spellEnd"/>
      <w:r w:rsidRPr="00C93B33">
        <w:rPr>
          <w:lang w:val="uk-UA"/>
        </w:rPr>
        <w:t xml:space="preserve"> міжнародної гуманітарної допомоги Верховинської селищної ради для забезпечення доступності постраждалого населення до всіх наявних в громаді психосоціальних, медичних, освітніх, правових та інших послуг;</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7" w:name="n19"/>
      <w:bookmarkEnd w:id="7"/>
      <w:r w:rsidRPr="00C93B33">
        <w:t xml:space="preserve">4) </w:t>
      </w:r>
      <w:proofErr w:type="spellStart"/>
      <w:r w:rsidRPr="00C93B33">
        <w:t>проведення</w:t>
      </w:r>
      <w:proofErr w:type="spellEnd"/>
      <w:r w:rsidRPr="00C93B33">
        <w:t xml:space="preserve"> </w:t>
      </w:r>
      <w:proofErr w:type="spellStart"/>
      <w:r w:rsidRPr="00C93B33">
        <w:t>аналізу</w:t>
      </w:r>
      <w:proofErr w:type="spellEnd"/>
      <w:r w:rsidRPr="00C93B33">
        <w:t xml:space="preserve"> </w:t>
      </w:r>
      <w:proofErr w:type="spellStart"/>
      <w:r w:rsidRPr="00C93B33">
        <w:t>діяльності</w:t>
      </w:r>
      <w:proofErr w:type="spellEnd"/>
      <w:r w:rsidRPr="00C93B33">
        <w:t xml:space="preserve"> </w:t>
      </w:r>
      <w:proofErr w:type="spellStart"/>
      <w:r w:rsidRPr="00C93B33">
        <w:t>надавачів</w:t>
      </w:r>
      <w:proofErr w:type="spellEnd"/>
      <w:r w:rsidRPr="00C93B33">
        <w:t xml:space="preserve"> </w:t>
      </w:r>
      <w:proofErr w:type="spellStart"/>
      <w:proofErr w:type="gramStart"/>
      <w:r w:rsidRPr="00C93B33">
        <w:t>соц</w:t>
      </w:r>
      <w:proofErr w:type="gramEnd"/>
      <w:r w:rsidRPr="00C93B33">
        <w:t>іальних</w:t>
      </w:r>
      <w:proofErr w:type="spellEnd"/>
      <w:r w:rsidRPr="00C93B33">
        <w:t xml:space="preserve"> </w:t>
      </w:r>
      <w:proofErr w:type="spellStart"/>
      <w:r w:rsidRPr="00C93B33">
        <w:t>послуг</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8" w:name="n20"/>
      <w:bookmarkEnd w:id="8"/>
      <w:r w:rsidRPr="00C93B33">
        <w:t>5)</w:t>
      </w:r>
      <w:r w:rsidRPr="00C93B33">
        <w:rPr>
          <w:lang w:val="uk-UA"/>
        </w:rPr>
        <w:t> </w:t>
      </w:r>
      <w:proofErr w:type="spellStart"/>
      <w:proofErr w:type="gramStart"/>
      <w:r w:rsidRPr="00C93B33">
        <w:t>п</w:t>
      </w:r>
      <w:proofErr w:type="gramEnd"/>
      <w:r w:rsidRPr="00C93B33">
        <w:t>ідготовка</w:t>
      </w:r>
      <w:proofErr w:type="spellEnd"/>
      <w:r w:rsidRPr="00C93B33">
        <w:t xml:space="preserve"> </w:t>
      </w:r>
      <w:proofErr w:type="spellStart"/>
      <w:r w:rsidRPr="00C93B33">
        <w:t>пропозицій</w:t>
      </w:r>
      <w:proofErr w:type="spellEnd"/>
      <w:r w:rsidRPr="00C93B33">
        <w:t xml:space="preserve"> </w:t>
      </w:r>
      <w:proofErr w:type="spellStart"/>
      <w:r w:rsidRPr="00C93B33">
        <w:t>щодо</w:t>
      </w:r>
      <w:proofErr w:type="spellEnd"/>
      <w:r w:rsidRPr="00C93B33">
        <w:t xml:space="preserve"> </w:t>
      </w:r>
      <w:proofErr w:type="spellStart"/>
      <w:r w:rsidRPr="00C93B33">
        <w:t>вирішення</w:t>
      </w:r>
      <w:proofErr w:type="spellEnd"/>
      <w:r w:rsidRPr="00C93B33">
        <w:t xml:space="preserve"> </w:t>
      </w:r>
      <w:proofErr w:type="spellStart"/>
      <w:r w:rsidRPr="00C93B33">
        <w:t>проблемних</w:t>
      </w:r>
      <w:proofErr w:type="spellEnd"/>
      <w:r w:rsidRPr="00C93B33">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 xml:space="preserve">, у тому </w:t>
      </w:r>
      <w:proofErr w:type="spellStart"/>
      <w:r w:rsidRPr="00C93B33">
        <w:t>числі</w:t>
      </w:r>
      <w:proofErr w:type="spellEnd"/>
      <w:r w:rsidRPr="00C93B33">
        <w:t xml:space="preserve"> </w:t>
      </w:r>
      <w:proofErr w:type="spellStart"/>
      <w:r w:rsidRPr="00C93B33">
        <w:t>пропозицій</w:t>
      </w:r>
      <w:proofErr w:type="spellEnd"/>
      <w:r w:rsidRPr="00C93B33">
        <w:t xml:space="preserve"> до </w:t>
      </w:r>
      <w:r w:rsidRPr="00C93B33">
        <w:rPr>
          <w:lang w:val="uk-UA"/>
        </w:rPr>
        <w:t xml:space="preserve">відповідних регіональних </w:t>
      </w:r>
      <w:r w:rsidRPr="00C93B33">
        <w:t xml:space="preserve"> </w:t>
      </w:r>
      <w:proofErr w:type="spellStart"/>
      <w:r w:rsidRPr="00C93B33">
        <w:t>цільових</w:t>
      </w:r>
      <w:proofErr w:type="spellEnd"/>
      <w:r w:rsidRPr="00C93B33">
        <w:t xml:space="preserve"> </w:t>
      </w:r>
      <w:proofErr w:type="spellStart"/>
      <w:r w:rsidRPr="00C93B33">
        <w:t>програм</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9" w:name="n21"/>
      <w:bookmarkEnd w:id="9"/>
      <w:r w:rsidRPr="00C93B33">
        <w:lastRenderedPageBreak/>
        <w:t>6)</w:t>
      </w:r>
      <w:r w:rsidRPr="00C93B33">
        <w:rPr>
          <w:lang w:val="uk-UA"/>
        </w:rPr>
        <w:t> </w:t>
      </w:r>
      <w:proofErr w:type="spellStart"/>
      <w:r w:rsidRPr="00C93B33">
        <w:t>проведення</w:t>
      </w:r>
      <w:proofErr w:type="spellEnd"/>
      <w:r w:rsidRPr="00C93B33">
        <w:t xml:space="preserve"> </w:t>
      </w:r>
      <w:proofErr w:type="spellStart"/>
      <w:r w:rsidRPr="00C93B33">
        <w:t>моніторингу</w:t>
      </w:r>
      <w:proofErr w:type="spellEnd"/>
      <w:r w:rsidRPr="00C93B33">
        <w:t xml:space="preserve"> стану </w:t>
      </w:r>
      <w:proofErr w:type="spellStart"/>
      <w:r w:rsidRPr="00C93B33">
        <w:t>вирішення</w:t>
      </w:r>
      <w:proofErr w:type="spellEnd"/>
      <w:r w:rsidRPr="00C93B33">
        <w:t xml:space="preserve"> </w:t>
      </w:r>
      <w:proofErr w:type="spellStart"/>
      <w:r w:rsidRPr="00C93B33">
        <w:t>проблемних</w:t>
      </w:r>
      <w:proofErr w:type="spellEnd"/>
      <w:r w:rsidRPr="00C93B33">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0" w:name="n22"/>
      <w:bookmarkEnd w:id="10"/>
      <w:r w:rsidRPr="00C93B33">
        <w:t>7)</w:t>
      </w:r>
      <w:r w:rsidRPr="00C93B33">
        <w:rPr>
          <w:lang w:val="uk-UA"/>
        </w:rPr>
        <w:t> </w:t>
      </w:r>
      <w:proofErr w:type="spellStart"/>
      <w:r w:rsidRPr="00C93B33">
        <w:t>консультаційна</w:t>
      </w:r>
      <w:proofErr w:type="spellEnd"/>
      <w:r w:rsidRPr="00C93B33">
        <w:t xml:space="preserve"> </w:t>
      </w:r>
      <w:proofErr w:type="spellStart"/>
      <w:proofErr w:type="gramStart"/>
      <w:r w:rsidRPr="00C93B33">
        <w:t>п</w:t>
      </w:r>
      <w:proofErr w:type="gramEnd"/>
      <w:r w:rsidRPr="00C93B33">
        <w:t>ідтримка</w:t>
      </w:r>
      <w:proofErr w:type="spellEnd"/>
      <w:r w:rsidRPr="00C93B33">
        <w:t xml:space="preserve"> </w:t>
      </w:r>
      <w:proofErr w:type="spellStart"/>
      <w:r w:rsidRPr="00C93B33">
        <w:t>діяльності</w:t>
      </w:r>
      <w:proofErr w:type="spellEnd"/>
      <w:r w:rsidRPr="00C93B33">
        <w:t xml:space="preserve"> </w:t>
      </w:r>
      <w:proofErr w:type="spellStart"/>
      <w:r w:rsidRPr="00C93B33">
        <w:t>координаційних</w:t>
      </w:r>
      <w:proofErr w:type="spellEnd"/>
      <w:r w:rsidRPr="00C93B33">
        <w:t xml:space="preserve"> </w:t>
      </w:r>
      <w:proofErr w:type="spellStart"/>
      <w:r w:rsidRPr="00C93B33">
        <w:t>центрів</w:t>
      </w:r>
      <w:proofErr w:type="spellEnd"/>
      <w:r w:rsidRPr="00C93B33">
        <w:t xml:space="preserve"> </w:t>
      </w:r>
      <w:proofErr w:type="spellStart"/>
      <w:r w:rsidRPr="00C93B33">
        <w:t>територіальних</w:t>
      </w:r>
      <w:proofErr w:type="spellEnd"/>
      <w:r w:rsidRPr="00C93B33">
        <w:t xml:space="preserve"> громад;</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1" w:name="n23"/>
      <w:bookmarkEnd w:id="11"/>
      <w:r w:rsidRPr="00C93B33">
        <w:t>8)</w:t>
      </w:r>
      <w:r w:rsidRPr="00C93B33">
        <w:rPr>
          <w:lang w:val="uk-UA"/>
        </w:rPr>
        <w:t> </w:t>
      </w:r>
      <w:proofErr w:type="spellStart"/>
      <w:r w:rsidRPr="00C93B33">
        <w:t>взаємодія</w:t>
      </w:r>
      <w:proofErr w:type="spellEnd"/>
      <w:r w:rsidRPr="00C93B33">
        <w:t xml:space="preserve"> </w:t>
      </w:r>
      <w:proofErr w:type="spellStart"/>
      <w:r w:rsidRPr="00C93B33">
        <w:t>з</w:t>
      </w:r>
      <w:proofErr w:type="spellEnd"/>
      <w:r w:rsidRPr="00C93B33">
        <w:t xml:space="preserve"> </w:t>
      </w:r>
      <w:proofErr w:type="spellStart"/>
      <w:r w:rsidRPr="00C93B33">
        <w:t>міжнародними</w:t>
      </w:r>
      <w:proofErr w:type="spellEnd"/>
      <w:r w:rsidRPr="00C93B33">
        <w:t xml:space="preserve"> та </w:t>
      </w:r>
      <w:proofErr w:type="spellStart"/>
      <w:r w:rsidRPr="00C93B33">
        <w:t>національними</w:t>
      </w:r>
      <w:proofErr w:type="spellEnd"/>
      <w:r w:rsidRPr="00C93B33">
        <w:t xml:space="preserve"> </w:t>
      </w:r>
      <w:proofErr w:type="spellStart"/>
      <w:r w:rsidRPr="00C93B33">
        <w:t>організаціями</w:t>
      </w:r>
      <w:proofErr w:type="spellEnd"/>
      <w:r w:rsidRPr="00C93B33">
        <w:t xml:space="preserve">, </w:t>
      </w:r>
      <w:proofErr w:type="spellStart"/>
      <w:r w:rsidRPr="00C93B33">
        <w:t>громадськими</w:t>
      </w:r>
      <w:proofErr w:type="spellEnd"/>
      <w:r w:rsidRPr="00C93B33">
        <w:t xml:space="preserve"> </w:t>
      </w:r>
      <w:proofErr w:type="spellStart"/>
      <w:r w:rsidRPr="00C93B33">
        <w:t>об’єднаннями</w:t>
      </w:r>
      <w:proofErr w:type="spellEnd"/>
      <w:r w:rsidRPr="00C93B33">
        <w:t xml:space="preserve">, </w:t>
      </w:r>
      <w:proofErr w:type="spellStart"/>
      <w:r w:rsidRPr="00C93B33">
        <w:t>консультативно-дорадчими</w:t>
      </w:r>
      <w:proofErr w:type="spellEnd"/>
      <w:r w:rsidRPr="00C93B33">
        <w:t xml:space="preserve"> органами, </w:t>
      </w:r>
      <w:proofErr w:type="spellStart"/>
      <w:r w:rsidRPr="00C93B33">
        <w:t>іншими</w:t>
      </w:r>
      <w:proofErr w:type="spellEnd"/>
      <w:r w:rsidRPr="00C93B33">
        <w:t xml:space="preserve"> </w:t>
      </w:r>
      <w:proofErr w:type="spellStart"/>
      <w:r w:rsidRPr="00C93B33">
        <w:t>установами</w:t>
      </w:r>
      <w:proofErr w:type="spellEnd"/>
      <w:r w:rsidRPr="00C93B33">
        <w:t xml:space="preserve"> та </w:t>
      </w:r>
      <w:proofErr w:type="spellStart"/>
      <w:r w:rsidRPr="00C93B33">
        <w:t>організаціями</w:t>
      </w:r>
      <w:proofErr w:type="spellEnd"/>
      <w:r w:rsidRPr="00C93B33">
        <w:t xml:space="preserve"> </w:t>
      </w:r>
      <w:proofErr w:type="spellStart"/>
      <w:r w:rsidRPr="00C93B33">
        <w:t>з</w:t>
      </w:r>
      <w:proofErr w:type="spellEnd"/>
      <w:r w:rsidRPr="00C93B33">
        <w:t xml:space="preserve"> метою </w:t>
      </w:r>
      <w:proofErr w:type="spellStart"/>
      <w:r w:rsidRPr="00C93B33">
        <w:t>вирішення</w:t>
      </w:r>
      <w:proofErr w:type="spellEnd"/>
      <w:r w:rsidRPr="00C93B33">
        <w:t xml:space="preserve"> </w:t>
      </w:r>
      <w:proofErr w:type="spellStart"/>
      <w:r w:rsidRPr="00C93B33">
        <w:t>проблемних</w:t>
      </w:r>
      <w:proofErr w:type="spellEnd"/>
      <w:r w:rsidRPr="00C93B33">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2" w:name="n24"/>
      <w:bookmarkEnd w:id="12"/>
      <w:r w:rsidRPr="00C93B33">
        <w:rPr>
          <w:lang w:val="uk-UA"/>
        </w:rPr>
        <w:t>9) визначення шляхів і способів вирішення проблемних питань постраждалого населення, підготовка та подання відповідних пропозицій керівництву селищної ради;</w:t>
      </w:r>
    </w:p>
    <w:p w:rsidR="00490A5C" w:rsidRPr="00C93B33" w:rsidRDefault="00490A5C" w:rsidP="00490A5C">
      <w:pPr>
        <w:pStyle w:val="rvps2"/>
        <w:shd w:val="clear" w:color="auto" w:fill="FFFFFF"/>
        <w:spacing w:before="0" w:beforeAutospacing="0" w:after="0" w:afterAutospacing="0"/>
        <w:ind w:firstLine="709"/>
        <w:jc w:val="both"/>
      </w:pPr>
      <w:bookmarkStart w:id="13" w:name="n25"/>
      <w:bookmarkEnd w:id="13"/>
      <w:r w:rsidRPr="00C93B33">
        <w:t>10)</w:t>
      </w:r>
      <w:r w:rsidRPr="00C93B33">
        <w:rPr>
          <w:lang w:val="uk-UA"/>
        </w:rPr>
        <w:t> </w:t>
      </w:r>
      <w:proofErr w:type="spellStart"/>
      <w:r w:rsidRPr="00C93B33">
        <w:t>інформування</w:t>
      </w:r>
      <w:proofErr w:type="spellEnd"/>
      <w:r w:rsidRPr="00C93B33">
        <w:t xml:space="preserve"> </w:t>
      </w:r>
      <w:proofErr w:type="spellStart"/>
      <w:r w:rsidRPr="00C93B33">
        <w:t>населення</w:t>
      </w:r>
      <w:proofErr w:type="spellEnd"/>
      <w:r w:rsidRPr="00C93B33">
        <w:t xml:space="preserve"> </w:t>
      </w:r>
      <w:proofErr w:type="spellStart"/>
      <w:r w:rsidRPr="00C93B33">
        <w:t>щодо</w:t>
      </w:r>
      <w:proofErr w:type="spellEnd"/>
      <w:r w:rsidRPr="00C93B33">
        <w:t xml:space="preserve"> </w:t>
      </w:r>
      <w:proofErr w:type="spellStart"/>
      <w:r w:rsidRPr="00C93B33">
        <w:t>діяльності</w:t>
      </w:r>
      <w:proofErr w:type="spellEnd"/>
      <w:r w:rsidRPr="00C93B33">
        <w:t xml:space="preserve"> </w:t>
      </w:r>
      <w:proofErr w:type="spellStart"/>
      <w:r w:rsidRPr="00C93B33">
        <w:t>Координаційного</w:t>
      </w:r>
      <w:proofErr w:type="spellEnd"/>
      <w:r w:rsidRPr="00C93B33">
        <w:t xml:space="preserve"> центру та стану </w:t>
      </w:r>
      <w:proofErr w:type="spellStart"/>
      <w:r w:rsidRPr="00C93B33">
        <w:t>виконання</w:t>
      </w:r>
      <w:proofErr w:type="spellEnd"/>
      <w:r w:rsidRPr="00C93B33">
        <w:t xml:space="preserve"> </w:t>
      </w:r>
      <w:proofErr w:type="spellStart"/>
      <w:r w:rsidRPr="00C93B33">
        <w:t>відповідних</w:t>
      </w:r>
      <w:proofErr w:type="spellEnd"/>
      <w:r w:rsidRPr="00C93B33">
        <w:t xml:space="preserve"> </w:t>
      </w:r>
      <w:proofErr w:type="spellStart"/>
      <w:r w:rsidRPr="00C93B33">
        <w:t>регіональних</w:t>
      </w:r>
      <w:proofErr w:type="spellEnd"/>
      <w:r w:rsidRPr="00C93B33">
        <w:t xml:space="preserve"> </w:t>
      </w:r>
      <w:proofErr w:type="spellStart"/>
      <w:r w:rsidRPr="00C93B33">
        <w:t>цільових</w:t>
      </w:r>
      <w:proofErr w:type="spellEnd"/>
      <w:r w:rsidRPr="00C93B33">
        <w:t xml:space="preserve"> </w:t>
      </w:r>
      <w:proofErr w:type="spellStart"/>
      <w:r w:rsidRPr="00C93B33">
        <w:t>програм</w:t>
      </w:r>
      <w:proofErr w:type="spellEnd"/>
      <w:r w:rsidRPr="00C93B33">
        <w:t>.</w:t>
      </w:r>
    </w:p>
    <w:p w:rsidR="00490A5C" w:rsidRPr="00C93B33" w:rsidRDefault="00490A5C" w:rsidP="00490A5C">
      <w:pPr>
        <w:pStyle w:val="rvps2"/>
        <w:shd w:val="clear" w:color="auto" w:fill="FFFFFF"/>
        <w:spacing w:before="0" w:beforeAutospacing="0" w:after="0" w:afterAutospacing="0"/>
        <w:ind w:firstLine="450"/>
        <w:jc w:val="both"/>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4" w:name="n26"/>
      <w:bookmarkEnd w:id="14"/>
      <w:r w:rsidRPr="00C93B33">
        <w:t>5.</w:t>
      </w:r>
      <w:r w:rsidRPr="00C93B33">
        <w:rPr>
          <w:lang w:val="uk-UA"/>
        </w:rPr>
        <w:t> </w:t>
      </w:r>
      <w:proofErr w:type="spellStart"/>
      <w:r w:rsidRPr="00C93B33">
        <w:t>Координаційний</w:t>
      </w:r>
      <w:proofErr w:type="spellEnd"/>
      <w:r w:rsidRPr="00C93B33">
        <w:t xml:space="preserve"> центр для </w:t>
      </w:r>
      <w:proofErr w:type="spellStart"/>
      <w:r w:rsidRPr="00C93B33">
        <w:t>виконання</w:t>
      </w:r>
      <w:proofErr w:type="spellEnd"/>
      <w:r w:rsidRPr="00C93B33">
        <w:t xml:space="preserve"> </w:t>
      </w:r>
      <w:proofErr w:type="spellStart"/>
      <w:r w:rsidRPr="00C93B33">
        <w:t>покладених</w:t>
      </w:r>
      <w:proofErr w:type="spellEnd"/>
      <w:r w:rsidRPr="00C93B33">
        <w:t xml:space="preserve"> на </w:t>
      </w:r>
      <w:proofErr w:type="spellStart"/>
      <w:r w:rsidRPr="00C93B33">
        <w:t>нього</w:t>
      </w:r>
      <w:proofErr w:type="spellEnd"/>
      <w:r w:rsidRPr="00C93B33">
        <w:t xml:space="preserve"> </w:t>
      </w:r>
      <w:proofErr w:type="spellStart"/>
      <w:r w:rsidRPr="00C93B33">
        <w:t>завдань</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5" w:name="n27"/>
      <w:bookmarkEnd w:id="15"/>
      <w:r w:rsidRPr="00C93B33">
        <w:t>1)</w:t>
      </w:r>
      <w:r w:rsidRPr="00C93B33">
        <w:rPr>
          <w:lang w:val="uk-UA"/>
        </w:rPr>
        <w:t> </w:t>
      </w:r>
      <w:proofErr w:type="spellStart"/>
      <w:r w:rsidRPr="00C93B33">
        <w:t>взаємодіє</w:t>
      </w:r>
      <w:proofErr w:type="spellEnd"/>
      <w:r w:rsidRPr="00C93B33">
        <w:t xml:space="preserve"> </w:t>
      </w:r>
      <w:proofErr w:type="spellStart"/>
      <w:r w:rsidRPr="00C93B33">
        <w:t>з</w:t>
      </w:r>
      <w:proofErr w:type="spellEnd"/>
      <w:r w:rsidRPr="00C93B33">
        <w:t xml:space="preserve"> органами </w:t>
      </w:r>
      <w:r w:rsidRPr="00C93B33">
        <w:rPr>
          <w:lang w:val="uk-UA"/>
        </w:rPr>
        <w:t xml:space="preserve">місцевого самоврядування, </w:t>
      </w:r>
      <w:proofErr w:type="spellStart"/>
      <w:r w:rsidRPr="00C93B33">
        <w:t>виконавчої</w:t>
      </w:r>
      <w:proofErr w:type="spellEnd"/>
      <w:r w:rsidRPr="00C93B33">
        <w:t xml:space="preserve"> </w:t>
      </w:r>
      <w:proofErr w:type="spellStart"/>
      <w:r w:rsidRPr="00C93B33">
        <w:t>влади</w:t>
      </w:r>
      <w:proofErr w:type="spellEnd"/>
      <w:r w:rsidRPr="00C93B33">
        <w:t xml:space="preserve">, </w:t>
      </w:r>
      <w:proofErr w:type="spellStart"/>
      <w:r w:rsidRPr="00C93B33">
        <w:t>правоохоронними</w:t>
      </w:r>
      <w:proofErr w:type="spellEnd"/>
      <w:r w:rsidRPr="00C93B33">
        <w:t xml:space="preserve"> та </w:t>
      </w:r>
      <w:proofErr w:type="spellStart"/>
      <w:r w:rsidRPr="00C93B33">
        <w:t>іншими</w:t>
      </w:r>
      <w:proofErr w:type="spellEnd"/>
      <w:r w:rsidRPr="00C93B33">
        <w:t xml:space="preserve"> </w:t>
      </w:r>
      <w:proofErr w:type="spellStart"/>
      <w:r w:rsidRPr="00C93B33">
        <w:t>державними</w:t>
      </w:r>
      <w:proofErr w:type="spellEnd"/>
      <w:r w:rsidRPr="00C93B33">
        <w:t xml:space="preserve"> органами, </w:t>
      </w:r>
      <w:proofErr w:type="spellStart"/>
      <w:r w:rsidRPr="00C93B33">
        <w:t>громадськими</w:t>
      </w:r>
      <w:proofErr w:type="spellEnd"/>
      <w:r w:rsidRPr="00C93B33">
        <w:t xml:space="preserve"> </w:t>
      </w:r>
      <w:proofErr w:type="spellStart"/>
      <w:r w:rsidRPr="00C93B33">
        <w:t>об’єднаннями</w:t>
      </w:r>
      <w:proofErr w:type="spellEnd"/>
      <w:r w:rsidRPr="00C93B33">
        <w:t xml:space="preserve">, </w:t>
      </w:r>
      <w:proofErr w:type="spellStart"/>
      <w:r w:rsidRPr="00C93B33">
        <w:t>організаціями</w:t>
      </w:r>
      <w:proofErr w:type="spellEnd"/>
      <w:r w:rsidRPr="00C93B33">
        <w:t xml:space="preserve"> та </w:t>
      </w:r>
      <w:proofErr w:type="spellStart"/>
      <w:r w:rsidRPr="00C93B33">
        <w:t>установами</w:t>
      </w:r>
      <w:proofErr w:type="spellEnd"/>
      <w:r w:rsidRPr="00C93B33">
        <w:t xml:space="preserve">, </w:t>
      </w:r>
      <w:proofErr w:type="spellStart"/>
      <w:r w:rsidRPr="00C93B33">
        <w:t>що</w:t>
      </w:r>
      <w:proofErr w:type="spellEnd"/>
      <w:r w:rsidRPr="00C93B33">
        <w:t xml:space="preserve"> </w:t>
      </w:r>
      <w:proofErr w:type="spellStart"/>
      <w:r w:rsidRPr="00C93B33">
        <w:t>залучають</w:t>
      </w:r>
      <w:proofErr w:type="spellEnd"/>
      <w:r w:rsidRPr="00C93B33">
        <w:t xml:space="preserve"> до </w:t>
      </w:r>
      <w:proofErr w:type="spellStart"/>
      <w:r w:rsidRPr="00C93B33">
        <w:t>своєї</w:t>
      </w:r>
      <w:proofErr w:type="spellEnd"/>
      <w:r w:rsidRPr="00C93B33">
        <w:t xml:space="preserve"> </w:t>
      </w:r>
      <w:proofErr w:type="spellStart"/>
      <w:r w:rsidRPr="00C93B33">
        <w:t>діяльності</w:t>
      </w:r>
      <w:proofErr w:type="spellEnd"/>
      <w:r w:rsidRPr="00C93B33">
        <w:t xml:space="preserve"> </w:t>
      </w:r>
      <w:proofErr w:type="spellStart"/>
      <w:r w:rsidRPr="00C93B33">
        <w:t>волонтерів</w:t>
      </w:r>
      <w:proofErr w:type="spellEnd"/>
      <w:r w:rsidRPr="00C93B33">
        <w:t xml:space="preserve">, волонтерами, </w:t>
      </w:r>
      <w:proofErr w:type="spellStart"/>
      <w:proofErr w:type="gramStart"/>
      <w:r w:rsidRPr="00C93B33">
        <w:t>п</w:t>
      </w:r>
      <w:proofErr w:type="gramEnd"/>
      <w:r w:rsidRPr="00C93B33">
        <w:t>ідприємствами</w:t>
      </w:r>
      <w:proofErr w:type="spellEnd"/>
      <w:r w:rsidRPr="00C93B33">
        <w:t xml:space="preserve">, </w:t>
      </w:r>
      <w:proofErr w:type="spellStart"/>
      <w:r w:rsidRPr="00C93B33">
        <w:t>установами</w:t>
      </w:r>
      <w:proofErr w:type="spellEnd"/>
      <w:r w:rsidRPr="00C93B33">
        <w:t xml:space="preserve"> та </w:t>
      </w:r>
      <w:proofErr w:type="spellStart"/>
      <w:r w:rsidRPr="00C93B33">
        <w:t>організаціями</w:t>
      </w:r>
      <w:proofErr w:type="spellEnd"/>
      <w:r w:rsidRPr="00C93B33">
        <w:t xml:space="preserve"> </w:t>
      </w:r>
      <w:proofErr w:type="spellStart"/>
      <w:r w:rsidRPr="00C93B33">
        <w:t>незалежно</w:t>
      </w:r>
      <w:proofErr w:type="spellEnd"/>
      <w:r w:rsidRPr="00C93B33">
        <w:t xml:space="preserve"> </w:t>
      </w:r>
      <w:proofErr w:type="spellStart"/>
      <w:r w:rsidRPr="00C93B33">
        <w:t>від</w:t>
      </w:r>
      <w:proofErr w:type="spellEnd"/>
      <w:r w:rsidRPr="00C93B33">
        <w:t xml:space="preserve"> </w:t>
      </w:r>
      <w:proofErr w:type="spellStart"/>
      <w:r w:rsidRPr="00C93B33">
        <w:t>форми</w:t>
      </w:r>
      <w:proofErr w:type="spellEnd"/>
      <w:r w:rsidRPr="00C93B33">
        <w:t xml:space="preserve"> </w:t>
      </w:r>
      <w:proofErr w:type="spellStart"/>
      <w:r w:rsidRPr="00C93B33">
        <w:t>власності</w:t>
      </w:r>
      <w:proofErr w:type="spellEnd"/>
      <w:r w:rsidRPr="00C93B33">
        <w:t xml:space="preserve"> </w:t>
      </w:r>
      <w:proofErr w:type="spellStart"/>
      <w:r w:rsidRPr="00C93B33">
        <w:t>під</w:t>
      </w:r>
      <w:proofErr w:type="spellEnd"/>
      <w:r w:rsidRPr="00C93B33">
        <w:t xml:space="preserve"> час </w:t>
      </w:r>
      <w:proofErr w:type="spellStart"/>
      <w:r w:rsidRPr="00C93B33">
        <w:t>вирішення</w:t>
      </w:r>
      <w:proofErr w:type="spellEnd"/>
      <w:r w:rsidRPr="00C93B33">
        <w:t xml:space="preserve"> </w:t>
      </w:r>
      <w:proofErr w:type="spellStart"/>
      <w:r w:rsidRPr="00C93B33">
        <w:t>проблемних</w:t>
      </w:r>
      <w:proofErr w:type="spellEnd"/>
      <w:r w:rsidRPr="00C93B33">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6" w:name="n28"/>
      <w:bookmarkEnd w:id="16"/>
      <w:r w:rsidRPr="00C93B33">
        <w:t>2)</w:t>
      </w:r>
      <w:r w:rsidRPr="00C93B33">
        <w:rPr>
          <w:lang w:val="uk-UA"/>
        </w:rPr>
        <w:t> </w:t>
      </w:r>
      <w:r w:rsidRPr="00C93B33">
        <w:t xml:space="preserve">проводить </w:t>
      </w:r>
      <w:proofErr w:type="spellStart"/>
      <w:r w:rsidRPr="00C93B33">
        <w:t>моніторинг</w:t>
      </w:r>
      <w:proofErr w:type="spellEnd"/>
      <w:r w:rsidRPr="00C93B33">
        <w:t xml:space="preserve"> та </w:t>
      </w:r>
      <w:proofErr w:type="spellStart"/>
      <w:r w:rsidRPr="00C93B33">
        <w:t>узагальнення</w:t>
      </w:r>
      <w:proofErr w:type="spellEnd"/>
      <w:r w:rsidRPr="00C93B33">
        <w:t xml:space="preserve"> </w:t>
      </w:r>
      <w:proofErr w:type="spellStart"/>
      <w:r w:rsidRPr="00C93B33">
        <w:t>проблемних</w:t>
      </w:r>
      <w:proofErr w:type="spellEnd"/>
      <w:r w:rsidRPr="00C93B33">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 xml:space="preserve">, </w:t>
      </w:r>
      <w:proofErr w:type="spellStart"/>
      <w:r w:rsidRPr="00C93B33">
        <w:t>визначає</w:t>
      </w:r>
      <w:proofErr w:type="spellEnd"/>
      <w:r w:rsidRPr="00C93B33">
        <w:t xml:space="preserve"> </w:t>
      </w:r>
      <w:proofErr w:type="spellStart"/>
      <w:r w:rsidRPr="00C93B33">
        <w:t>можливі</w:t>
      </w:r>
      <w:proofErr w:type="spellEnd"/>
      <w:r w:rsidRPr="00C93B33">
        <w:t xml:space="preserve"> шляхи </w:t>
      </w:r>
      <w:proofErr w:type="spellStart"/>
      <w:r w:rsidRPr="00C93B33">
        <w:t>і</w:t>
      </w:r>
      <w:proofErr w:type="spellEnd"/>
      <w:r w:rsidRPr="00C93B33">
        <w:t xml:space="preserve"> </w:t>
      </w:r>
      <w:proofErr w:type="spellStart"/>
      <w:r w:rsidRPr="00C93B33">
        <w:t>способи</w:t>
      </w:r>
      <w:proofErr w:type="spellEnd"/>
      <w:r w:rsidRPr="00C93B33">
        <w:t xml:space="preserve"> </w:t>
      </w:r>
      <w:proofErr w:type="spellStart"/>
      <w:r w:rsidRPr="00C93B33">
        <w:t>їх</w:t>
      </w:r>
      <w:proofErr w:type="spellEnd"/>
      <w:r w:rsidRPr="00C93B33">
        <w:t xml:space="preserve"> </w:t>
      </w:r>
      <w:proofErr w:type="spellStart"/>
      <w:r w:rsidRPr="00C93B33">
        <w:t>вирішення</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7" w:name="n29"/>
      <w:bookmarkEnd w:id="17"/>
      <w:r w:rsidRPr="00C93B33">
        <w:rPr>
          <w:lang w:val="uk-UA"/>
        </w:rPr>
        <w:t xml:space="preserve">3) проводить моніторинг та узагальнення інформації щодо спроможності територіальних громад у задоволенні невідкладних потреб та вирішенні проблемних питань постраждалого населення, зокрема щодо кадрових, матеріальних, технологічних ресурсів об’єктів державної та комунальної форми власності, громадських ініціатив та </w:t>
      </w:r>
      <w:proofErr w:type="spellStart"/>
      <w:r w:rsidRPr="00C93B33">
        <w:rPr>
          <w:lang w:val="uk-UA"/>
        </w:rPr>
        <w:t>проєктів</w:t>
      </w:r>
      <w:proofErr w:type="spellEnd"/>
      <w:r w:rsidRPr="00C93B33">
        <w:rPr>
          <w:lang w:val="uk-UA"/>
        </w:rPr>
        <w:t xml:space="preserve"> міжнародної гуманітарної допомоги Верховинської селищної ради для забезпечення доступності постраждалого населення до всіх наявних у регіоні психосоціальних, медичних, освітніх, правових та інших послуг; готує пропозиції щодо подальшого співробітництва з міжнародними гуманітарними організаціями;</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8" w:name="n30"/>
      <w:bookmarkEnd w:id="18"/>
      <w:r w:rsidRPr="00C93B33">
        <w:t>4)</w:t>
      </w:r>
      <w:r w:rsidRPr="00C93B33">
        <w:rPr>
          <w:lang w:val="uk-UA"/>
        </w:rPr>
        <w:t> </w:t>
      </w:r>
      <w:proofErr w:type="spellStart"/>
      <w:r w:rsidRPr="00C93B33">
        <w:t>надає</w:t>
      </w:r>
      <w:proofErr w:type="spellEnd"/>
      <w:r w:rsidRPr="00C93B33">
        <w:t xml:space="preserve"> </w:t>
      </w:r>
      <w:proofErr w:type="spellStart"/>
      <w:r w:rsidRPr="00C93B33">
        <w:t>консультаційну</w:t>
      </w:r>
      <w:proofErr w:type="spellEnd"/>
      <w:r w:rsidRPr="00C93B33">
        <w:t xml:space="preserve"> </w:t>
      </w:r>
      <w:proofErr w:type="spellStart"/>
      <w:proofErr w:type="gramStart"/>
      <w:r w:rsidRPr="00C93B33">
        <w:t>п</w:t>
      </w:r>
      <w:proofErr w:type="gramEnd"/>
      <w:r w:rsidRPr="00C93B33">
        <w:t>ідтримку</w:t>
      </w:r>
      <w:proofErr w:type="spellEnd"/>
      <w:r w:rsidRPr="00C93B33">
        <w:t xml:space="preserve"> </w:t>
      </w:r>
      <w:proofErr w:type="spellStart"/>
      <w:r w:rsidRPr="00C93B33">
        <w:t>щодо</w:t>
      </w:r>
      <w:proofErr w:type="spellEnd"/>
      <w:r w:rsidRPr="00C93B33">
        <w:t xml:space="preserve"> </w:t>
      </w:r>
      <w:proofErr w:type="spellStart"/>
      <w:r w:rsidRPr="00C93B33">
        <w:t>провадження</w:t>
      </w:r>
      <w:proofErr w:type="spellEnd"/>
      <w:r w:rsidRPr="00C93B33">
        <w:t xml:space="preserve"> </w:t>
      </w:r>
      <w:proofErr w:type="spellStart"/>
      <w:r w:rsidRPr="00C93B33">
        <w:t>діяльності</w:t>
      </w:r>
      <w:proofErr w:type="spellEnd"/>
      <w:r w:rsidRPr="00C93B33">
        <w:t xml:space="preserve"> </w:t>
      </w:r>
      <w:proofErr w:type="spellStart"/>
      <w:r w:rsidRPr="00C93B33">
        <w:t>координаційним</w:t>
      </w:r>
      <w:proofErr w:type="spellEnd"/>
      <w:r w:rsidRPr="00C93B33">
        <w:t xml:space="preserve"> центрам </w:t>
      </w:r>
      <w:proofErr w:type="spellStart"/>
      <w:r w:rsidRPr="00C93B33">
        <w:t>територіальних</w:t>
      </w:r>
      <w:proofErr w:type="spellEnd"/>
      <w:r w:rsidRPr="00C93B33">
        <w:t xml:space="preserve"> громад;</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19" w:name="n31"/>
      <w:bookmarkEnd w:id="19"/>
      <w:r w:rsidRPr="00C93B33">
        <w:t>5)</w:t>
      </w:r>
      <w:r w:rsidRPr="00C93B33">
        <w:rPr>
          <w:lang w:val="uk-UA"/>
        </w:rPr>
        <w:t> </w:t>
      </w:r>
      <w:r w:rsidRPr="00C93B33">
        <w:t xml:space="preserve">проводить </w:t>
      </w:r>
      <w:proofErr w:type="spellStart"/>
      <w:r w:rsidRPr="00C93B33">
        <w:t>інформаційно-роз’яснювальну</w:t>
      </w:r>
      <w:proofErr w:type="spellEnd"/>
      <w:r w:rsidRPr="00C93B33">
        <w:t xml:space="preserve"> роботу </w:t>
      </w:r>
      <w:proofErr w:type="spellStart"/>
      <w:r w:rsidRPr="00C93B33">
        <w:t>з</w:t>
      </w:r>
      <w:proofErr w:type="spellEnd"/>
      <w:r w:rsidRPr="00C93B33">
        <w:t xml:space="preserve"> представ</w:t>
      </w:r>
      <w:r w:rsidRPr="00C93B33">
        <w:rPr>
          <w:lang w:val="uk-UA"/>
        </w:rPr>
        <w:t>-</w:t>
      </w:r>
      <w:proofErr w:type="spellStart"/>
      <w:r w:rsidRPr="00C93B33">
        <w:t>никами</w:t>
      </w:r>
      <w:proofErr w:type="spellEnd"/>
      <w:r w:rsidRPr="00C93B33">
        <w:t xml:space="preserve"> </w:t>
      </w:r>
      <w:proofErr w:type="spellStart"/>
      <w:r w:rsidRPr="00C93B33">
        <w:t>громадських</w:t>
      </w:r>
      <w:proofErr w:type="spellEnd"/>
      <w:r w:rsidRPr="00C93B33">
        <w:t xml:space="preserve"> </w:t>
      </w:r>
      <w:proofErr w:type="spellStart"/>
      <w:r w:rsidRPr="00C93B33">
        <w:t>об’єднань</w:t>
      </w:r>
      <w:proofErr w:type="spellEnd"/>
      <w:r w:rsidRPr="00C93B33">
        <w:t xml:space="preserve">, </w:t>
      </w:r>
      <w:proofErr w:type="spellStart"/>
      <w:r w:rsidRPr="00C93B33">
        <w:t>організаціями</w:t>
      </w:r>
      <w:proofErr w:type="spellEnd"/>
      <w:r w:rsidRPr="00C93B33">
        <w:t xml:space="preserve"> та </w:t>
      </w:r>
      <w:proofErr w:type="spellStart"/>
      <w:r w:rsidRPr="00C93B33">
        <w:t>установами</w:t>
      </w:r>
      <w:proofErr w:type="spellEnd"/>
      <w:r w:rsidRPr="00C93B33">
        <w:t xml:space="preserve">, </w:t>
      </w:r>
      <w:proofErr w:type="spellStart"/>
      <w:r w:rsidRPr="00C93B33">
        <w:t>що</w:t>
      </w:r>
      <w:proofErr w:type="spellEnd"/>
      <w:r w:rsidRPr="00C93B33">
        <w:t xml:space="preserve"> </w:t>
      </w:r>
      <w:proofErr w:type="spellStart"/>
      <w:r w:rsidRPr="00C93B33">
        <w:t>залучають</w:t>
      </w:r>
      <w:proofErr w:type="spellEnd"/>
      <w:r w:rsidRPr="00C93B33">
        <w:t xml:space="preserve"> до </w:t>
      </w:r>
      <w:proofErr w:type="spellStart"/>
      <w:proofErr w:type="gramStart"/>
      <w:r w:rsidRPr="00C93B33">
        <w:t>своєї</w:t>
      </w:r>
      <w:proofErr w:type="spellEnd"/>
      <w:r w:rsidRPr="00C93B33">
        <w:t xml:space="preserve"> </w:t>
      </w:r>
      <w:proofErr w:type="spellStart"/>
      <w:r w:rsidRPr="00C93B33">
        <w:t>д</w:t>
      </w:r>
      <w:proofErr w:type="gramEnd"/>
      <w:r w:rsidRPr="00C93B33">
        <w:t>іяльності</w:t>
      </w:r>
      <w:proofErr w:type="spellEnd"/>
      <w:r w:rsidRPr="00C93B33">
        <w:t xml:space="preserve"> </w:t>
      </w:r>
      <w:proofErr w:type="spellStart"/>
      <w:r w:rsidRPr="00C93B33">
        <w:t>волонтерів</w:t>
      </w:r>
      <w:proofErr w:type="spellEnd"/>
      <w:r w:rsidRPr="00C93B33">
        <w:t xml:space="preserve">, волонтерами, </w:t>
      </w:r>
      <w:proofErr w:type="spellStart"/>
      <w:r w:rsidRPr="00C93B33">
        <w:t>організовує</w:t>
      </w:r>
      <w:proofErr w:type="spellEnd"/>
      <w:r w:rsidRPr="00C93B33">
        <w:t xml:space="preserve"> </w:t>
      </w:r>
      <w:proofErr w:type="spellStart"/>
      <w:r w:rsidRPr="00C93B33">
        <w:t>освітні</w:t>
      </w:r>
      <w:proofErr w:type="spellEnd"/>
      <w:r w:rsidRPr="00C93B33">
        <w:t xml:space="preserve"> заходи;</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20" w:name="n32"/>
      <w:bookmarkEnd w:id="20"/>
      <w:r w:rsidRPr="00C93B33">
        <w:rPr>
          <w:lang w:val="uk-UA"/>
        </w:rPr>
        <w:t>6) проводить моніторинг, узагальнює та подає голові селищної ради інформацію щодо пропозицій міжнародних гуманітарних організацій, громадських об’єднань, організацій та установ, що залучають до своєї діяльності волонтерів, стосовно вирішення проблемних питань постраждалого населення;</w:t>
      </w:r>
    </w:p>
    <w:p w:rsidR="00490A5C" w:rsidRPr="00C93B33" w:rsidRDefault="00490A5C" w:rsidP="00490A5C">
      <w:pPr>
        <w:pStyle w:val="rvps2"/>
        <w:shd w:val="clear" w:color="auto" w:fill="FFFFFF"/>
        <w:spacing w:before="0" w:beforeAutospacing="0" w:after="0" w:afterAutospacing="0"/>
        <w:ind w:firstLine="709"/>
        <w:jc w:val="both"/>
        <w:rPr>
          <w:lang w:val="uk-UA"/>
        </w:rPr>
      </w:pPr>
      <w:r w:rsidRPr="00C93B33">
        <w:t>7)</w:t>
      </w:r>
      <w:r w:rsidRPr="00C93B33">
        <w:rPr>
          <w:lang w:val="uk-UA"/>
        </w:rPr>
        <w:t> </w:t>
      </w:r>
      <w:r w:rsidRPr="00C93B33">
        <w:t xml:space="preserve">проводить </w:t>
      </w:r>
      <w:proofErr w:type="spellStart"/>
      <w:r w:rsidRPr="00C93B33">
        <w:t>аналіз</w:t>
      </w:r>
      <w:proofErr w:type="spellEnd"/>
      <w:r w:rsidRPr="00C93B33">
        <w:t xml:space="preserve"> стану справ та причин </w:t>
      </w:r>
      <w:proofErr w:type="spellStart"/>
      <w:r w:rsidRPr="00C93B33">
        <w:t>виникнення</w:t>
      </w:r>
      <w:proofErr w:type="spellEnd"/>
      <w:r w:rsidRPr="00C93B33">
        <w:t xml:space="preserve"> </w:t>
      </w:r>
      <w:proofErr w:type="spellStart"/>
      <w:r w:rsidRPr="00C93B33">
        <w:t>проблемних</w:t>
      </w:r>
      <w:bookmarkStart w:id="21" w:name="n33"/>
      <w:bookmarkEnd w:id="21"/>
      <w:proofErr w:type="spellEnd"/>
      <w:r w:rsidRPr="00C93B33">
        <w:rPr>
          <w:lang w:val="uk-UA"/>
        </w:rPr>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 xml:space="preserve"> на </w:t>
      </w:r>
      <w:proofErr w:type="spellStart"/>
      <w:r w:rsidRPr="00C93B33">
        <w:t>території</w:t>
      </w:r>
      <w:proofErr w:type="spellEnd"/>
      <w:r w:rsidRPr="00C93B33">
        <w:t xml:space="preserve"> </w:t>
      </w:r>
      <w:r w:rsidRPr="00C93B33">
        <w:rPr>
          <w:lang w:val="uk-UA"/>
        </w:rPr>
        <w:t>Верховинської селищної ради</w:t>
      </w:r>
      <w:r w:rsidRPr="00C93B33">
        <w:t xml:space="preserve">, </w:t>
      </w:r>
      <w:proofErr w:type="spellStart"/>
      <w:r w:rsidRPr="00C93B33">
        <w:t>визначає</w:t>
      </w:r>
      <w:proofErr w:type="spellEnd"/>
      <w:r w:rsidRPr="00C93B33">
        <w:t xml:space="preserve"> шляхи </w:t>
      </w:r>
      <w:proofErr w:type="spellStart"/>
      <w:r w:rsidRPr="00C93B33">
        <w:t>і</w:t>
      </w:r>
      <w:proofErr w:type="spellEnd"/>
      <w:r w:rsidRPr="00C93B33">
        <w:t xml:space="preserve"> </w:t>
      </w:r>
      <w:proofErr w:type="spellStart"/>
      <w:r w:rsidRPr="00C93B33">
        <w:t>способи</w:t>
      </w:r>
      <w:proofErr w:type="spellEnd"/>
      <w:r w:rsidRPr="00C93B33">
        <w:t xml:space="preserve"> </w:t>
      </w:r>
      <w:proofErr w:type="spellStart"/>
      <w:r w:rsidRPr="00C93B33">
        <w:t>їх</w:t>
      </w:r>
      <w:proofErr w:type="spellEnd"/>
      <w:r w:rsidRPr="00C93B33">
        <w:t xml:space="preserve"> </w:t>
      </w:r>
      <w:proofErr w:type="spellStart"/>
      <w:r w:rsidRPr="00C93B33">
        <w:t>вирішення</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22" w:name="n34"/>
      <w:bookmarkEnd w:id="22"/>
      <w:r w:rsidRPr="00C93B33">
        <w:rPr>
          <w:lang w:val="uk-UA"/>
        </w:rPr>
        <w:t>8) вивчає результати діяльності органів місцевого самоврядування, виконавчої влади, інших державних органів, підприємств, установ та організацій незалежно від форми власності з питань, що належать до його компетенції;</w:t>
      </w:r>
      <w:bookmarkStart w:id="23" w:name="n35"/>
      <w:bookmarkEnd w:id="23"/>
    </w:p>
    <w:p w:rsidR="00490A5C" w:rsidRPr="00C93B33" w:rsidRDefault="00490A5C" w:rsidP="00490A5C">
      <w:pPr>
        <w:pStyle w:val="rvps2"/>
        <w:shd w:val="clear" w:color="auto" w:fill="FFFFFF"/>
        <w:spacing w:before="0" w:beforeAutospacing="0" w:after="0" w:afterAutospacing="0"/>
        <w:ind w:firstLine="709"/>
        <w:jc w:val="both"/>
        <w:rPr>
          <w:lang w:val="uk-UA"/>
        </w:rPr>
      </w:pPr>
      <w:r w:rsidRPr="00C93B33">
        <w:rPr>
          <w:lang w:val="uk-UA"/>
        </w:rPr>
        <w:t>9) інформує в обов’язковому порядку громадськість, Верховинську селищну раду про свою діяльність, ухвалені рекомендації та їх виконання;</w:t>
      </w:r>
      <w:bookmarkStart w:id="24" w:name="n36"/>
      <w:bookmarkEnd w:id="24"/>
    </w:p>
    <w:p w:rsidR="00490A5C" w:rsidRPr="00C93B33" w:rsidRDefault="00490A5C" w:rsidP="00490A5C">
      <w:pPr>
        <w:pStyle w:val="rvps2"/>
        <w:shd w:val="clear" w:color="auto" w:fill="FFFFFF"/>
        <w:spacing w:before="0" w:beforeAutospacing="0" w:after="0" w:afterAutospacing="0"/>
        <w:ind w:firstLine="709"/>
        <w:jc w:val="both"/>
        <w:rPr>
          <w:lang w:val="uk-UA"/>
        </w:rPr>
      </w:pPr>
      <w:r w:rsidRPr="00C93B33">
        <w:rPr>
          <w:lang w:val="uk-UA"/>
        </w:rPr>
        <w:t>10) подає селищному голові  розроблені за результатами своєї роботи рекомендації.</w:t>
      </w:r>
    </w:p>
    <w:p w:rsidR="00490A5C" w:rsidRPr="00C93B33" w:rsidRDefault="00490A5C" w:rsidP="00490A5C">
      <w:pPr>
        <w:pStyle w:val="rvps2"/>
        <w:shd w:val="clear" w:color="auto" w:fill="FFFFFF"/>
        <w:spacing w:before="0" w:beforeAutospacing="0" w:after="0" w:afterAutospacing="0"/>
        <w:ind w:firstLine="709"/>
        <w:jc w:val="both"/>
        <w:rPr>
          <w:lang w:val="uk-UA"/>
        </w:rPr>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25" w:name="n37"/>
      <w:bookmarkEnd w:id="25"/>
      <w:r w:rsidRPr="00C93B33">
        <w:t>6.</w:t>
      </w:r>
      <w:r w:rsidRPr="00C93B33">
        <w:rPr>
          <w:lang w:val="uk-UA"/>
        </w:rPr>
        <w:t> </w:t>
      </w:r>
      <w:proofErr w:type="spellStart"/>
      <w:r w:rsidRPr="00C93B33">
        <w:t>Координаційний</w:t>
      </w:r>
      <w:proofErr w:type="spellEnd"/>
      <w:r w:rsidRPr="00C93B33">
        <w:t xml:space="preserve"> центр </w:t>
      </w:r>
      <w:proofErr w:type="spellStart"/>
      <w:r w:rsidRPr="00C93B33">
        <w:t>відповідно</w:t>
      </w:r>
      <w:proofErr w:type="spellEnd"/>
      <w:r w:rsidRPr="00C93B33">
        <w:t xml:space="preserve"> до </w:t>
      </w:r>
      <w:proofErr w:type="spellStart"/>
      <w:r w:rsidRPr="00C93B33">
        <w:t>покладених</w:t>
      </w:r>
      <w:proofErr w:type="spellEnd"/>
      <w:r w:rsidRPr="00C93B33">
        <w:t xml:space="preserve"> на </w:t>
      </w:r>
      <w:proofErr w:type="spellStart"/>
      <w:r w:rsidRPr="00C93B33">
        <w:t>нього</w:t>
      </w:r>
      <w:proofErr w:type="spellEnd"/>
      <w:r w:rsidRPr="00C93B33">
        <w:t xml:space="preserve"> </w:t>
      </w:r>
      <w:proofErr w:type="spellStart"/>
      <w:r w:rsidRPr="00C93B33">
        <w:t>завдань</w:t>
      </w:r>
      <w:proofErr w:type="spellEnd"/>
      <w:r w:rsidRPr="00C93B33">
        <w:t xml:space="preserve"> </w:t>
      </w:r>
      <w:proofErr w:type="spellStart"/>
      <w:r w:rsidRPr="00C93B33">
        <w:t>має</w:t>
      </w:r>
      <w:proofErr w:type="spellEnd"/>
      <w:r w:rsidRPr="00C93B33">
        <w:t xml:space="preserve"> право</w:t>
      </w:r>
      <w:r w:rsidRPr="00C93B33">
        <w:rPr>
          <w:lang w:val="uk-UA"/>
        </w:rPr>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26" w:name="n38"/>
      <w:bookmarkEnd w:id="26"/>
      <w:r w:rsidRPr="00C93B33">
        <w:rPr>
          <w:lang w:val="uk-UA"/>
        </w:rPr>
        <w:t>1) запитувати та отримувати від органів місцевого самоврядування, виконавчої влади та інших державних органів, громадських об’єднань, підприємств, установ та організацій незалежно від форми власності, зокрема представництв в Україні міжнародних гуманітарних організацій, інформацію, необхідну для вирішення проблемних питань постраждалого населення, а також у фізичних осіб за їх згодою – документи, інформацію та матеріали;</w:t>
      </w:r>
    </w:p>
    <w:p w:rsidR="00490A5C" w:rsidRPr="00C93B33" w:rsidRDefault="00490A5C" w:rsidP="00490A5C">
      <w:pPr>
        <w:pStyle w:val="rvps2"/>
        <w:shd w:val="clear" w:color="auto" w:fill="FFFFFF"/>
        <w:spacing w:before="0" w:beforeAutospacing="0" w:after="0" w:afterAutospacing="0"/>
        <w:ind w:firstLine="709"/>
        <w:rPr>
          <w:lang w:val="uk-UA"/>
        </w:rPr>
      </w:pPr>
      <w:bookmarkStart w:id="27" w:name="n39"/>
      <w:bookmarkEnd w:id="27"/>
      <w:r w:rsidRPr="00C93B33">
        <w:rPr>
          <w:lang w:val="uk-UA"/>
        </w:rPr>
        <w:lastRenderedPageBreak/>
        <w:t>2) запрошувати на свої засідання керівників і представників органів місцевого самоврядування, виконавчої влади, правоохоронних та інших державних громадських об’єднань, підприємств, установ та організацій незалежно від форми власності;</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28" w:name="n40"/>
      <w:bookmarkEnd w:id="28"/>
      <w:r w:rsidRPr="00C93B33">
        <w:t>3)</w:t>
      </w:r>
      <w:r w:rsidRPr="00C93B33">
        <w:rPr>
          <w:lang w:val="uk-UA"/>
        </w:rPr>
        <w:t> </w:t>
      </w:r>
      <w:proofErr w:type="spellStart"/>
      <w:r w:rsidRPr="00C93B33">
        <w:t>залучати</w:t>
      </w:r>
      <w:proofErr w:type="spellEnd"/>
      <w:r w:rsidRPr="00C93B33">
        <w:t xml:space="preserve"> для </w:t>
      </w:r>
      <w:proofErr w:type="spellStart"/>
      <w:r w:rsidRPr="00C93B33">
        <w:t>розгляду</w:t>
      </w:r>
      <w:proofErr w:type="spellEnd"/>
      <w:r w:rsidRPr="00C93B33">
        <w:t xml:space="preserve"> </w:t>
      </w:r>
      <w:proofErr w:type="spellStart"/>
      <w:r w:rsidRPr="00C93B33">
        <w:t>питань</w:t>
      </w:r>
      <w:proofErr w:type="spellEnd"/>
      <w:r w:rsidRPr="00C93B33">
        <w:t xml:space="preserve">, </w:t>
      </w:r>
      <w:proofErr w:type="spellStart"/>
      <w:r w:rsidRPr="00C93B33">
        <w:t>що</w:t>
      </w:r>
      <w:proofErr w:type="spellEnd"/>
      <w:r w:rsidRPr="00C93B33">
        <w:t xml:space="preserve"> належать до </w:t>
      </w:r>
      <w:proofErr w:type="spellStart"/>
      <w:r w:rsidRPr="00C93B33">
        <w:t>компетенції</w:t>
      </w:r>
      <w:proofErr w:type="spellEnd"/>
      <w:r w:rsidRPr="00C93B33">
        <w:t xml:space="preserve"> </w:t>
      </w:r>
      <w:r w:rsidRPr="00C93B33">
        <w:rPr>
          <w:lang w:val="uk-UA"/>
        </w:rPr>
        <w:t>К</w:t>
      </w:r>
      <w:proofErr w:type="spellStart"/>
      <w:r w:rsidRPr="00C93B33">
        <w:t>оординаційного</w:t>
      </w:r>
      <w:proofErr w:type="spellEnd"/>
      <w:r w:rsidRPr="00C93B33">
        <w:t xml:space="preserve"> центру, </w:t>
      </w:r>
      <w:proofErr w:type="spellStart"/>
      <w:r w:rsidRPr="00C93B33">
        <w:t>працівників</w:t>
      </w:r>
      <w:proofErr w:type="spellEnd"/>
      <w:r w:rsidRPr="00C93B33">
        <w:t xml:space="preserve"> </w:t>
      </w:r>
      <w:proofErr w:type="spellStart"/>
      <w:r w:rsidRPr="00C93B33">
        <w:t>органів</w:t>
      </w:r>
      <w:proofErr w:type="spellEnd"/>
      <w:r w:rsidRPr="00C93B33">
        <w:t xml:space="preserve"> </w:t>
      </w:r>
      <w:r w:rsidRPr="00C93B33">
        <w:rPr>
          <w:lang w:val="uk-UA"/>
        </w:rPr>
        <w:t xml:space="preserve">місцевого самоврядування, </w:t>
      </w:r>
      <w:proofErr w:type="spellStart"/>
      <w:r w:rsidRPr="00C93B33">
        <w:t>виконавчої</w:t>
      </w:r>
      <w:proofErr w:type="spellEnd"/>
      <w:r w:rsidRPr="00C93B33">
        <w:t xml:space="preserve"> </w:t>
      </w:r>
      <w:proofErr w:type="spellStart"/>
      <w:r w:rsidRPr="00C93B33">
        <w:t>влади</w:t>
      </w:r>
      <w:proofErr w:type="spellEnd"/>
      <w:r w:rsidRPr="00C93B33">
        <w:t xml:space="preserve">, </w:t>
      </w:r>
      <w:proofErr w:type="spellStart"/>
      <w:r w:rsidRPr="00C93B33">
        <w:t>правоохоронних</w:t>
      </w:r>
      <w:proofErr w:type="spellEnd"/>
      <w:r w:rsidRPr="00C93B33">
        <w:t xml:space="preserve"> та </w:t>
      </w:r>
      <w:proofErr w:type="spellStart"/>
      <w:r w:rsidRPr="00C93B33">
        <w:t>інших</w:t>
      </w:r>
      <w:proofErr w:type="spellEnd"/>
      <w:r w:rsidRPr="00C93B33">
        <w:t xml:space="preserve"> </w:t>
      </w:r>
      <w:proofErr w:type="spellStart"/>
      <w:r w:rsidRPr="00C93B33">
        <w:t>державних</w:t>
      </w:r>
      <w:proofErr w:type="spellEnd"/>
      <w:r w:rsidRPr="00C93B33">
        <w:t xml:space="preserve"> </w:t>
      </w:r>
      <w:proofErr w:type="spellStart"/>
      <w:r w:rsidRPr="00C93B33">
        <w:t>органів</w:t>
      </w:r>
      <w:proofErr w:type="spellEnd"/>
      <w:r w:rsidRPr="00C93B33">
        <w:t xml:space="preserve">, </w:t>
      </w:r>
      <w:proofErr w:type="spellStart"/>
      <w:proofErr w:type="gramStart"/>
      <w:r w:rsidRPr="00C93B33">
        <w:t>п</w:t>
      </w:r>
      <w:proofErr w:type="gramEnd"/>
      <w:r w:rsidRPr="00C93B33">
        <w:t>ідприємств</w:t>
      </w:r>
      <w:proofErr w:type="spellEnd"/>
      <w:r w:rsidRPr="00C93B33">
        <w:t xml:space="preserve">, </w:t>
      </w:r>
      <w:proofErr w:type="spellStart"/>
      <w:r w:rsidRPr="00C93B33">
        <w:t>установ</w:t>
      </w:r>
      <w:proofErr w:type="spellEnd"/>
      <w:r w:rsidRPr="00C93B33">
        <w:t xml:space="preserve"> та </w:t>
      </w:r>
      <w:proofErr w:type="spellStart"/>
      <w:r w:rsidRPr="00C93B33">
        <w:t>організацій</w:t>
      </w:r>
      <w:proofErr w:type="spellEnd"/>
      <w:r w:rsidRPr="00C93B33">
        <w:t xml:space="preserve"> </w:t>
      </w:r>
      <w:proofErr w:type="spellStart"/>
      <w:r w:rsidRPr="00C93B33">
        <w:t>незалежно</w:t>
      </w:r>
      <w:proofErr w:type="spellEnd"/>
      <w:r w:rsidRPr="00C93B33">
        <w:t xml:space="preserve"> </w:t>
      </w:r>
      <w:proofErr w:type="spellStart"/>
      <w:r w:rsidRPr="00C93B33">
        <w:t>від</w:t>
      </w:r>
      <w:proofErr w:type="spellEnd"/>
      <w:r w:rsidRPr="00C93B33">
        <w:t xml:space="preserve"> </w:t>
      </w:r>
      <w:proofErr w:type="spellStart"/>
      <w:r w:rsidRPr="00C93B33">
        <w:t>форми</w:t>
      </w:r>
      <w:proofErr w:type="spellEnd"/>
      <w:r w:rsidRPr="00C93B33">
        <w:t xml:space="preserve"> </w:t>
      </w:r>
      <w:proofErr w:type="spellStart"/>
      <w:r w:rsidRPr="00C93B33">
        <w:t>власності</w:t>
      </w:r>
      <w:proofErr w:type="spellEnd"/>
      <w:r w:rsidRPr="00C93B33">
        <w:t xml:space="preserve"> (за </w:t>
      </w:r>
      <w:proofErr w:type="spellStart"/>
      <w:r w:rsidRPr="00C93B33">
        <w:t>погодженням</w:t>
      </w:r>
      <w:proofErr w:type="spellEnd"/>
      <w:r w:rsidRPr="00C93B33">
        <w:t xml:space="preserve"> </w:t>
      </w:r>
      <w:proofErr w:type="spellStart"/>
      <w:r w:rsidRPr="00C93B33">
        <w:t>з</w:t>
      </w:r>
      <w:proofErr w:type="spellEnd"/>
      <w:r w:rsidRPr="00C93B33">
        <w:t xml:space="preserve"> </w:t>
      </w:r>
      <w:proofErr w:type="spellStart"/>
      <w:r w:rsidRPr="00C93B33">
        <w:t>їх</w:t>
      </w:r>
      <w:proofErr w:type="spellEnd"/>
      <w:r w:rsidRPr="00C93B33">
        <w:t xml:space="preserve"> </w:t>
      </w:r>
      <w:proofErr w:type="spellStart"/>
      <w:r w:rsidRPr="00C93B33">
        <w:t>керівниками</w:t>
      </w:r>
      <w:proofErr w:type="spellEnd"/>
      <w:r w:rsidRPr="00C93B33">
        <w:t xml:space="preserve">), а </w:t>
      </w:r>
      <w:proofErr w:type="spellStart"/>
      <w:r w:rsidRPr="00C93B33">
        <w:t>також</w:t>
      </w:r>
      <w:proofErr w:type="spellEnd"/>
      <w:r w:rsidRPr="00C93B33">
        <w:t xml:space="preserve"> </w:t>
      </w:r>
      <w:proofErr w:type="spellStart"/>
      <w:r w:rsidRPr="00C93B33">
        <w:t>незалежних</w:t>
      </w:r>
      <w:proofErr w:type="spellEnd"/>
      <w:r w:rsidRPr="00C93B33">
        <w:t xml:space="preserve"> </w:t>
      </w:r>
      <w:proofErr w:type="spellStart"/>
      <w:r w:rsidRPr="00C93B33">
        <w:t>експертів</w:t>
      </w:r>
      <w:proofErr w:type="spellEnd"/>
      <w:r w:rsidRPr="00C93B33">
        <w:t xml:space="preserve"> (за </w:t>
      </w:r>
      <w:proofErr w:type="spellStart"/>
      <w:r w:rsidRPr="00C93B33">
        <w:t>їх</w:t>
      </w:r>
      <w:proofErr w:type="spellEnd"/>
      <w:r w:rsidRPr="00C93B33">
        <w:t xml:space="preserve"> </w:t>
      </w:r>
      <w:proofErr w:type="spellStart"/>
      <w:r w:rsidRPr="00C93B33">
        <w:t>згодою</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29" w:name="n41"/>
      <w:bookmarkEnd w:id="29"/>
      <w:r w:rsidRPr="00C93B33">
        <w:t>4)</w:t>
      </w:r>
      <w:r w:rsidRPr="00C93B33">
        <w:rPr>
          <w:lang w:val="uk-UA"/>
        </w:rPr>
        <w:t> </w:t>
      </w:r>
      <w:proofErr w:type="spellStart"/>
      <w:r w:rsidRPr="00C93B33">
        <w:t>створювати</w:t>
      </w:r>
      <w:proofErr w:type="spellEnd"/>
      <w:r w:rsidRPr="00C93B33">
        <w:t xml:space="preserve"> </w:t>
      </w:r>
      <w:proofErr w:type="spellStart"/>
      <w:r w:rsidRPr="00C93B33">
        <w:t>і</w:t>
      </w:r>
      <w:proofErr w:type="spellEnd"/>
      <w:r w:rsidRPr="00C93B33">
        <w:t xml:space="preserve"> </w:t>
      </w:r>
      <w:proofErr w:type="spellStart"/>
      <w:r w:rsidRPr="00C93B33">
        <w:t>використовувати</w:t>
      </w:r>
      <w:proofErr w:type="spellEnd"/>
      <w:r w:rsidRPr="00C93B33">
        <w:t xml:space="preserve"> </w:t>
      </w:r>
      <w:proofErr w:type="spellStart"/>
      <w:r w:rsidRPr="00C93B33">
        <w:t>цілодобові</w:t>
      </w:r>
      <w:proofErr w:type="spellEnd"/>
      <w:r w:rsidRPr="00C93B33">
        <w:t xml:space="preserve"> </w:t>
      </w:r>
      <w:proofErr w:type="spellStart"/>
      <w:r w:rsidRPr="00C93B33">
        <w:t>телефонні</w:t>
      </w:r>
      <w:proofErr w:type="spellEnd"/>
      <w:r w:rsidRPr="00C93B33">
        <w:t xml:space="preserve"> </w:t>
      </w:r>
      <w:proofErr w:type="spellStart"/>
      <w:r w:rsidRPr="00C93B33">
        <w:t>гарячі</w:t>
      </w:r>
      <w:proofErr w:type="spellEnd"/>
      <w:r w:rsidRPr="00C93B33">
        <w:t xml:space="preserve"> </w:t>
      </w:r>
      <w:proofErr w:type="spellStart"/>
      <w:r w:rsidRPr="00C93B33">
        <w:t>лінії</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30" w:name="n42"/>
      <w:bookmarkEnd w:id="30"/>
      <w:r w:rsidRPr="00C93B33">
        <w:t>5)</w:t>
      </w:r>
      <w:r w:rsidRPr="00C93B33">
        <w:rPr>
          <w:lang w:val="uk-UA"/>
        </w:rPr>
        <w:t> </w:t>
      </w:r>
      <w:proofErr w:type="spellStart"/>
      <w:r w:rsidRPr="00C93B33">
        <w:t>отримувати</w:t>
      </w:r>
      <w:proofErr w:type="spellEnd"/>
      <w:r w:rsidRPr="00C93B33">
        <w:t xml:space="preserve"> </w:t>
      </w:r>
      <w:proofErr w:type="spellStart"/>
      <w:r w:rsidRPr="00C93B33">
        <w:t>знеособлені</w:t>
      </w:r>
      <w:proofErr w:type="spellEnd"/>
      <w:r w:rsidRPr="00C93B33">
        <w:t xml:space="preserve"> </w:t>
      </w:r>
      <w:proofErr w:type="spellStart"/>
      <w:r w:rsidRPr="00C93B33">
        <w:t>дані</w:t>
      </w:r>
      <w:proofErr w:type="spellEnd"/>
      <w:r w:rsidRPr="00C93B33">
        <w:t xml:space="preserve"> про </w:t>
      </w:r>
      <w:proofErr w:type="spellStart"/>
      <w:r w:rsidRPr="00C93B33">
        <w:t>проблемні</w:t>
      </w:r>
      <w:proofErr w:type="spellEnd"/>
      <w:r w:rsidRPr="00C93B33">
        <w:t xml:space="preserve"> </w:t>
      </w:r>
      <w:proofErr w:type="spellStart"/>
      <w:r w:rsidRPr="00C93B33">
        <w:t>питання</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 xml:space="preserve">, </w:t>
      </w:r>
      <w:proofErr w:type="spellStart"/>
      <w:r w:rsidRPr="00C93B33">
        <w:t>що</w:t>
      </w:r>
      <w:proofErr w:type="spellEnd"/>
      <w:r w:rsidRPr="00C93B33">
        <w:t xml:space="preserve"> </w:t>
      </w:r>
      <w:proofErr w:type="spellStart"/>
      <w:r w:rsidRPr="00C93B33">
        <w:t>надійшли</w:t>
      </w:r>
      <w:proofErr w:type="spellEnd"/>
      <w:r w:rsidRPr="00C93B33">
        <w:t xml:space="preserve"> на </w:t>
      </w:r>
      <w:proofErr w:type="spellStart"/>
      <w:r w:rsidRPr="00C93B33">
        <w:t>цілодобові</w:t>
      </w:r>
      <w:proofErr w:type="spellEnd"/>
      <w:r w:rsidRPr="00C93B33">
        <w:t xml:space="preserve"> </w:t>
      </w:r>
      <w:proofErr w:type="spellStart"/>
      <w:r w:rsidRPr="00C93B33">
        <w:t>телефонні</w:t>
      </w:r>
      <w:proofErr w:type="spellEnd"/>
      <w:r w:rsidRPr="00C93B33">
        <w:t xml:space="preserve"> </w:t>
      </w:r>
      <w:proofErr w:type="spellStart"/>
      <w:r w:rsidRPr="00C93B33">
        <w:t>гарячі</w:t>
      </w:r>
      <w:proofErr w:type="spellEnd"/>
      <w:r w:rsidRPr="00C93B33">
        <w:t xml:space="preserve"> </w:t>
      </w:r>
      <w:proofErr w:type="spellStart"/>
      <w:r w:rsidRPr="00C93B33">
        <w:t>лінії</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31" w:name="n43"/>
      <w:bookmarkEnd w:id="31"/>
      <w:r w:rsidRPr="00C93B33">
        <w:t>6)</w:t>
      </w:r>
      <w:r w:rsidRPr="00C93B33">
        <w:rPr>
          <w:lang w:val="uk-UA"/>
        </w:rPr>
        <w:t> </w:t>
      </w:r>
      <w:proofErr w:type="spellStart"/>
      <w:r w:rsidRPr="00C93B33">
        <w:t>здійснювати</w:t>
      </w:r>
      <w:proofErr w:type="spellEnd"/>
      <w:r w:rsidRPr="00C93B33">
        <w:t xml:space="preserve"> разом </w:t>
      </w:r>
      <w:proofErr w:type="spellStart"/>
      <w:r w:rsidRPr="00C93B33">
        <w:t>із</w:t>
      </w:r>
      <w:proofErr w:type="spellEnd"/>
      <w:r w:rsidRPr="00C93B33">
        <w:t xml:space="preserve"> </w:t>
      </w:r>
      <w:proofErr w:type="spellStart"/>
      <w:r w:rsidRPr="00C93B33">
        <w:t>структурними</w:t>
      </w:r>
      <w:proofErr w:type="spellEnd"/>
      <w:r w:rsidRPr="00C93B33">
        <w:t xml:space="preserve"> </w:t>
      </w:r>
      <w:proofErr w:type="spellStart"/>
      <w:proofErr w:type="gramStart"/>
      <w:r w:rsidRPr="00C93B33">
        <w:t>п</w:t>
      </w:r>
      <w:proofErr w:type="gramEnd"/>
      <w:r w:rsidRPr="00C93B33">
        <w:t>ідрозділами</w:t>
      </w:r>
      <w:proofErr w:type="spellEnd"/>
      <w:r w:rsidRPr="00C93B33">
        <w:rPr>
          <w:lang w:val="uk-UA"/>
        </w:rPr>
        <w:t xml:space="preserve"> Верховинської селищної ради</w:t>
      </w:r>
      <w:r w:rsidRPr="00C93B33">
        <w:t xml:space="preserve"> та органами </w:t>
      </w:r>
      <w:r w:rsidRPr="00C93B33">
        <w:rPr>
          <w:lang w:val="uk-UA"/>
        </w:rPr>
        <w:t>виконавчої влади</w:t>
      </w:r>
      <w:r w:rsidRPr="00C93B33">
        <w:t xml:space="preserve"> заходи для </w:t>
      </w:r>
      <w:proofErr w:type="spellStart"/>
      <w:r w:rsidRPr="00C93B33">
        <w:t>вирішення</w:t>
      </w:r>
      <w:proofErr w:type="spellEnd"/>
      <w:r w:rsidRPr="00C93B33">
        <w:t xml:space="preserve"> </w:t>
      </w:r>
      <w:proofErr w:type="spellStart"/>
      <w:r w:rsidRPr="00C93B33">
        <w:t>проблемних</w:t>
      </w:r>
      <w:proofErr w:type="spellEnd"/>
      <w:r w:rsidRPr="00C93B33">
        <w:t xml:space="preserve"> </w:t>
      </w:r>
      <w:proofErr w:type="spellStart"/>
      <w:r w:rsidRPr="00C93B33">
        <w:t>питань</w:t>
      </w:r>
      <w:proofErr w:type="spellEnd"/>
      <w:r w:rsidRPr="00C93B33">
        <w:t xml:space="preserve"> </w:t>
      </w:r>
      <w:proofErr w:type="spellStart"/>
      <w:r w:rsidRPr="00C93B33">
        <w:t>постраждалого</w:t>
      </w:r>
      <w:proofErr w:type="spellEnd"/>
      <w:r w:rsidRPr="00C93B33">
        <w:t xml:space="preserve"> </w:t>
      </w:r>
      <w:proofErr w:type="spellStart"/>
      <w:r w:rsidRPr="00C93B33">
        <w:t>населення</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pPr>
      <w:bookmarkStart w:id="32" w:name="n44"/>
      <w:bookmarkEnd w:id="32"/>
      <w:r w:rsidRPr="00C93B33">
        <w:t>7)</w:t>
      </w:r>
      <w:r w:rsidRPr="00C93B33">
        <w:rPr>
          <w:lang w:val="uk-UA"/>
        </w:rPr>
        <w:t> </w:t>
      </w:r>
      <w:proofErr w:type="spellStart"/>
      <w:r w:rsidRPr="00C93B33">
        <w:t>організовувати</w:t>
      </w:r>
      <w:proofErr w:type="spellEnd"/>
      <w:r w:rsidRPr="00C93B33">
        <w:t xml:space="preserve"> </w:t>
      </w:r>
      <w:proofErr w:type="spellStart"/>
      <w:r w:rsidRPr="00C93B33">
        <w:t>і</w:t>
      </w:r>
      <w:proofErr w:type="spellEnd"/>
      <w:r w:rsidRPr="00C93B33">
        <w:t xml:space="preserve"> </w:t>
      </w:r>
      <w:proofErr w:type="spellStart"/>
      <w:r w:rsidRPr="00C93B33">
        <w:t>проводити</w:t>
      </w:r>
      <w:proofErr w:type="spellEnd"/>
      <w:r w:rsidRPr="00C93B33">
        <w:t xml:space="preserve"> </w:t>
      </w:r>
      <w:proofErr w:type="spellStart"/>
      <w:r w:rsidRPr="00C93B33">
        <w:t>наради</w:t>
      </w:r>
      <w:proofErr w:type="spellEnd"/>
      <w:r w:rsidRPr="00C93B33">
        <w:t xml:space="preserve">, </w:t>
      </w:r>
      <w:proofErr w:type="spellStart"/>
      <w:r w:rsidRPr="00C93B33">
        <w:t>семінари</w:t>
      </w:r>
      <w:proofErr w:type="spellEnd"/>
      <w:r w:rsidRPr="00C93B33">
        <w:t xml:space="preserve">, </w:t>
      </w:r>
      <w:proofErr w:type="spellStart"/>
      <w:r w:rsidRPr="00C93B33">
        <w:t>конференції</w:t>
      </w:r>
      <w:proofErr w:type="spellEnd"/>
      <w:r w:rsidRPr="00C93B33">
        <w:t xml:space="preserve">, </w:t>
      </w:r>
      <w:proofErr w:type="spellStart"/>
      <w:r w:rsidRPr="00C93B33">
        <w:t>засідання</w:t>
      </w:r>
      <w:proofErr w:type="spellEnd"/>
      <w:r w:rsidRPr="00C93B33">
        <w:t xml:space="preserve"> </w:t>
      </w:r>
      <w:proofErr w:type="gramStart"/>
      <w:r w:rsidRPr="00C93B33">
        <w:t>за круглим</w:t>
      </w:r>
      <w:proofErr w:type="gramEnd"/>
      <w:r w:rsidRPr="00C93B33">
        <w:t xml:space="preserve"> столом, </w:t>
      </w:r>
      <w:proofErr w:type="spellStart"/>
      <w:r w:rsidRPr="00C93B33">
        <w:t>брифінги</w:t>
      </w:r>
      <w:proofErr w:type="spellEnd"/>
      <w:r w:rsidRPr="00C93B33">
        <w:t xml:space="preserve"> та </w:t>
      </w:r>
      <w:proofErr w:type="spellStart"/>
      <w:r w:rsidRPr="00C93B33">
        <w:t>інші</w:t>
      </w:r>
      <w:proofErr w:type="spellEnd"/>
      <w:r w:rsidRPr="00C93B33">
        <w:t xml:space="preserve"> заходи.</w:t>
      </w:r>
    </w:p>
    <w:p w:rsidR="00490A5C" w:rsidRPr="00C93B33" w:rsidRDefault="00490A5C" w:rsidP="00490A5C">
      <w:pPr>
        <w:pStyle w:val="rvps2"/>
        <w:shd w:val="clear" w:color="auto" w:fill="FFFFFF"/>
        <w:spacing w:before="0" w:beforeAutospacing="0" w:after="0" w:afterAutospacing="0"/>
        <w:ind w:firstLine="450"/>
        <w:jc w:val="both"/>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33" w:name="n45"/>
      <w:bookmarkEnd w:id="33"/>
      <w:r w:rsidRPr="00C93B33">
        <w:t>7.</w:t>
      </w:r>
      <w:r w:rsidRPr="00C93B33">
        <w:rPr>
          <w:lang w:val="uk-UA"/>
        </w:rPr>
        <w:t> </w:t>
      </w:r>
      <w:proofErr w:type="spellStart"/>
      <w:r w:rsidRPr="00C93B33">
        <w:t>Координаційний</w:t>
      </w:r>
      <w:proofErr w:type="spellEnd"/>
      <w:r w:rsidRPr="00C93B33">
        <w:t xml:space="preserve"> центр </w:t>
      </w:r>
      <w:proofErr w:type="spellStart"/>
      <w:proofErr w:type="gramStart"/>
      <w:r w:rsidRPr="00C93B33">
        <w:t>п</w:t>
      </w:r>
      <w:proofErr w:type="gramEnd"/>
      <w:r w:rsidRPr="00C93B33">
        <w:t>ід</w:t>
      </w:r>
      <w:proofErr w:type="spellEnd"/>
      <w:r w:rsidRPr="00C93B33">
        <w:t xml:space="preserve"> час </w:t>
      </w:r>
      <w:proofErr w:type="spellStart"/>
      <w:r w:rsidRPr="00C93B33">
        <w:t>виконання</w:t>
      </w:r>
      <w:proofErr w:type="spellEnd"/>
      <w:r w:rsidRPr="00C93B33">
        <w:t xml:space="preserve"> </w:t>
      </w:r>
      <w:proofErr w:type="spellStart"/>
      <w:r w:rsidRPr="00C93B33">
        <w:t>покладених</w:t>
      </w:r>
      <w:proofErr w:type="spellEnd"/>
      <w:r w:rsidRPr="00C93B33">
        <w:t xml:space="preserve"> на </w:t>
      </w:r>
      <w:proofErr w:type="spellStart"/>
      <w:r w:rsidRPr="00C93B33">
        <w:t>нього</w:t>
      </w:r>
      <w:proofErr w:type="spellEnd"/>
      <w:r w:rsidRPr="00C93B33">
        <w:t xml:space="preserve"> </w:t>
      </w:r>
      <w:proofErr w:type="spellStart"/>
      <w:r w:rsidRPr="00C93B33">
        <w:t>обов’язків</w:t>
      </w:r>
      <w:proofErr w:type="spellEnd"/>
      <w:r w:rsidRPr="00C93B33">
        <w:t xml:space="preserve"> </w:t>
      </w:r>
      <w:proofErr w:type="spellStart"/>
      <w:r w:rsidRPr="00C93B33">
        <w:t>взаємодіє</w:t>
      </w:r>
      <w:proofErr w:type="spellEnd"/>
      <w:r w:rsidRPr="00C93B33">
        <w:t xml:space="preserve"> </w:t>
      </w:r>
      <w:proofErr w:type="spellStart"/>
      <w:r w:rsidRPr="00C93B33">
        <w:t>з</w:t>
      </w:r>
      <w:proofErr w:type="spellEnd"/>
      <w:r w:rsidRPr="00C93B33">
        <w:t xml:space="preserve"> органами </w:t>
      </w:r>
      <w:r w:rsidRPr="00C93B33">
        <w:rPr>
          <w:lang w:val="uk-UA"/>
        </w:rPr>
        <w:t>місцевого самоврядування</w:t>
      </w:r>
      <w:r w:rsidRPr="00C93B33">
        <w:t>,</w:t>
      </w:r>
      <w:r w:rsidRPr="00C93B33">
        <w:rPr>
          <w:lang w:val="uk-UA"/>
        </w:rPr>
        <w:t xml:space="preserve"> виконавчої влади,</w:t>
      </w:r>
      <w:r w:rsidRPr="00C93B33">
        <w:t xml:space="preserve"> </w:t>
      </w:r>
      <w:proofErr w:type="spellStart"/>
      <w:r w:rsidRPr="00C93B33">
        <w:t>правоохоронними</w:t>
      </w:r>
      <w:proofErr w:type="spellEnd"/>
      <w:r w:rsidRPr="00C93B33">
        <w:t xml:space="preserve"> та </w:t>
      </w:r>
      <w:proofErr w:type="spellStart"/>
      <w:r w:rsidRPr="00C93B33">
        <w:t>іншими</w:t>
      </w:r>
      <w:proofErr w:type="spellEnd"/>
      <w:r w:rsidRPr="00C93B33">
        <w:t xml:space="preserve"> </w:t>
      </w:r>
      <w:proofErr w:type="spellStart"/>
      <w:r w:rsidRPr="00C93B33">
        <w:t>державними</w:t>
      </w:r>
      <w:proofErr w:type="spellEnd"/>
      <w:r w:rsidRPr="00C93B33">
        <w:t xml:space="preserve"> органами, </w:t>
      </w:r>
      <w:proofErr w:type="spellStart"/>
      <w:r w:rsidRPr="00C93B33">
        <w:t>громадськими</w:t>
      </w:r>
      <w:proofErr w:type="spellEnd"/>
      <w:r w:rsidRPr="00C93B33">
        <w:t xml:space="preserve"> </w:t>
      </w:r>
      <w:proofErr w:type="spellStart"/>
      <w:r w:rsidRPr="00C93B33">
        <w:t>об’єднаннями</w:t>
      </w:r>
      <w:proofErr w:type="spellEnd"/>
      <w:r w:rsidRPr="00C93B33">
        <w:t xml:space="preserve">, </w:t>
      </w:r>
      <w:proofErr w:type="spellStart"/>
      <w:r w:rsidRPr="00C93B33">
        <w:t>підприємствами</w:t>
      </w:r>
      <w:proofErr w:type="spellEnd"/>
      <w:r w:rsidRPr="00C93B33">
        <w:t xml:space="preserve">, </w:t>
      </w:r>
      <w:proofErr w:type="spellStart"/>
      <w:r w:rsidRPr="00C93B33">
        <w:t>установами</w:t>
      </w:r>
      <w:proofErr w:type="spellEnd"/>
      <w:r w:rsidRPr="00C93B33">
        <w:t xml:space="preserve"> та </w:t>
      </w:r>
      <w:proofErr w:type="spellStart"/>
      <w:r w:rsidRPr="00C93B33">
        <w:t>організаціями</w:t>
      </w:r>
      <w:proofErr w:type="spellEnd"/>
      <w:r w:rsidRPr="00C93B33">
        <w:t xml:space="preserve"> </w:t>
      </w:r>
      <w:proofErr w:type="spellStart"/>
      <w:r w:rsidRPr="00C93B33">
        <w:t>незалежно</w:t>
      </w:r>
      <w:proofErr w:type="spellEnd"/>
      <w:r w:rsidRPr="00C93B33">
        <w:t xml:space="preserve"> </w:t>
      </w:r>
      <w:proofErr w:type="spellStart"/>
      <w:r w:rsidRPr="00C93B33">
        <w:t>від</w:t>
      </w:r>
      <w:proofErr w:type="spellEnd"/>
      <w:r w:rsidRPr="00C93B33">
        <w:t xml:space="preserve"> </w:t>
      </w:r>
      <w:proofErr w:type="spellStart"/>
      <w:r w:rsidRPr="00C93B33">
        <w:t>форми</w:t>
      </w:r>
      <w:proofErr w:type="spellEnd"/>
      <w:r w:rsidRPr="00C93B33">
        <w:t xml:space="preserve"> </w:t>
      </w:r>
      <w:proofErr w:type="spellStart"/>
      <w:r w:rsidRPr="00C93B33">
        <w:t>власності</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pPr>
      <w:bookmarkStart w:id="34" w:name="n46"/>
      <w:bookmarkEnd w:id="34"/>
    </w:p>
    <w:p w:rsidR="00490A5C" w:rsidRPr="00C93B33" w:rsidRDefault="00490A5C" w:rsidP="00490A5C">
      <w:pPr>
        <w:pStyle w:val="rvps2"/>
        <w:shd w:val="clear" w:color="auto" w:fill="FFFFFF"/>
        <w:spacing w:before="0" w:beforeAutospacing="0" w:after="0" w:afterAutospacing="0"/>
        <w:ind w:firstLine="709"/>
        <w:jc w:val="both"/>
        <w:rPr>
          <w:lang w:val="uk-UA"/>
        </w:rPr>
      </w:pPr>
      <w:r w:rsidRPr="00C93B33">
        <w:t>8.</w:t>
      </w:r>
      <w:r w:rsidRPr="00C93B33">
        <w:rPr>
          <w:lang w:val="uk-UA"/>
        </w:rPr>
        <w:t> Посадовий та персональний с</w:t>
      </w:r>
      <w:r w:rsidRPr="00C93B33">
        <w:t xml:space="preserve">клад </w:t>
      </w:r>
      <w:proofErr w:type="spellStart"/>
      <w:r w:rsidRPr="00C93B33">
        <w:t>Координаційного</w:t>
      </w:r>
      <w:proofErr w:type="spellEnd"/>
      <w:r w:rsidRPr="00C93B33">
        <w:t xml:space="preserve"> центру </w:t>
      </w:r>
      <w:proofErr w:type="spellStart"/>
      <w:r w:rsidRPr="00C93B33">
        <w:t>затверджується</w:t>
      </w:r>
      <w:proofErr w:type="spellEnd"/>
      <w:r w:rsidRPr="00C93B33">
        <w:rPr>
          <w:lang w:val="uk-UA"/>
        </w:rPr>
        <w:t xml:space="preserve"> виконавчим комітетом Верховинської селищної радим обласної військової адміністрації шляхом видання відповідного рішення.</w:t>
      </w:r>
    </w:p>
    <w:p w:rsidR="00490A5C" w:rsidRPr="00C93B33" w:rsidRDefault="00490A5C" w:rsidP="00490A5C">
      <w:pPr>
        <w:pStyle w:val="rvps2"/>
        <w:shd w:val="clear" w:color="auto" w:fill="FFFFFF"/>
        <w:spacing w:before="0" w:beforeAutospacing="0" w:after="0" w:afterAutospacing="0"/>
        <w:ind w:firstLine="450"/>
        <w:jc w:val="both"/>
        <w:rPr>
          <w:lang w:val="uk-UA"/>
        </w:rPr>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35" w:name="n47"/>
      <w:bookmarkEnd w:id="35"/>
      <w:r w:rsidRPr="00C93B33">
        <w:rPr>
          <w:lang w:val="uk-UA"/>
        </w:rPr>
        <w:t>9. Очолює Координаційний центр керівник, який за посадою є заступником селищного голови Верховинської селищної ради, а також має відповідний ступінь вищої освіти. Керівник Координаційного центру здійснює загальне керівництво діяльністю Координаційного центру.</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36" w:name="n48"/>
      <w:bookmarkEnd w:id="36"/>
      <w:r w:rsidRPr="00C93B33">
        <w:rPr>
          <w:lang w:val="uk-UA"/>
        </w:rPr>
        <w:t xml:space="preserve">Керівник Координаційного центру визначається виконавчим комітетом Верховинської селищної ради. </w:t>
      </w:r>
      <w:bookmarkStart w:id="37" w:name="n49"/>
      <w:bookmarkEnd w:id="37"/>
    </w:p>
    <w:p w:rsidR="00490A5C" w:rsidRPr="00C93B33" w:rsidRDefault="00490A5C" w:rsidP="00490A5C">
      <w:pPr>
        <w:pStyle w:val="rvps2"/>
        <w:shd w:val="clear" w:color="auto" w:fill="FFFFFF"/>
        <w:spacing w:before="0" w:beforeAutospacing="0" w:after="0" w:afterAutospacing="0"/>
        <w:ind w:firstLine="709"/>
        <w:jc w:val="both"/>
        <w:rPr>
          <w:lang w:val="uk-UA"/>
        </w:rPr>
      </w:pPr>
      <w:r w:rsidRPr="00C93B33">
        <w:rPr>
          <w:lang w:val="uk-UA"/>
        </w:rPr>
        <w:t>Керівник Координаційного центру:</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38" w:name="n50"/>
      <w:bookmarkEnd w:id="38"/>
      <w:r w:rsidRPr="00C93B33">
        <w:rPr>
          <w:lang w:val="uk-UA"/>
        </w:rPr>
        <w:t xml:space="preserve">здійснює керівництво діяльністю </w:t>
      </w:r>
      <w:proofErr w:type="spellStart"/>
      <w:r w:rsidRPr="00C93B33">
        <w:t>Координаційного</w:t>
      </w:r>
      <w:proofErr w:type="spellEnd"/>
      <w:r w:rsidRPr="00C93B33">
        <w:t xml:space="preserve"> центру;</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39" w:name="n51"/>
      <w:bookmarkEnd w:id="39"/>
      <w:proofErr w:type="spellStart"/>
      <w:r w:rsidRPr="00C93B33">
        <w:t>дає</w:t>
      </w:r>
      <w:proofErr w:type="spellEnd"/>
      <w:r w:rsidRPr="00C93B33">
        <w:t xml:space="preserve"> </w:t>
      </w:r>
      <w:proofErr w:type="spellStart"/>
      <w:r w:rsidRPr="00C93B33">
        <w:t>доручення</w:t>
      </w:r>
      <w:proofErr w:type="spellEnd"/>
      <w:r w:rsidRPr="00C93B33">
        <w:t xml:space="preserve"> членам </w:t>
      </w:r>
      <w:proofErr w:type="spellStart"/>
      <w:r w:rsidRPr="00C93B33">
        <w:t>Координаційного</w:t>
      </w:r>
      <w:proofErr w:type="spellEnd"/>
      <w:r w:rsidRPr="00C93B33">
        <w:t xml:space="preserve"> центру;</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40" w:name="n52"/>
      <w:bookmarkEnd w:id="40"/>
      <w:proofErr w:type="spellStart"/>
      <w:r w:rsidRPr="00C93B33">
        <w:t>скликає</w:t>
      </w:r>
      <w:proofErr w:type="spellEnd"/>
      <w:r w:rsidRPr="00C93B33">
        <w:t xml:space="preserve"> </w:t>
      </w:r>
      <w:proofErr w:type="spellStart"/>
      <w:r w:rsidRPr="00C93B33">
        <w:t>засідання</w:t>
      </w:r>
      <w:proofErr w:type="spellEnd"/>
      <w:r w:rsidRPr="00C93B33">
        <w:t xml:space="preserve"> </w:t>
      </w:r>
      <w:proofErr w:type="spellStart"/>
      <w:r w:rsidRPr="00C93B33">
        <w:t>Координаційного</w:t>
      </w:r>
      <w:proofErr w:type="spellEnd"/>
      <w:r w:rsidRPr="00C93B33">
        <w:t xml:space="preserve"> центру, </w:t>
      </w:r>
      <w:proofErr w:type="spellStart"/>
      <w:r w:rsidRPr="00C93B33">
        <w:t>визначає</w:t>
      </w:r>
      <w:proofErr w:type="spellEnd"/>
      <w:r w:rsidRPr="00C93B33">
        <w:t xml:space="preserve"> порядок </w:t>
      </w:r>
      <w:proofErr w:type="spellStart"/>
      <w:r w:rsidRPr="00C93B33">
        <w:t>денний</w:t>
      </w:r>
      <w:proofErr w:type="spellEnd"/>
      <w:r w:rsidRPr="00C93B33">
        <w:t xml:space="preserve"> </w:t>
      </w:r>
      <w:proofErr w:type="spellStart"/>
      <w:r w:rsidRPr="00C93B33">
        <w:t>засідань</w:t>
      </w:r>
      <w:proofErr w:type="spellEnd"/>
      <w:r w:rsidRPr="00C93B33">
        <w:t xml:space="preserve">, </w:t>
      </w:r>
      <w:proofErr w:type="spellStart"/>
      <w:r w:rsidRPr="00C93B33">
        <w:t>головує</w:t>
      </w:r>
      <w:proofErr w:type="spellEnd"/>
      <w:r w:rsidRPr="00C93B33">
        <w:t xml:space="preserve"> на них;</w:t>
      </w:r>
    </w:p>
    <w:p w:rsidR="00490A5C" w:rsidRPr="00C93B33" w:rsidRDefault="00490A5C" w:rsidP="00490A5C">
      <w:pPr>
        <w:pStyle w:val="rvps2"/>
        <w:shd w:val="clear" w:color="auto" w:fill="FFFFFF"/>
        <w:spacing w:before="0" w:beforeAutospacing="0" w:after="0" w:afterAutospacing="0"/>
        <w:ind w:firstLine="709"/>
        <w:jc w:val="both"/>
      </w:pPr>
      <w:bookmarkStart w:id="41" w:name="n53"/>
      <w:bookmarkEnd w:id="41"/>
      <w:proofErr w:type="spellStart"/>
      <w:r w:rsidRPr="00C93B33">
        <w:t>представляє</w:t>
      </w:r>
      <w:proofErr w:type="spellEnd"/>
      <w:r w:rsidRPr="00C93B33">
        <w:t xml:space="preserve"> </w:t>
      </w:r>
      <w:proofErr w:type="spellStart"/>
      <w:r w:rsidRPr="00C93B33">
        <w:t>Координаційний</w:t>
      </w:r>
      <w:proofErr w:type="spellEnd"/>
      <w:r w:rsidRPr="00C93B33">
        <w:t xml:space="preserve"> центр у </w:t>
      </w:r>
      <w:proofErr w:type="spellStart"/>
      <w:r w:rsidRPr="00C93B33">
        <w:t>відносинах</w:t>
      </w:r>
      <w:proofErr w:type="spellEnd"/>
      <w:r w:rsidRPr="00C93B33">
        <w:t xml:space="preserve"> </w:t>
      </w:r>
      <w:proofErr w:type="spellStart"/>
      <w:r w:rsidRPr="00C93B33">
        <w:t>з</w:t>
      </w:r>
      <w:proofErr w:type="spellEnd"/>
      <w:r w:rsidRPr="00C93B33">
        <w:t xml:space="preserve"> органами </w:t>
      </w:r>
      <w:r w:rsidRPr="00C93B33">
        <w:rPr>
          <w:lang w:val="uk-UA"/>
        </w:rPr>
        <w:t xml:space="preserve">місцевого самоврядування, </w:t>
      </w:r>
      <w:proofErr w:type="spellStart"/>
      <w:r w:rsidRPr="00C93B33">
        <w:t>виконавчої</w:t>
      </w:r>
      <w:proofErr w:type="spellEnd"/>
      <w:r w:rsidRPr="00C93B33">
        <w:t xml:space="preserve"> </w:t>
      </w:r>
      <w:proofErr w:type="spellStart"/>
      <w:r w:rsidRPr="00C93B33">
        <w:t>влади</w:t>
      </w:r>
      <w:proofErr w:type="spellEnd"/>
      <w:r w:rsidRPr="00C93B33">
        <w:t xml:space="preserve">, </w:t>
      </w:r>
      <w:proofErr w:type="spellStart"/>
      <w:r w:rsidRPr="00C93B33">
        <w:t>правоохоронними</w:t>
      </w:r>
      <w:proofErr w:type="spellEnd"/>
      <w:r w:rsidRPr="00C93B33">
        <w:t xml:space="preserve"> та </w:t>
      </w:r>
      <w:proofErr w:type="spellStart"/>
      <w:r w:rsidRPr="00C93B33">
        <w:t>іншими</w:t>
      </w:r>
      <w:proofErr w:type="spellEnd"/>
      <w:r w:rsidRPr="00C93B33">
        <w:t xml:space="preserve"> </w:t>
      </w:r>
      <w:proofErr w:type="spellStart"/>
      <w:r w:rsidRPr="00C93B33">
        <w:t>державними</w:t>
      </w:r>
      <w:proofErr w:type="spellEnd"/>
      <w:r w:rsidRPr="00C93B33">
        <w:t xml:space="preserve"> органами, </w:t>
      </w:r>
      <w:proofErr w:type="spellStart"/>
      <w:proofErr w:type="gramStart"/>
      <w:r w:rsidRPr="00C93B33">
        <w:t>п</w:t>
      </w:r>
      <w:proofErr w:type="gramEnd"/>
      <w:r w:rsidRPr="00C93B33">
        <w:t>ідприємствами</w:t>
      </w:r>
      <w:proofErr w:type="spellEnd"/>
      <w:r w:rsidRPr="00C93B33">
        <w:t xml:space="preserve">, </w:t>
      </w:r>
      <w:proofErr w:type="spellStart"/>
      <w:r w:rsidRPr="00C93B33">
        <w:t>установами</w:t>
      </w:r>
      <w:proofErr w:type="spellEnd"/>
      <w:r w:rsidRPr="00C93B33">
        <w:t xml:space="preserve"> та </w:t>
      </w:r>
      <w:proofErr w:type="spellStart"/>
      <w:r w:rsidRPr="00C93B33">
        <w:t>організаціями</w:t>
      </w:r>
      <w:proofErr w:type="spellEnd"/>
      <w:r w:rsidRPr="00C93B33">
        <w:t xml:space="preserve"> </w:t>
      </w:r>
      <w:proofErr w:type="spellStart"/>
      <w:r w:rsidRPr="00C93B33">
        <w:t>незалежно</w:t>
      </w:r>
      <w:proofErr w:type="spellEnd"/>
      <w:r w:rsidRPr="00C93B33">
        <w:t xml:space="preserve"> </w:t>
      </w:r>
      <w:proofErr w:type="spellStart"/>
      <w:r w:rsidRPr="00C93B33">
        <w:t>від</w:t>
      </w:r>
      <w:proofErr w:type="spellEnd"/>
      <w:r w:rsidRPr="00C93B33">
        <w:t xml:space="preserve"> </w:t>
      </w:r>
      <w:proofErr w:type="spellStart"/>
      <w:r w:rsidRPr="00C93B33">
        <w:t>форми</w:t>
      </w:r>
      <w:proofErr w:type="spellEnd"/>
      <w:r w:rsidRPr="00C93B33">
        <w:t xml:space="preserve"> </w:t>
      </w:r>
      <w:proofErr w:type="spellStart"/>
      <w:r w:rsidRPr="00C93B33">
        <w:t>власності</w:t>
      </w:r>
      <w:proofErr w:type="spellEnd"/>
      <w:r w:rsidRPr="00C93B33">
        <w:t xml:space="preserve">, </w:t>
      </w:r>
      <w:proofErr w:type="spellStart"/>
      <w:r w:rsidRPr="00C93B33">
        <w:t>зокрема</w:t>
      </w:r>
      <w:proofErr w:type="spellEnd"/>
      <w:r w:rsidRPr="00C93B33">
        <w:t xml:space="preserve"> </w:t>
      </w:r>
      <w:proofErr w:type="spellStart"/>
      <w:r w:rsidRPr="00C93B33">
        <w:t>представництвами</w:t>
      </w:r>
      <w:proofErr w:type="spellEnd"/>
      <w:r w:rsidRPr="00C93B33">
        <w:t xml:space="preserve"> в </w:t>
      </w:r>
      <w:proofErr w:type="spellStart"/>
      <w:r w:rsidRPr="00C93B33">
        <w:t>Україні</w:t>
      </w:r>
      <w:proofErr w:type="spellEnd"/>
      <w:r w:rsidRPr="00C93B33">
        <w:t xml:space="preserve"> </w:t>
      </w:r>
      <w:proofErr w:type="spellStart"/>
      <w:r w:rsidRPr="00C93B33">
        <w:t>міжнародних</w:t>
      </w:r>
      <w:proofErr w:type="spellEnd"/>
      <w:r w:rsidRPr="00C93B33">
        <w:t xml:space="preserve"> </w:t>
      </w:r>
      <w:proofErr w:type="spellStart"/>
      <w:r w:rsidRPr="00C93B33">
        <w:t>гуманітарних</w:t>
      </w:r>
      <w:proofErr w:type="spellEnd"/>
      <w:r w:rsidRPr="00C93B33">
        <w:t xml:space="preserve"> </w:t>
      </w:r>
      <w:proofErr w:type="spellStart"/>
      <w:r w:rsidRPr="00C93B33">
        <w:t>організацій</w:t>
      </w:r>
      <w:proofErr w:type="spellEnd"/>
      <w:r w:rsidRPr="00C93B33">
        <w:t>.</w:t>
      </w:r>
    </w:p>
    <w:p w:rsidR="00490A5C" w:rsidRPr="00C93B33" w:rsidRDefault="00490A5C" w:rsidP="00490A5C">
      <w:pPr>
        <w:pStyle w:val="rvps2"/>
        <w:shd w:val="clear" w:color="auto" w:fill="FFFFFF"/>
        <w:spacing w:before="0" w:beforeAutospacing="0" w:after="0" w:afterAutospacing="0"/>
        <w:ind w:firstLine="450"/>
        <w:jc w:val="both"/>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42" w:name="n54"/>
      <w:bookmarkEnd w:id="42"/>
      <w:r w:rsidRPr="00C93B33">
        <w:t>10.</w:t>
      </w:r>
      <w:r w:rsidRPr="00C93B33">
        <w:rPr>
          <w:lang w:val="uk-UA"/>
        </w:rPr>
        <w:t> </w:t>
      </w:r>
      <w:r w:rsidRPr="00C93B33">
        <w:t xml:space="preserve">До складу </w:t>
      </w:r>
      <w:proofErr w:type="spellStart"/>
      <w:r w:rsidRPr="00C93B33">
        <w:t>Координаційного</w:t>
      </w:r>
      <w:proofErr w:type="spellEnd"/>
      <w:r w:rsidRPr="00C93B33">
        <w:t xml:space="preserve"> центру </w:t>
      </w:r>
      <w:proofErr w:type="spellStart"/>
      <w:r w:rsidRPr="00C93B33">
        <w:t>входять</w:t>
      </w:r>
      <w:proofErr w:type="spellEnd"/>
      <w:r w:rsidRPr="00C93B33">
        <w:t xml:space="preserve"> за </w:t>
      </w:r>
      <w:proofErr w:type="spellStart"/>
      <w:r w:rsidRPr="00C93B33">
        <w:t>посадою</w:t>
      </w:r>
      <w:proofErr w:type="spellEnd"/>
      <w:r w:rsidRPr="00C93B33">
        <w:t xml:space="preserve"> </w:t>
      </w:r>
      <w:proofErr w:type="spellStart"/>
      <w:r w:rsidRPr="00C93B33">
        <w:t>керівники</w:t>
      </w:r>
      <w:proofErr w:type="spellEnd"/>
      <w:r w:rsidRPr="00C93B33">
        <w:t xml:space="preserve"> </w:t>
      </w:r>
      <w:proofErr w:type="spellStart"/>
      <w:r w:rsidRPr="00C93B33">
        <w:t>структурних</w:t>
      </w:r>
      <w:proofErr w:type="spellEnd"/>
      <w:r w:rsidRPr="00C93B33">
        <w:t xml:space="preserve"> </w:t>
      </w:r>
      <w:proofErr w:type="spellStart"/>
      <w:proofErr w:type="gramStart"/>
      <w:r w:rsidRPr="00C93B33">
        <w:t>п</w:t>
      </w:r>
      <w:proofErr w:type="gramEnd"/>
      <w:r w:rsidRPr="00C93B33">
        <w:t>ідрозділів</w:t>
      </w:r>
      <w:proofErr w:type="spellEnd"/>
      <w:r w:rsidRPr="00C93B33">
        <w:rPr>
          <w:lang w:val="uk-UA"/>
        </w:rPr>
        <w:t xml:space="preserve"> Верховинської селищної ради</w:t>
      </w:r>
      <w:r w:rsidRPr="00C93B33">
        <w:t xml:space="preserve"> </w:t>
      </w:r>
      <w:proofErr w:type="spellStart"/>
      <w:r w:rsidRPr="00C93B33">
        <w:t>з</w:t>
      </w:r>
      <w:proofErr w:type="spellEnd"/>
      <w:r w:rsidRPr="00C93B33">
        <w:t xml:space="preserve"> </w:t>
      </w:r>
      <w:proofErr w:type="spellStart"/>
      <w:r w:rsidRPr="00C93B33">
        <w:t>питань</w:t>
      </w:r>
      <w:proofErr w:type="spellEnd"/>
      <w:r w:rsidRPr="00C93B33">
        <w:t xml:space="preserve"> </w:t>
      </w:r>
      <w:proofErr w:type="spellStart"/>
      <w:r w:rsidRPr="00C93B33">
        <w:t>соціального</w:t>
      </w:r>
      <w:proofErr w:type="spellEnd"/>
      <w:r w:rsidRPr="00C93B33">
        <w:t xml:space="preserve"> </w:t>
      </w:r>
      <w:proofErr w:type="spellStart"/>
      <w:r w:rsidRPr="00C93B33">
        <w:t>захисту</w:t>
      </w:r>
      <w:proofErr w:type="spellEnd"/>
      <w:r w:rsidRPr="00C93B33">
        <w:t xml:space="preserve"> </w:t>
      </w:r>
      <w:proofErr w:type="spellStart"/>
      <w:r w:rsidRPr="00C93B33">
        <w:t>населення</w:t>
      </w:r>
      <w:proofErr w:type="spellEnd"/>
      <w:r w:rsidRPr="00C93B33">
        <w:t>,</w:t>
      </w:r>
      <w:r w:rsidRPr="00C93B33">
        <w:rPr>
          <w:lang w:val="uk-UA"/>
        </w:rPr>
        <w:t xml:space="preserve"> соціальних служб,</w:t>
      </w:r>
      <w:r w:rsidRPr="00C93B33">
        <w:t xml:space="preserve"> </w:t>
      </w:r>
      <w:proofErr w:type="spellStart"/>
      <w:r w:rsidRPr="00C93B33">
        <w:t>охорони</w:t>
      </w:r>
      <w:proofErr w:type="spellEnd"/>
      <w:r w:rsidRPr="00C93B33">
        <w:t xml:space="preserve"> </w:t>
      </w:r>
      <w:proofErr w:type="spellStart"/>
      <w:r w:rsidRPr="00C93B33">
        <w:t>здоров’я</w:t>
      </w:r>
      <w:proofErr w:type="spellEnd"/>
      <w:r w:rsidRPr="00C93B33">
        <w:t xml:space="preserve">, </w:t>
      </w:r>
      <w:proofErr w:type="spellStart"/>
      <w:r w:rsidRPr="00C93B33">
        <w:rPr>
          <w:lang w:val="uk-UA"/>
        </w:rPr>
        <w:t>соціально-</w:t>
      </w:r>
      <w:r w:rsidRPr="00C93B33">
        <w:t>економічного</w:t>
      </w:r>
      <w:proofErr w:type="spellEnd"/>
      <w:r w:rsidRPr="00C93B33">
        <w:t xml:space="preserve"> </w:t>
      </w:r>
      <w:proofErr w:type="spellStart"/>
      <w:r w:rsidRPr="00C93B33">
        <w:t>розвитку</w:t>
      </w:r>
      <w:proofErr w:type="spellEnd"/>
      <w:r w:rsidRPr="00C93B33">
        <w:t xml:space="preserve">, </w:t>
      </w:r>
      <w:proofErr w:type="spellStart"/>
      <w:r w:rsidRPr="00C93B33">
        <w:t>житлово-комунального</w:t>
      </w:r>
      <w:proofErr w:type="spellEnd"/>
      <w:r w:rsidRPr="00C93B33">
        <w:t>,</w:t>
      </w:r>
      <w:r w:rsidRPr="00C93B33">
        <w:rPr>
          <w:lang w:val="uk-UA"/>
        </w:rPr>
        <w:t xml:space="preserve"> </w:t>
      </w:r>
      <w:r w:rsidRPr="00C93B33">
        <w:rPr>
          <w:color w:val="000000" w:themeColor="text1"/>
          <w:lang w:val="uk-UA"/>
        </w:rPr>
        <w:t xml:space="preserve">освіти, молоді та спорту, культури, старости округів, депутати селищної ради, а також, представники Верховинської філії Івано-Франківського </w:t>
      </w:r>
      <w:proofErr w:type="spellStart"/>
      <w:r w:rsidRPr="00C93B33">
        <w:rPr>
          <w:color w:val="000000" w:themeColor="text1"/>
          <w:lang w:val="uk-UA"/>
        </w:rPr>
        <w:t>ОЦЗ</w:t>
      </w:r>
      <w:proofErr w:type="spellEnd"/>
      <w:r w:rsidRPr="00C93B33">
        <w:rPr>
          <w:color w:val="000000" w:themeColor="text1"/>
        </w:rPr>
        <w:t xml:space="preserve">,  </w:t>
      </w:r>
      <w:r w:rsidRPr="00C93B33">
        <w:rPr>
          <w:color w:val="000000" w:themeColor="text1"/>
          <w:lang w:val="uk-UA"/>
        </w:rPr>
        <w:t xml:space="preserve">Верховинського відділу УДМС в Івано-Франківській області, </w:t>
      </w:r>
      <w:proofErr w:type="spellStart"/>
      <w:r w:rsidRPr="00C93B33">
        <w:rPr>
          <w:color w:val="000000" w:themeColor="text1"/>
        </w:rPr>
        <w:t>громадських</w:t>
      </w:r>
      <w:proofErr w:type="spellEnd"/>
      <w:r w:rsidRPr="00C93B33">
        <w:rPr>
          <w:color w:val="000000" w:themeColor="text1"/>
        </w:rPr>
        <w:t xml:space="preserve"> </w:t>
      </w:r>
      <w:proofErr w:type="spellStart"/>
      <w:r w:rsidRPr="00C93B33">
        <w:rPr>
          <w:color w:val="000000" w:themeColor="text1"/>
        </w:rPr>
        <w:t>об’єднань</w:t>
      </w:r>
      <w:proofErr w:type="spellEnd"/>
      <w:r w:rsidRPr="00C93B33">
        <w:rPr>
          <w:color w:val="000000" w:themeColor="text1"/>
        </w:rPr>
        <w:t xml:space="preserve">, </w:t>
      </w:r>
      <w:proofErr w:type="spellStart"/>
      <w:r w:rsidRPr="00C93B33">
        <w:rPr>
          <w:color w:val="000000" w:themeColor="text1"/>
        </w:rPr>
        <w:t>організацій</w:t>
      </w:r>
      <w:proofErr w:type="spellEnd"/>
      <w:r w:rsidRPr="00C93B33">
        <w:rPr>
          <w:color w:val="000000" w:themeColor="text1"/>
        </w:rPr>
        <w:t xml:space="preserve"> </w:t>
      </w:r>
      <w:r w:rsidRPr="00C93B33">
        <w:t xml:space="preserve">та </w:t>
      </w:r>
      <w:proofErr w:type="spellStart"/>
      <w:r w:rsidRPr="00C93B33">
        <w:t>установ</w:t>
      </w:r>
      <w:proofErr w:type="spellEnd"/>
      <w:r w:rsidRPr="00C93B33">
        <w:t xml:space="preserve">, </w:t>
      </w:r>
      <w:proofErr w:type="spellStart"/>
      <w:r w:rsidRPr="00C93B33">
        <w:t>що</w:t>
      </w:r>
      <w:proofErr w:type="spellEnd"/>
      <w:r w:rsidRPr="00C93B33">
        <w:t xml:space="preserve"> </w:t>
      </w:r>
      <w:proofErr w:type="spellStart"/>
      <w:r w:rsidRPr="00C93B33">
        <w:t>залучають</w:t>
      </w:r>
      <w:proofErr w:type="spellEnd"/>
      <w:r w:rsidRPr="00C93B33">
        <w:t xml:space="preserve"> до </w:t>
      </w:r>
      <w:proofErr w:type="spellStart"/>
      <w:r w:rsidRPr="00C93B33">
        <w:t>своєї</w:t>
      </w:r>
      <w:proofErr w:type="spellEnd"/>
      <w:r w:rsidRPr="00C93B33">
        <w:t xml:space="preserve"> </w:t>
      </w:r>
      <w:proofErr w:type="spellStart"/>
      <w:r w:rsidRPr="00C93B33">
        <w:t>діяльності</w:t>
      </w:r>
      <w:proofErr w:type="spellEnd"/>
      <w:r w:rsidRPr="00C93B33">
        <w:t xml:space="preserve"> </w:t>
      </w:r>
      <w:proofErr w:type="spellStart"/>
      <w:r w:rsidRPr="00C93B33">
        <w:t>волонтерів</w:t>
      </w:r>
      <w:proofErr w:type="spellEnd"/>
      <w:r w:rsidRPr="00C93B33">
        <w:rPr>
          <w:lang w:val="uk-UA"/>
        </w:rPr>
        <w:t>, волонтерів</w:t>
      </w:r>
      <w:r w:rsidRPr="00C93B33">
        <w:t xml:space="preserve"> (за </w:t>
      </w:r>
      <w:proofErr w:type="spellStart"/>
      <w:r w:rsidRPr="00C93B33">
        <w:t>згодою</w:t>
      </w:r>
      <w:proofErr w:type="spellEnd"/>
      <w:r w:rsidRPr="00C93B33">
        <w:t>).</w:t>
      </w:r>
      <w:r w:rsidRPr="00C93B33">
        <w:rPr>
          <w:lang w:val="uk-UA"/>
        </w:rPr>
        <w:t xml:space="preserve"> </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43" w:name="n55"/>
      <w:bookmarkEnd w:id="43"/>
      <w:r w:rsidRPr="00C93B33">
        <w:t>11.</w:t>
      </w:r>
      <w:r w:rsidRPr="00C93B33">
        <w:rPr>
          <w:lang w:val="uk-UA"/>
        </w:rPr>
        <w:t> </w:t>
      </w:r>
      <w:r w:rsidRPr="00C93B33">
        <w:t xml:space="preserve">Формою </w:t>
      </w:r>
      <w:proofErr w:type="spellStart"/>
      <w:r w:rsidRPr="00C93B33">
        <w:t>роботи</w:t>
      </w:r>
      <w:proofErr w:type="spellEnd"/>
      <w:r w:rsidRPr="00C93B33">
        <w:t xml:space="preserve"> </w:t>
      </w:r>
      <w:proofErr w:type="spellStart"/>
      <w:r w:rsidRPr="00C93B33">
        <w:t>Координаційного</w:t>
      </w:r>
      <w:proofErr w:type="spellEnd"/>
      <w:r w:rsidRPr="00C93B33">
        <w:t xml:space="preserve"> центру </w:t>
      </w:r>
      <w:proofErr w:type="spellStart"/>
      <w:r w:rsidRPr="00C93B33">
        <w:t>є</w:t>
      </w:r>
      <w:proofErr w:type="spellEnd"/>
      <w:r w:rsidRPr="00C93B33">
        <w:t xml:space="preserve"> </w:t>
      </w:r>
      <w:proofErr w:type="spellStart"/>
      <w:r w:rsidRPr="00C93B33">
        <w:t>засідання</w:t>
      </w:r>
      <w:proofErr w:type="spellEnd"/>
      <w:r w:rsidRPr="00C93B33">
        <w:t xml:space="preserve">, </w:t>
      </w:r>
      <w:proofErr w:type="spellStart"/>
      <w:r w:rsidRPr="00C93B33">
        <w:t>що</w:t>
      </w:r>
      <w:proofErr w:type="spellEnd"/>
      <w:r w:rsidRPr="00C93B33">
        <w:t xml:space="preserve"> </w:t>
      </w:r>
      <w:proofErr w:type="spellStart"/>
      <w:r w:rsidRPr="00C93B33">
        <w:t>проводяться</w:t>
      </w:r>
      <w:proofErr w:type="spellEnd"/>
      <w:r w:rsidRPr="00C93B33">
        <w:t xml:space="preserve"> у </w:t>
      </w:r>
      <w:proofErr w:type="spellStart"/>
      <w:r w:rsidRPr="00C93B33">
        <w:t>разі</w:t>
      </w:r>
      <w:proofErr w:type="spellEnd"/>
      <w:r w:rsidRPr="00C93B33">
        <w:t xml:space="preserve"> потреби, </w:t>
      </w:r>
      <w:proofErr w:type="spellStart"/>
      <w:r w:rsidRPr="00C93B33">
        <w:t>але</w:t>
      </w:r>
      <w:proofErr w:type="spellEnd"/>
      <w:r w:rsidRPr="00C93B33">
        <w:t xml:space="preserve"> не </w:t>
      </w:r>
      <w:proofErr w:type="spellStart"/>
      <w:proofErr w:type="gramStart"/>
      <w:r w:rsidRPr="00C93B33">
        <w:t>р</w:t>
      </w:r>
      <w:proofErr w:type="gramEnd"/>
      <w:r w:rsidRPr="00C93B33">
        <w:t>ідше</w:t>
      </w:r>
      <w:proofErr w:type="spellEnd"/>
      <w:r w:rsidRPr="00C93B33">
        <w:t xml:space="preserve"> </w:t>
      </w:r>
      <w:proofErr w:type="spellStart"/>
      <w:r w:rsidRPr="00C93B33">
        <w:t>ніж</w:t>
      </w:r>
      <w:proofErr w:type="spellEnd"/>
      <w:r w:rsidRPr="00C93B33">
        <w:t xml:space="preserve"> один раз на </w:t>
      </w:r>
      <w:proofErr w:type="spellStart"/>
      <w:r w:rsidRPr="00C93B33">
        <w:t>місяць</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44" w:name="n56"/>
      <w:bookmarkEnd w:id="44"/>
      <w:proofErr w:type="spellStart"/>
      <w:proofErr w:type="gramStart"/>
      <w:r w:rsidRPr="00C93B33">
        <w:t>П</w:t>
      </w:r>
      <w:proofErr w:type="gramEnd"/>
      <w:r w:rsidRPr="00C93B33">
        <w:t>ідготовку</w:t>
      </w:r>
      <w:proofErr w:type="spellEnd"/>
      <w:r w:rsidRPr="00C93B33">
        <w:t xml:space="preserve"> </w:t>
      </w:r>
      <w:proofErr w:type="spellStart"/>
      <w:r w:rsidRPr="00C93B33">
        <w:t>матеріалів</w:t>
      </w:r>
      <w:proofErr w:type="spellEnd"/>
      <w:r w:rsidRPr="00C93B33">
        <w:t xml:space="preserve"> для </w:t>
      </w:r>
      <w:proofErr w:type="spellStart"/>
      <w:r w:rsidRPr="00C93B33">
        <w:t>розгляду</w:t>
      </w:r>
      <w:proofErr w:type="spellEnd"/>
      <w:r w:rsidRPr="00C93B33">
        <w:t xml:space="preserve"> на </w:t>
      </w:r>
      <w:proofErr w:type="spellStart"/>
      <w:r w:rsidRPr="00C93B33">
        <w:t>засіданнях</w:t>
      </w:r>
      <w:proofErr w:type="spellEnd"/>
      <w:r w:rsidRPr="00C93B33">
        <w:t xml:space="preserve"> </w:t>
      </w:r>
      <w:proofErr w:type="spellStart"/>
      <w:r w:rsidRPr="00C93B33">
        <w:t>Координаційного</w:t>
      </w:r>
      <w:proofErr w:type="spellEnd"/>
      <w:r w:rsidRPr="00C93B33">
        <w:t xml:space="preserve"> центру </w:t>
      </w:r>
      <w:proofErr w:type="spellStart"/>
      <w:r w:rsidRPr="00C93B33">
        <w:t>забезпечує</w:t>
      </w:r>
      <w:proofErr w:type="spellEnd"/>
      <w:r w:rsidRPr="00C93B33">
        <w:t xml:space="preserve"> </w:t>
      </w:r>
      <w:proofErr w:type="spellStart"/>
      <w:r w:rsidRPr="00C93B33">
        <w:t>його</w:t>
      </w:r>
      <w:proofErr w:type="spellEnd"/>
      <w:r w:rsidRPr="00C93B33">
        <w:t xml:space="preserve"> </w:t>
      </w:r>
      <w:proofErr w:type="spellStart"/>
      <w:r w:rsidRPr="00C93B33">
        <w:t>секретар</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45" w:name="n57"/>
      <w:bookmarkEnd w:id="45"/>
      <w:proofErr w:type="spellStart"/>
      <w:r w:rsidRPr="00C93B33">
        <w:t>Засідання</w:t>
      </w:r>
      <w:proofErr w:type="spellEnd"/>
      <w:r w:rsidRPr="00C93B33">
        <w:t xml:space="preserve"> </w:t>
      </w:r>
      <w:proofErr w:type="spellStart"/>
      <w:r w:rsidRPr="00C93B33">
        <w:t>Координаційного</w:t>
      </w:r>
      <w:proofErr w:type="spellEnd"/>
      <w:r w:rsidRPr="00C93B33">
        <w:t xml:space="preserve"> центру </w:t>
      </w:r>
      <w:proofErr w:type="spellStart"/>
      <w:r w:rsidRPr="00C93B33">
        <w:t>вважається</w:t>
      </w:r>
      <w:proofErr w:type="spellEnd"/>
      <w:r w:rsidRPr="00C93B33">
        <w:t xml:space="preserve"> </w:t>
      </w:r>
      <w:proofErr w:type="spellStart"/>
      <w:r w:rsidRPr="00C93B33">
        <w:t>правоможним</w:t>
      </w:r>
      <w:proofErr w:type="spellEnd"/>
      <w:r w:rsidRPr="00C93B33">
        <w:t xml:space="preserve">, </w:t>
      </w:r>
      <w:proofErr w:type="spellStart"/>
      <w:r w:rsidRPr="00C93B33">
        <w:t>якщо</w:t>
      </w:r>
      <w:proofErr w:type="spellEnd"/>
      <w:r w:rsidRPr="00C93B33">
        <w:t xml:space="preserve"> на </w:t>
      </w:r>
      <w:proofErr w:type="spellStart"/>
      <w:r w:rsidRPr="00C93B33">
        <w:t>ньому</w:t>
      </w:r>
      <w:proofErr w:type="spellEnd"/>
      <w:r w:rsidRPr="00C93B33">
        <w:t xml:space="preserve"> </w:t>
      </w:r>
      <w:proofErr w:type="spellStart"/>
      <w:r w:rsidRPr="00C93B33">
        <w:t>присутні</w:t>
      </w:r>
      <w:proofErr w:type="spellEnd"/>
      <w:r w:rsidRPr="00C93B33">
        <w:t xml:space="preserve"> </w:t>
      </w:r>
      <w:proofErr w:type="spellStart"/>
      <w:r w:rsidRPr="00C93B33">
        <w:t>більш</w:t>
      </w:r>
      <w:proofErr w:type="spellEnd"/>
      <w:r w:rsidRPr="00C93B33">
        <w:t xml:space="preserve"> як половина </w:t>
      </w:r>
      <w:proofErr w:type="spellStart"/>
      <w:r w:rsidRPr="00C93B33">
        <w:t>його</w:t>
      </w:r>
      <w:proofErr w:type="spellEnd"/>
      <w:r w:rsidRPr="00C93B33">
        <w:t xml:space="preserve"> </w:t>
      </w:r>
      <w:proofErr w:type="spellStart"/>
      <w:r w:rsidRPr="00C93B33">
        <w:t>члені</w:t>
      </w:r>
      <w:proofErr w:type="gramStart"/>
      <w:r w:rsidRPr="00C93B33">
        <w:t>в</w:t>
      </w:r>
      <w:proofErr w:type="spellEnd"/>
      <w:proofErr w:type="gramEnd"/>
      <w:r w:rsidRPr="00C93B33">
        <w:t>.</w:t>
      </w:r>
    </w:p>
    <w:p w:rsidR="00490A5C" w:rsidRPr="00C93B33" w:rsidRDefault="00490A5C" w:rsidP="00490A5C">
      <w:pPr>
        <w:pStyle w:val="rvps2"/>
        <w:shd w:val="clear" w:color="auto" w:fill="FFFFFF"/>
        <w:spacing w:before="0" w:beforeAutospacing="0" w:after="0" w:afterAutospacing="0"/>
        <w:ind w:firstLine="709"/>
        <w:jc w:val="both"/>
      </w:pPr>
      <w:bookmarkStart w:id="46" w:name="n58"/>
      <w:bookmarkEnd w:id="46"/>
      <w:proofErr w:type="spellStart"/>
      <w:r w:rsidRPr="00C93B33">
        <w:lastRenderedPageBreak/>
        <w:t>Керівник</w:t>
      </w:r>
      <w:proofErr w:type="spellEnd"/>
      <w:r w:rsidRPr="00C93B33">
        <w:t xml:space="preserve"> </w:t>
      </w:r>
      <w:proofErr w:type="spellStart"/>
      <w:r w:rsidRPr="00C93B33">
        <w:t>Координаційного</w:t>
      </w:r>
      <w:proofErr w:type="spellEnd"/>
      <w:r w:rsidRPr="00C93B33">
        <w:t xml:space="preserve"> центру </w:t>
      </w:r>
      <w:proofErr w:type="spellStart"/>
      <w:r w:rsidRPr="00C93B33">
        <w:t>може</w:t>
      </w:r>
      <w:proofErr w:type="spellEnd"/>
      <w:r w:rsidRPr="00C93B33">
        <w:t xml:space="preserve"> </w:t>
      </w:r>
      <w:proofErr w:type="spellStart"/>
      <w:r w:rsidRPr="00C93B33">
        <w:t>прийняти</w:t>
      </w:r>
      <w:proofErr w:type="spellEnd"/>
      <w:r w:rsidRPr="00C93B33">
        <w:t xml:space="preserve"> </w:t>
      </w:r>
      <w:proofErr w:type="spellStart"/>
      <w:proofErr w:type="gramStart"/>
      <w:r w:rsidRPr="00C93B33">
        <w:t>р</w:t>
      </w:r>
      <w:proofErr w:type="gramEnd"/>
      <w:r w:rsidRPr="00C93B33">
        <w:t>ішення</w:t>
      </w:r>
      <w:proofErr w:type="spellEnd"/>
      <w:r w:rsidRPr="00C93B33">
        <w:t xml:space="preserve"> про </w:t>
      </w:r>
      <w:proofErr w:type="spellStart"/>
      <w:r w:rsidRPr="00C93B33">
        <w:t>проведення</w:t>
      </w:r>
      <w:proofErr w:type="spellEnd"/>
      <w:r w:rsidRPr="00C93B33">
        <w:t xml:space="preserve"> </w:t>
      </w:r>
      <w:proofErr w:type="spellStart"/>
      <w:r w:rsidRPr="00C93B33">
        <w:t>засідання</w:t>
      </w:r>
      <w:proofErr w:type="spellEnd"/>
      <w:r w:rsidRPr="00C93B33">
        <w:t xml:space="preserve"> в </w:t>
      </w:r>
      <w:proofErr w:type="spellStart"/>
      <w:r w:rsidRPr="00C93B33">
        <w:t>режимі</w:t>
      </w:r>
      <w:proofErr w:type="spellEnd"/>
      <w:r w:rsidRPr="00C93B33">
        <w:t xml:space="preserve"> реального часу </w:t>
      </w:r>
      <w:proofErr w:type="spellStart"/>
      <w:r w:rsidRPr="00C93B33">
        <w:t>з</w:t>
      </w:r>
      <w:proofErr w:type="spellEnd"/>
      <w:r w:rsidRPr="00C93B33">
        <w:t xml:space="preserve"> </w:t>
      </w:r>
      <w:proofErr w:type="spellStart"/>
      <w:r w:rsidRPr="00C93B33">
        <w:t>використанням</w:t>
      </w:r>
      <w:proofErr w:type="spellEnd"/>
      <w:r w:rsidRPr="00C93B33">
        <w:t xml:space="preserve"> </w:t>
      </w:r>
      <w:proofErr w:type="spellStart"/>
      <w:r w:rsidRPr="00C93B33">
        <w:t>відповідних</w:t>
      </w:r>
      <w:proofErr w:type="spellEnd"/>
      <w:r w:rsidRPr="00C93B33">
        <w:t xml:space="preserve"> </w:t>
      </w:r>
      <w:proofErr w:type="spellStart"/>
      <w:r w:rsidRPr="00C93B33">
        <w:t>технічних</w:t>
      </w:r>
      <w:proofErr w:type="spellEnd"/>
      <w:r w:rsidRPr="00C93B33">
        <w:t xml:space="preserve"> </w:t>
      </w:r>
      <w:proofErr w:type="spellStart"/>
      <w:r w:rsidRPr="00C93B33">
        <w:t>засобів</w:t>
      </w:r>
      <w:proofErr w:type="spellEnd"/>
      <w:r w:rsidRPr="00C93B33">
        <w:t xml:space="preserve">, </w:t>
      </w:r>
      <w:proofErr w:type="spellStart"/>
      <w:r w:rsidRPr="00C93B33">
        <w:t>зокрема</w:t>
      </w:r>
      <w:proofErr w:type="spellEnd"/>
      <w:r w:rsidRPr="00C93B33">
        <w:t xml:space="preserve"> через </w:t>
      </w:r>
      <w:proofErr w:type="spellStart"/>
      <w:r w:rsidRPr="00C93B33">
        <w:t>Інтернет</w:t>
      </w:r>
      <w:proofErr w:type="spellEnd"/>
      <w:r w:rsidRPr="00C93B33">
        <w:t xml:space="preserve">, </w:t>
      </w:r>
      <w:proofErr w:type="spellStart"/>
      <w:r w:rsidRPr="00C93B33">
        <w:t>або</w:t>
      </w:r>
      <w:proofErr w:type="spellEnd"/>
      <w:r w:rsidRPr="00C93B33">
        <w:t xml:space="preserve"> про участь члена </w:t>
      </w:r>
      <w:proofErr w:type="spellStart"/>
      <w:r w:rsidRPr="00C93B33">
        <w:t>Координаційного</w:t>
      </w:r>
      <w:proofErr w:type="spellEnd"/>
      <w:r w:rsidRPr="00C93B33">
        <w:t xml:space="preserve"> центру у </w:t>
      </w:r>
      <w:proofErr w:type="spellStart"/>
      <w:r w:rsidRPr="00C93B33">
        <w:t>засіданні</w:t>
      </w:r>
      <w:proofErr w:type="spellEnd"/>
      <w:r w:rsidRPr="00C93B33">
        <w:t xml:space="preserve"> в такому </w:t>
      </w:r>
      <w:proofErr w:type="spellStart"/>
      <w:r w:rsidRPr="00C93B33">
        <w:t>режимі</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pPr>
      <w:bookmarkStart w:id="47" w:name="n59"/>
      <w:bookmarkEnd w:id="47"/>
    </w:p>
    <w:p w:rsidR="00490A5C" w:rsidRPr="00C93B33" w:rsidRDefault="00490A5C" w:rsidP="00490A5C">
      <w:pPr>
        <w:pStyle w:val="rvps2"/>
        <w:shd w:val="clear" w:color="auto" w:fill="FFFFFF"/>
        <w:spacing w:before="0" w:beforeAutospacing="0" w:after="0" w:afterAutospacing="0"/>
        <w:ind w:firstLine="709"/>
        <w:jc w:val="both"/>
        <w:rPr>
          <w:lang w:val="uk-UA"/>
        </w:rPr>
      </w:pPr>
      <w:r w:rsidRPr="00C93B33">
        <w:t>12.</w:t>
      </w:r>
      <w:r w:rsidRPr="00C93B33">
        <w:rPr>
          <w:lang w:val="uk-UA"/>
        </w:rPr>
        <w:t> </w:t>
      </w:r>
      <w:r w:rsidRPr="00C93B33">
        <w:t xml:space="preserve">На </w:t>
      </w:r>
      <w:proofErr w:type="spellStart"/>
      <w:r w:rsidRPr="00C93B33">
        <w:t>своїх</w:t>
      </w:r>
      <w:proofErr w:type="spellEnd"/>
      <w:r w:rsidRPr="00C93B33">
        <w:t xml:space="preserve"> </w:t>
      </w:r>
      <w:proofErr w:type="spellStart"/>
      <w:r w:rsidRPr="00C93B33">
        <w:t>засіданнях</w:t>
      </w:r>
      <w:proofErr w:type="spellEnd"/>
      <w:r w:rsidRPr="00C93B33">
        <w:t xml:space="preserve"> </w:t>
      </w:r>
      <w:proofErr w:type="spellStart"/>
      <w:r w:rsidRPr="00C93B33">
        <w:t>Координаційний</w:t>
      </w:r>
      <w:proofErr w:type="spellEnd"/>
      <w:r w:rsidRPr="00C93B33">
        <w:t xml:space="preserve"> центр:</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48" w:name="n60"/>
      <w:bookmarkEnd w:id="48"/>
      <w:r w:rsidRPr="00C93B33">
        <w:rPr>
          <w:lang w:val="uk-UA"/>
        </w:rPr>
        <w:t>приймає запропоновані до розгляду рекомендації, які реалізуються шляхом видання розпорядження голови Верховинської селищної ради;</w:t>
      </w:r>
    </w:p>
    <w:p w:rsidR="00490A5C" w:rsidRPr="00C93B33" w:rsidRDefault="00490A5C" w:rsidP="00490A5C">
      <w:pPr>
        <w:pStyle w:val="rvps2"/>
        <w:shd w:val="clear" w:color="auto" w:fill="FFFFFF"/>
        <w:spacing w:before="0" w:beforeAutospacing="0" w:after="0" w:afterAutospacing="0"/>
        <w:ind w:firstLine="709"/>
        <w:jc w:val="both"/>
        <w:rPr>
          <w:lang w:val="uk-UA"/>
        </w:rPr>
      </w:pPr>
      <w:proofErr w:type="spellStart"/>
      <w:r w:rsidRPr="00C93B33">
        <w:t>розробляє</w:t>
      </w:r>
      <w:proofErr w:type="spellEnd"/>
      <w:r w:rsidRPr="00C93B33">
        <w:rPr>
          <w:lang w:val="uk-UA"/>
        </w:rPr>
        <w:t xml:space="preserve">  </w:t>
      </w:r>
      <w:r w:rsidRPr="00C93B33">
        <w:t xml:space="preserve"> </w:t>
      </w:r>
      <w:r w:rsidRPr="00C93B33">
        <w:rPr>
          <w:lang w:val="uk-UA"/>
        </w:rPr>
        <w:t xml:space="preserve"> </w:t>
      </w:r>
      <w:proofErr w:type="spellStart"/>
      <w:r w:rsidRPr="00C93B33">
        <w:t>рекомендації</w:t>
      </w:r>
      <w:proofErr w:type="spellEnd"/>
      <w:r w:rsidRPr="00C93B33">
        <w:rPr>
          <w:lang w:val="uk-UA"/>
        </w:rPr>
        <w:t xml:space="preserve"> </w:t>
      </w:r>
      <w:r w:rsidRPr="00C93B33">
        <w:t xml:space="preserve"> </w:t>
      </w:r>
      <w:r w:rsidRPr="00C93B33">
        <w:rPr>
          <w:lang w:val="uk-UA"/>
        </w:rPr>
        <w:t xml:space="preserve">  </w:t>
      </w:r>
      <w:proofErr w:type="spellStart"/>
      <w:r w:rsidRPr="00C93B33">
        <w:t>з</w:t>
      </w:r>
      <w:proofErr w:type="spellEnd"/>
      <w:r w:rsidRPr="00C93B33">
        <w:rPr>
          <w:lang w:val="uk-UA"/>
        </w:rPr>
        <w:t xml:space="preserve">   </w:t>
      </w:r>
      <w:r w:rsidRPr="00C93B33">
        <w:t xml:space="preserve"> </w:t>
      </w:r>
      <w:proofErr w:type="spellStart"/>
      <w:r w:rsidRPr="00C93B33">
        <w:t>проблемних</w:t>
      </w:r>
      <w:proofErr w:type="spellEnd"/>
      <w:r w:rsidRPr="00C93B33">
        <w:rPr>
          <w:lang w:val="uk-UA"/>
        </w:rPr>
        <w:t xml:space="preserve">   </w:t>
      </w:r>
      <w:r w:rsidRPr="00C93B33">
        <w:t xml:space="preserve"> </w:t>
      </w:r>
      <w:proofErr w:type="spellStart"/>
      <w:r w:rsidRPr="00C93B33">
        <w:t>питань</w:t>
      </w:r>
      <w:proofErr w:type="spellEnd"/>
      <w:r w:rsidRPr="00C93B33">
        <w:t xml:space="preserve"> </w:t>
      </w:r>
      <w:r w:rsidRPr="00C93B33">
        <w:rPr>
          <w:lang w:val="uk-UA"/>
        </w:rPr>
        <w:t xml:space="preserve">   </w:t>
      </w:r>
      <w:proofErr w:type="spellStart"/>
      <w:r w:rsidRPr="00C93B33">
        <w:t>постраждалого</w:t>
      </w:r>
      <w:bookmarkStart w:id="49" w:name="n61"/>
      <w:bookmarkEnd w:id="49"/>
      <w:proofErr w:type="spellEnd"/>
      <w:r>
        <w:rPr>
          <w:lang w:val="uk-UA"/>
        </w:rPr>
        <w:t xml:space="preserve"> </w:t>
      </w:r>
      <w:proofErr w:type="spellStart"/>
      <w:r w:rsidRPr="00C93B33">
        <w:t>населення</w:t>
      </w:r>
      <w:proofErr w:type="spellEnd"/>
      <w:r w:rsidRPr="00C93B33">
        <w:t xml:space="preserve">, </w:t>
      </w:r>
      <w:proofErr w:type="spellStart"/>
      <w:r w:rsidRPr="00C93B33">
        <w:t>які</w:t>
      </w:r>
      <w:proofErr w:type="spellEnd"/>
      <w:r w:rsidRPr="00C93B33">
        <w:t xml:space="preserve"> </w:t>
      </w:r>
      <w:proofErr w:type="spellStart"/>
      <w:r w:rsidRPr="00C93B33">
        <w:t>запропоновані</w:t>
      </w:r>
      <w:proofErr w:type="spellEnd"/>
      <w:r w:rsidRPr="00C93B33">
        <w:t xml:space="preserve"> для </w:t>
      </w:r>
      <w:proofErr w:type="spellStart"/>
      <w:r w:rsidRPr="00C93B33">
        <w:t>розгляду</w:t>
      </w:r>
      <w:proofErr w:type="spellEnd"/>
      <w:r w:rsidRPr="00C93B33">
        <w:t>.</w:t>
      </w: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50" w:name="n62"/>
      <w:bookmarkEnd w:id="50"/>
      <w:proofErr w:type="spellStart"/>
      <w:r w:rsidRPr="00C93B33">
        <w:t>Рекомендації</w:t>
      </w:r>
      <w:proofErr w:type="spellEnd"/>
      <w:r w:rsidRPr="00C93B33">
        <w:t xml:space="preserve"> </w:t>
      </w:r>
      <w:proofErr w:type="spellStart"/>
      <w:r w:rsidRPr="00C93B33">
        <w:t>вважаються</w:t>
      </w:r>
      <w:proofErr w:type="spellEnd"/>
      <w:r w:rsidRPr="00C93B33">
        <w:t xml:space="preserve"> </w:t>
      </w:r>
      <w:proofErr w:type="spellStart"/>
      <w:r w:rsidRPr="00C93B33">
        <w:t>схваленими</w:t>
      </w:r>
      <w:proofErr w:type="spellEnd"/>
      <w:r w:rsidRPr="00C93B33">
        <w:t xml:space="preserve">, </w:t>
      </w:r>
      <w:proofErr w:type="spellStart"/>
      <w:r w:rsidRPr="00C93B33">
        <w:t>якщо</w:t>
      </w:r>
      <w:proofErr w:type="spellEnd"/>
      <w:r w:rsidRPr="00C93B33">
        <w:t xml:space="preserve"> за них </w:t>
      </w:r>
      <w:proofErr w:type="spellStart"/>
      <w:r w:rsidRPr="00C93B33">
        <w:t>проголосувало</w:t>
      </w:r>
      <w:proofErr w:type="spellEnd"/>
      <w:r w:rsidRPr="00C93B33">
        <w:t xml:space="preserve"> </w:t>
      </w:r>
      <w:proofErr w:type="spellStart"/>
      <w:r w:rsidRPr="00C93B33">
        <w:t>більш</w:t>
      </w:r>
      <w:proofErr w:type="spellEnd"/>
      <w:r w:rsidRPr="00C93B33">
        <w:t xml:space="preserve"> як половина </w:t>
      </w:r>
      <w:proofErr w:type="spellStart"/>
      <w:r w:rsidRPr="00C93B33">
        <w:t>присутніх</w:t>
      </w:r>
      <w:proofErr w:type="spellEnd"/>
      <w:r w:rsidRPr="00C93B33">
        <w:t xml:space="preserve"> на </w:t>
      </w:r>
      <w:proofErr w:type="spellStart"/>
      <w:r w:rsidRPr="00C93B33">
        <w:t>засіданні</w:t>
      </w:r>
      <w:proofErr w:type="spellEnd"/>
      <w:r w:rsidRPr="00C93B33">
        <w:t xml:space="preserve"> </w:t>
      </w:r>
      <w:proofErr w:type="spellStart"/>
      <w:r w:rsidRPr="00C93B33">
        <w:t>членів</w:t>
      </w:r>
      <w:proofErr w:type="spellEnd"/>
      <w:r w:rsidRPr="00C93B33">
        <w:t xml:space="preserve"> </w:t>
      </w:r>
      <w:proofErr w:type="spellStart"/>
      <w:r w:rsidRPr="00C93B33">
        <w:t>Координаційного</w:t>
      </w:r>
      <w:proofErr w:type="spellEnd"/>
      <w:r w:rsidRPr="00C93B33">
        <w:t xml:space="preserve"> центру.</w:t>
      </w:r>
    </w:p>
    <w:p w:rsidR="00490A5C" w:rsidRPr="00C93B33" w:rsidRDefault="00490A5C" w:rsidP="00490A5C">
      <w:pPr>
        <w:pStyle w:val="rvps2"/>
        <w:shd w:val="clear" w:color="auto" w:fill="FFFFFF"/>
        <w:spacing w:before="0" w:beforeAutospacing="0" w:after="0" w:afterAutospacing="0"/>
        <w:ind w:firstLine="709"/>
        <w:jc w:val="both"/>
      </w:pPr>
      <w:bookmarkStart w:id="51" w:name="n63"/>
      <w:bookmarkEnd w:id="51"/>
      <w:r w:rsidRPr="00C93B33">
        <w:t xml:space="preserve">У </w:t>
      </w:r>
      <w:proofErr w:type="spellStart"/>
      <w:r w:rsidRPr="00C93B33">
        <w:t>разі</w:t>
      </w:r>
      <w:proofErr w:type="spellEnd"/>
      <w:r w:rsidRPr="00C93B33">
        <w:t xml:space="preserve"> </w:t>
      </w:r>
      <w:proofErr w:type="spellStart"/>
      <w:proofErr w:type="gramStart"/>
      <w:r w:rsidRPr="00C93B33">
        <w:t>р</w:t>
      </w:r>
      <w:proofErr w:type="gramEnd"/>
      <w:r w:rsidRPr="00C93B33">
        <w:t>івного</w:t>
      </w:r>
      <w:proofErr w:type="spellEnd"/>
      <w:r w:rsidRPr="00C93B33">
        <w:t xml:space="preserve"> </w:t>
      </w:r>
      <w:proofErr w:type="spellStart"/>
      <w:r w:rsidRPr="00C93B33">
        <w:t>розподілу</w:t>
      </w:r>
      <w:proofErr w:type="spellEnd"/>
      <w:r w:rsidRPr="00C93B33">
        <w:t xml:space="preserve"> </w:t>
      </w:r>
      <w:proofErr w:type="spellStart"/>
      <w:r w:rsidRPr="00C93B33">
        <w:t>голосів</w:t>
      </w:r>
      <w:proofErr w:type="spellEnd"/>
      <w:r w:rsidRPr="00C93B33">
        <w:t xml:space="preserve"> </w:t>
      </w:r>
      <w:proofErr w:type="spellStart"/>
      <w:r w:rsidRPr="00C93B33">
        <w:t>вирішальним</w:t>
      </w:r>
      <w:proofErr w:type="spellEnd"/>
      <w:r w:rsidRPr="00C93B33">
        <w:t xml:space="preserve"> </w:t>
      </w:r>
      <w:proofErr w:type="spellStart"/>
      <w:r w:rsidRPr="00C93B33">
        <w:t>є</w:t>
      </w:r>
      <w:proofErr w:type="spellEnd"/>
      <w:r w:rsidRPr="00C93B33">
        <w:t xml:space="preserve"> голос </w:t>
      </w:r>
      <w:proofErr w:type="spellStart"/>
      <w:r w:rsidRPr="00C93B33">
        <w:t>керівника</w:t>
      </w:r>
      <w:proofErr w:type="spellEnd"/>
      <w:r w:rsidRPr="00C93B33">
        <w:t xml:space="preserve"> </w:t>
      </w:r>
      <w:proofErr w:type="spellStart"/>
      <w:r w:rsidRPr="00C93B33">
        <w:t>Координаційного</w:t>
      </w:r>
      <w:proofErr w:type="spellEnd"/>
      <w:r w:rsidRPr="00C93B33">
        <w:t xml:space="preserve"> центру.</w:t>
      </w:r>
    </w:p>
    <w:p w:rsidR="00490A5C" w:rsidRPr="00C93B33" w:rsidRDefault="00490A5C" w:rsidP="00490A5C">
      <w:pPr>
        <w:pStyle w:val="rvps2"/>
        <w:shd w:val="clear" w:color="auto" w:fill="FFFFFF"/>
        <w:spacing w:before="0" w:beforeAutospacing="0" w:after="0" w:afterAutospacing="0"/>
        <w:ind w:firstLine="450"/>
        <w:jc w:val="both"/>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52" w:name="n64"/>
      <w:bookmarkEnd w:id="52"/>
      <w:r w:rsidRPr="00C93B33">
        <w:t>13</w:t>
      </w:r>
      <w:r w:rsidRPr="00C93B33">
        <w:rPr>
          <w:lang w:val="uk-UA"/>
        </w:rPr>
        <w:t>. </w:t>
      </w:r>
      <w:proofErr w:type="spellStart"/>
      <w:r w:rsidRPr="00C93B33">
        <w:t>Рекомендації</w:t>
      </w:r>
      <w:proofErr w:type="spellEnd"/>
      <w:r w:rsidRPr="00C93B33">
        <w:t xml:space="preserve"> </w:t>
      </w:r>
      <w:proofErr w:type="spellStart"/>
      <w:r w:rsidRPr="00C93B33">
        <w:t>фіксуються</w:t>
      </w:r>
      <w:proofErr w:type="spellEnd"/>
      <w:r w:rsidRPr="00C93B33">
        <w:t xml:space="preserve"> у </w:t>
      </w:r>
      <w:proofErr w:type="spellStart"/>
      <w:r w:rsidRPr="00C93B33">
        <w:t>протоколі</w:t>
      </w:r>
      <w:proofErr w:type="spellEnd"/>
      <w:r w:rsidRPr="00C93B33">
        <w:t xml:space="preserve"> </w:t>
      </w:r>
      <w:proofErr w:type="spellStart"/>
      <w:r w:rsidRPr="00C93B33">
        <w:t>засідання</w:t>
      </w:r>
      <w:proofErr w:type="spellEnd"/>
      <w:r w:rsidRPr="00C93B33">
        <w:t xml:space="preserve">, </w:t>
      </w:r>
      <w:proofErr w:type="spellStart"/>
      <w:r w:rsidRPr="00C93B33">
        <w:t>який</w:t>
      </w:r>
      <w:proofErr w:type="spellEnd"/>
      <w:r w:rsidRPr="00C93B33">
        <w:t xml:space="preserve"> </w:t>
      </w:r>
      <w:proofErr w:type="spellStart"/>
      <w:proofErr w:type="gramStart"/>
      <w:r w:rsidRPr="00C93B33">
        <w:t>п</w:t>
      </w:r>
      <w:proofErr w:type="gramEnd"/>
      <w:r w:rsidRPr="00C93B33">
        <w:t>ідписується</w:t>
      </w:r>
      <w:proofErr w:type="spellEnd"/>
      <w:r w:rsidRPr="00C93B33">
        <w:t xml:space="preserve"> </w:t>
      </w:r>
      <w:proofErr w:type="spellStart"/>
      <w:r w:rsidRPr="00C93B33">
        <w:t>керівником</w:t>
      </w:r>
      <w:proofErr w:type="spellEnd"/>
      <w:r w:rsidRPr="00C93B33">
        <w:t xml:space="preserve"> </w:t>
      </w:r>
      <w:proofErr w:type="spellStart"/>
      <w:r w:rsidRPr="00C93B33">
        <w:t>Координаційного</w:t>
      </w:r>
      <w:proofErr w:type="spellEnd"/>
      <w:r w:rsidRPr="00C93B33">
        <w:t xml:space="preserve"> центру та секретарем, </w:t>
      </w:r>
      <w:proofErr w:type="spellStart"/>
      <w:r w:rsidRPr="00C93B33">
        <w:t>надсилається</w:t>
      </w:r>
      <w:proofErr w:type="spellEnd"/>
      <w:r w:rsidRPr="00C93B33">
        <w:t xml:space="preserve"> </w:t>
      </w:r>
      <w:proofErr w:type="spellStart"/>
      <w:r w:rsidRPr="00C93B33">
        <w:t>усім</w:t>
      </w:r>
      <w:proofErr w:type="spellEnd"/>
      <w:r w:rsidRPr="00C93B33">
        <w:t xml:space="preserve"> членам </w:t>
      </w:r>
      <w:proofErr w:type="spellStart"/>
      <w:r w:rsidRPr="00C93B33">
        <w:t>Координаційного</w:t>
      </w:r>
      <w:proofErr w:type="spellEnd"/>
      <w:r w:rsidRPr="00C93B33">
        <w:t xml:space="preserve"> центру</w:t>
      </w:r>
      <w:r w:rsidRPr="00C93B33">
        <w:rPr>
          <w:lang w:val="uk-UA"/>
        </w:rPr>
        <w:t xml:space="preserve">. </w:t>
      </w:r>
    </w:p>
    <w:p w:rsidR="00490A5C" w:rsidRPr="00C93B33" w:rsidRDefault="00490A5C" w:rsidP="00490A5C">
      <w:pPr>
        <w:pStyle w:val="rvps2"/>
        <w:shd w:val="clear" w:color="auto" w:fill="FFFFFF"/>
        <w:spacing w:before="0" w:beforeAutospacing="0" w:after="0" w:afterAutospacing="0"/>
        <w:ind w:firstLine="450"/>
        <w:jc w:val="both"/>
      </w:pPr>
    </w:p>
    <w:p w:rsidR="00490A5C" w:rsidRPr="00C93B33" w:rsidRDefault="00490A5C" w:rsidP="00490A5C">
      <w:pPr>
        <w:pStyle w:val="rvps2"/>
        <w:shd w:val="clear" w:color="auto" w:fill="FFFFFF"/>
        <w:spacing w:before="0" w:beforeAutospacing="0" w:after="0" w:afterAutospacing="0"/>
        <w:ind w:firstLine="709"/>
        <w:jc w:val="both"/>
        <w:rPr>
          <w:lang w:val="uk-UA"/>
        </w:rPr>
      </w:pPr>
      <w:bookmarkStart w:id="53" w:name="n65"/>
      <w:bookmarkEnd w:id="53"/>
      <w:r w:rsidRPr="00C93B33">
        <w:t>14.</w:t>
      </w:r>
      <w:r w:rsidRPr="00C93B33">
        <w:rPr>
          <w:lang w:val="uk-UA"/>
        </w:rPr>
        <w:t> </w:t>
      </w:r>
      <w:proofErr w:type="spellStart"/>
      <w:r w:rsidRPr="00C93B33">
        <w:t>Організаційне</w:t>
      </w:r>
      <w:proofErr w:type="spellEnd"/>
      <w:r w:rsidRPr="00C93B33">
        <w:t xml:space="preserve">, </w:t>
      </w:r>
      <w:proofErr w:type="spellStart"/>
      <w:r w:rsidRPr="00C93B33">
        <w:t>інформаційне</w:t>
      </w:r>
      <w:proofErr w:type="spellEnd"/>
      <w:r w:rsidRPr="00C93B33">
        <w:t xml:space="preserve"> та </w:t>
      </w:r>
      <w:proofErr w:type="spellStart"/>
      <w:r w:rsidRPr="00C93B33">
        <w:t>матеріально-технічне</w:t>
      </w:r>
      <w:proofErr w:type="spellEnd"/>
      <w:r w:rsidRPr="00C93B33">
        <w:t xml:space="preserve"> </w:t>
      </w:r>
      <w:proofErr w:type="spellStart"/>
      <w:r w:rsidRPr="00C93B33">
        <w:t>забезпечення</w:t>
      </w:r>
      <w:proofErr w:type="spellEnd"/>
      <w:r w:rsidRPr="00C93B33">
        <w:t xml:space="preserve"> </w:t>
      </w:r>
      <w:proofErr w:type="spellStart"/>
      <w:r w:rsidRPr="00C93B33">
        <w:t>діяльності</w:t>
      </w:r>
      <w:proofErr w:type="spellEnd"/>
      <w:r w:rsidRPr="00C93B33">
        <w:t xml:space="preserve"> </w:t>
      </w:r>
      <w:proofErr w:type="spellStart"/>
      <w:r w:rsidRPr="00C93B33">
        <w:t>Координаційного</w:t>
      </w:r>
      <w:proofErr w:type="spellEnd"/>
      <w:r w:rsidRPr="00C93B33">
        <w:t xml:space="preserve"> центру </w:t>
      </w:r>
      <w:proofErr w:type="spellStart"/>
      <w:r w:rsidRPr="00C93B33">
        <w:t>здійснюється</w:t>
      </w:r>
      <w:proofErr w:type="spellEnd"/>
      <w:r w:rsidRPr="00C93B33">
        <w:t xml:space="preserve"> </w:t>
      </w:r>
      <w:r w:rsidRPr="00C93B33">
        <w:rPr>
          <w:lang w:val="uk-UA"/>
        </w:rPr>
        <w:t xml:space="preserve">відділом </w:t>
      </w:r>
      <w:proofErr w:type="gramStart"/>
      <w:r w:rsidRPr="00C93B33">
        <w:rPr>
          <w:lang w:val="uk-UA"/>
        </w:rPr>
        <w:t>соц</w:t>
      </w:r>
      <w:proofErr w:type="gramEnd"/>
      <w:r w:rsidRPr="00C93B33">
        <w:rPr>
          <w:lang w:val="uk-UA"/>
        </w:rPr>
        <w:t>іального захисту населення Верховинської селищної ради.</w:t>
      </w:r>
    </w:p>
    <w:p w:rsidR="00490A5C" w:rsidRPr="00C93B33" w:rsidRDefault="00490A5C" w:rsidP="00490A5C">
      <w:pPr>
        <w:pStyle w:val="rvps2"/>
        <w:shd w:val="clear" w:color="auto" w:fill="FFFFFF"/>
        <w:spacing w:before="0" w:beforeAutospacing="0" w:after="0" w:afterAutospacing="0"/>
        <w:jc w:val="both"/>
        <w:rPr>
          <w:lang w:val="uk-UA"/>
        </w:rPr>
      </w:pPr>
    </w:p>
    <w:p w:rsidR="00490A5C" w:rsidRPr="00C93B33" w:rsidRDefault="00490A5C" w:rsidP="00490A5C">
      <w:pPr>
        <w:ind w:firstLine="567"/>
        <w:jc w:val="both"/>
        <w:rPr>
          <w:lang w:val="uk-UA"/>
        </w:rPr>
      </w:pPr>
    </w:p>
    <w:p w:rsidR="00490A5C" w:rsidRPr="00C93B33" w:rsidRDefault="00490A5C" w:rsidP="00490A5C">
      <w:pPr>
        <w:jc w:val="both"/>
        <w:rPr>
          <w:b/>
          <w:lang w:val="uk-UA"/>
        </w:rPr>
      </w:pPr>
      <w:r w:rsidRPr="00C93B33">
        <w:rPr>
          <w:b/>
          <w:lang w:val="uk-UA"/>
        </w:rPr>
        <w:t xml:space="preserve">Секретар ради        </w:t>
      </w:r>
      <w:r w:rsidRPr="00C93B33">
        <w:rPr>
          <w:b/>
          <w:lang w:val="uk-UA"/>
        </w:rPr>
        <w:tab/>
        <w:t xml:space="preserve">                                 </w:t>
      </w:r>
      <w:r>
        <w:rPr>
          <w:b/>
          <w:lang w:val="uk-UA"/>
        </w:rPr>
        <w:t xml:space="preserve">                                                   </w:t>
      </w:r>
      <w:r w:rsidRPr="00C93B33">
        <w:rPr>
          <w:b/>
          <w:lang w:val="uk-UA"/>
        </w:rPr>
        <w:t xml:space="preserve">    Петро АНТІПОВ</w:t>
      </w: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490A5C" w:rsidRDefault="00490A5C" w:rsidP="00490A5C">
      <w:pPr>
        <w:rPr>
          <w:color w:val="FF0000"/>
          <w:lang w:val="uk-UA"/>
        </w:rPr>
      </w:pPr>
    </w:p>
    <w:p w:rsidR="00D362FB" w:rsidRDefault="00D362FB"/>
    <w:sectPr w:rsidR="00D362FB" w:rsidSect="00D362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6DE8"/>
    <w:multiLevelType w:val="hybridMultilevel"/>
    <w:tmpl w:val="212624BA"/>
    <w:lvl w:ilvl="0" w:tplc="ECC86C9C">
      <w:start w:val="1"/>
      <w:numFmt w:val="decimal"/>
      <w:lvlText w:val="%1."/>
      <w:lvlJc w:val="left"/>
      <w:pPr>
        <w:ind w:left="1380" w:hanging="39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90A5C"/>
    <w:rsid w:val="00490A5C"/>
    <w:rsid w:val="00D362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5C"/>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90A5C"/>
    <w:pPr>
      <w:spacing w:before="100" w:beforeAutospacing="1" w:after="100" w:afterAutospacing="1"/>
    </w:pPr>
    <w:rPr>
      <w:rFonts w:eastAsia="Times New Roman"/>
    </w:rPr>
  </w:style>
  <w:style w:type="character" w:styleId="a4">
    <w:name w:val="Strong"/>
    <w:basedOn w:val="a0"/>
    <w:uiPriority w:val="22"/>
    <w:qFormat/>
    <w:rsid w:val="00490A5C"/>
    <w:rPr>
      <w:rFonts w:cs="Times New Roman"/>
      <w:b/>
      <w:bCs/>
    </w:rPr>
  </w:style>
  <w:style w:type="paragraph" w:customStyle="1" w:styleId="1">
    <w:name w:val="Абзац списка1"/>
    <w:basedOn w:val="a"/>
    <w:qFormat/>
    <w:rsid w:val="00490A5C"/>
    <w:pPr>
      <w:spacing w:after="200" w:line="276" w:lineRule="auto"/>
      <w:ind w:left="720"/>
      <w:contextualSpacing/>
    </w:pPr>
    <w:rPr>
      <w:rFonts w:ascii="Calibri" w:eastAsia="Times New Roman" w:hAnsi="Calibri"/>
      <w:sz w:val="22"/>
      <w:szCs w:val="22"/>
    </w:rPr>
  </w:style>
  <w:style w:type="paragraph" w:styleId="a5">
    <w:name w:val="Body Text"/>
    <w:basedOn w:val="a"/>
    <w:link w:val="a6"/>
    <w:uiPriority w:val="99"/>
    <w:rsid w:val="00490A5C"/>
    <w:pPr>
      <w:spacing w:line="276" w:lineRule="auto"/>
      <w:jc w:val="both"/>
    </w:pPr>
    <w:rPr>
      <w:rFonts w:eastAsia="Times New Roman"/>
      <w:sz w:val="28"/>
      <w:szCs w:val="28"/>
      <w:lang w:val="uk-UA" w:eastAsia="uk-UA"/>
    </w:rPr>
  </w:style>
  <w:style w:type="character" w:customStyle="1" w:styleId="a6">
    <w:name w:val="Основной текст Знак"/>
    <w:basedOn w:val="a0"/>
    <w:link w:val="a5"/>
    <w:uiPriority w:val="99"/>
    <w:rsid w:val="00490A5C"/>
    <w:rPr>
      <w:rFonts w:ascii="Times New Roman" w:eastAsia="Times New Roman" w:hAnsi="Times New Roman" w:cs="Times New Roman"/>
      <w:sz w:val="28"/>
      <w:szCs w:val="28"/>
      <w:lang w:eastAsia="uk-UA"/>
    </w:rPr>
  </w:style>
  <w:style w:type="paragraph" w:customStyle="1" w:styleId="Iauiue">
    <w:name w:val="Iau?iue"/>
    <w:rsid w:val="00490A5C"/>
    <w:pPr>
      <w:spacing w:after="0" w:line="240" w:lineRule="auto"/>
    </w:pPr>
    <w:rPr>
      <w:rFonts w:ascii="Times New Roman CYR" w:eastAsia="Times New Roman" w:hAnsi="Times New Roman CYR" w:cs="Times New Roman"/>
      <w:sz w:val="20"/>
      <w:szCs w:val="20"/>
      <w:lang w:eastAsia="ru-RU"/>
    </w:rPr>
  </w:style>
  <w:style w:type="paragraph" w:customStyle="1" w:styleId="rvps6">
    <w:name w:val="rvps6"/>
    <w:basedOn w:val="a"/>
    <w:rsid w:val="00490A5C"/>
    <w:pPr>
      <w:spacing w:before="100" w:beforeAutospacing="1" w:after="100" w:afterAutospacing="1"/>
    </w:pPr>
    <w:rPr>
      <w:rFonts w:eastAsia="Times New Roman"/>
    </w:rPr>
  </w:style>
  <w:style w:type="character" w:customStyle="1" w:styleId="rvts23">
    <w:name w:val="rvts23"/>
    <w:basedOn w:val="a0"/>
    <w:rsid w:val="00490A5C"/>
  </w:style>
  <w:style w:type="paragraph" w:customStyle="1" w:styleId="rvps2">
    <w:name w:val="rvps2"/>
    <w:basedOn w:val="a"/>
    <w:rsid w:val="00490A5C"/>
    <w:pPr>
      <w:spacing w:before="100" w:beforeAutospacing="1" w:after="100" w:afterAutospacing="1"/>
    </w:pPr>
    <w:rPr>
      <w:rFonts w:eastAsia="Times New Roman"/>
    </w:rPr>
  </w:style>
  <w:style w:type="paragraph" w:styleId="a7">
    <w:name w:val="Balloon Text"/>
    <w:basedOn w:val="a"/>
    <w:link w:val="a8"/>
    <w:uiPriority w:val="99"/>
    <w:semiHidden/>
    <w:unhideWhenUsed/>
    <w:rsid w:val="00490A5C"/>
    <w:rPr>
      <w:rFonts w:ascii="Tahoma" w:hAnsi="Tahoma" w:cs="Tahoma"/>
      <w:sz w:val="16"/>
      <w:szCs w:val="16"/>
    </w:rPr>
  </w:style>
  <w:style w:type="character" w:customStyle="1" w:styleId="a8">
    <w:name w:val="Текст выноски Знак"/>
    <w:basedOn w:val="a0"/>
    <w:link w:val="a7"/>
    <w:uiPriority w:val="99"/>
    <w:semiHidden/>
    <w:rsid w:val="00490A5C"/>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10154</Words>
  <Characters>5788</Characters>
  <Application>Microsoft Office Word</Application>
  <DocSecurity>0</DocSecurity>
  <Lines>48</Lines>
  <Paragraphs>31</Paragraphs>
  <ScaleCrop>false</ScaleCrop>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2023-10-03T12:04:00Z</dcterms:created>
  <dcterms:modified xsi:type="dcterms:W3CDTF">2023-10-03T12:04:00Z</dcterms:modified>
</cp:coreProperties>
</file>