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7F" w:rsidRPr="00D96637" w:rsidRDefault="003D137F" w:rsidP="003D137F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8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37F" w:rsidRPr="00D96637" w:rsidRDefault="003D137F" w:rsidP="003D137F">
      <w:pPr>
        <w:jc w:val="center"/>
      </w:pPr>
      <w:proofErr w:type="spellStart"/>
      <w:r w:rsidRPr="00D96637">
        <w:t>Україна</w:t>
      </w:r>
      <w:proofErr w:type="spellEnd"/>
    </w:p>
    <w:p w:rsidR="003D137F" w:rsidRDefault="003D137F" w:rsidP="003D137F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3D137F" w:rsidRPr="00D96637" w:rsidRDefault="003D137F" w:rsidP="003D137F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3D137F" w:rsidRPr="00D96637" w:rsidRDefault="003D137F" w:rsidP="003D137F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3D137F" w:rsidRDefault="003D137F" w:rsidP="003D137F">
      <w:pPr>
        <w:jc w:val="center"/>
        <w:rPr>
          <w:lang w:val="uk-UA"/>
        </w:rPr>
      </w:pPr>
      <w:r>
        <w:rPr>
          <w:lang w:val="uk-UA"/>
        </w:rPr>
        <w:t xml:space="preserve"> двадцять шоста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3D137F" w:rsidRPr="00B54DF7" w:rsidRDefault="003D137F" w:rsidP="003D137F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3D137F" w:rsidRPr="00D96637" w:rsidRDefault="003D137F" w:rsidP="003D137F">
      <w:pPr>
        <w:jc w:val="center"/>
      </w:pPr>
    </w:p>
    <w:p w:rsidR="003D137F" w:rsidRPr="00147B75" w:rsidRDefault="003D137F" w:rsidP="003D137F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27</w:t>
      </w:r>
      <w:r w:rsidRPr="00147B75">
        <w:t>.</w:t>
      </w:r>
      <w:r>
        <w:rPr>
          <w:lang w:val="uk-UA"/>
        </w:rPr>
        <w:t>04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3D137F" w:rsidRPr="00147B75" w:rsidRDefault="003D137F" w:rsidP="003D137F">
      <w:pPr>
        <w:ind w:firstLine="708"/>
        <w:jc w:val="both"/>
        <w:rPr>
          <w:lang w:val="uk-UA"/>
        </w:rPr>
      </w:pPr>
      <w:r>
        <w:rPr>
          <w:lang w:val="uk-UA"/>
        </w:rPr>
        <w:t>№354-26/2023</w:t>
      </w:r>
    </w:p>
    <w:p w:rsidR="003D137F" w:rsidRDefault="003D137F" w:rsidP="003D137F">
      <w:pPr>
        <w:rPr>
          <w:b/>
          <w:lang w:val="uk-UA"/>
        </w:rPr>
      </w:pPr>
    </w:p>
    <w:p w:rsidR="003D137F" w:rsidRPr="006F4D97" w:rsidRDefault="003D137F" w:rsidP="003D137F">
      <w:pPr>
        <w:autoSpaceDE w:val="0"/>
        <w:autoSpaceDN w:val="0"/>
        <w:adjustRightInd w:val="0"/>
        <w:jc w:val="both"/>
        <w:rPr>
          <w:b/>
          <w:lang w:val="uk-UA"/>
        </w:rPr>
      </w:pPr>
      <w:r w:rsidRPr="006F4D97">
        <w:rPr>
          <w:b/>
          <w:lang w:val="uk-UA"/>
        </w:rPr>
        <w:t xml:space="preserve">Про добровольче формування </w:t>
      </w:r>
    </w:p>
    <w:p w:rsidR="003D137F" w:rsidRPr="006F4D97" w:rsidRDefault="003D137F" w:rsidP="003D137F">
      <w:pPr>
        <w:autoSpaceDE w:val="0"/>
        <w:autoSpaceDN w:val="0"/>
        <w:adjustRightInd w:val="0"/>
        <w:jc w:val="both"/>
        <w:rPr>
          <w:b/>
          <w:lang w:val="uk-UA"/>
        </w:rPr>
      </w:pPr>
      <w:r w:rsidRPr="006F4D97">
        <w:rPr>
          <w:b/>
          <w:lang w:val="uk-UA"/>
        </w:rPr>
        <w:t xml:space="preserve">територіальних громад </w:t>
      </w:r>
    </w:p>
    <w:p w:rsidR="003D137F" w:rsidRPr="006F4D97" w:rsidRDefault="003D137F" w:rsidP="003D137F">
      <w:pPr>
        <w:autoSpaceDE w:val="0"/>
        <w:autoSpaceDN w:val="0"/>
        <w:adjustRightInd w:val="0"/>
        <w:jc w:val="both"/>
        <w:rPr>
          <w:b/>
          <w:color w:val="000000"/>
          <w:lang w:eastAsia="uk-UA"/>
        </w:rPr>
      </w:pPr>
      <w:r w:rsidRPr="006F4D97">
        <w:rPr>
          <w:b/>
          <w:lang w:val="uk-UA"/>
        </w:rPr>
        <w:t>Верховинського району</w:t>
      </w:r>
    </w:p>
    <w:p w:rsidR="003D137F" w:rsidRPr="00B92A4B" w:rsidRDefault="003D137F" w:rsidP="003D137F">
      <w:pPr>
        <w:autoSpaceDE w:val="0"/>
        <w:autoSpaceDN w:val="0"/>
        <w:adjustRightInd w:val="0"/>
        <w:jc w:val="both"/>
        <w:rPr>
          <w:b/>
          <w:lang w:val="uk-UA" w:eastAsia="uk-UA"/>
        </w:rPr>
      </w:pPr>
    </w:p>
    <w:p w:rsidR="003D137F" w:rsidRPr="008D6E95" w:rsidRDefault="003D137F" w:rsidP="003D137F">
      <w:pPr>
        <w:ind w:firstLine="708"/>
        <w:jc w:val="both"/>
        <w:rPr>
          <w:lang w:val="uk-UA"/>
        </w:rPr>
      </w:pPr>
      <w:r>
        <w:rPr>
          <w:lang w:val="uk-UA"/>
        </w:rPr>
        <w:t>У зв’язку із військовою агресією російської федерації проти України, керуючись Указом Президента України №64/2022 «Про введення воєнного стану в Україні», Законом України «Про правовий режим воєнного стану», Законом України «Про основи національного спротиву»,  статті 25</w:t>
      </w:r>
      <w:r w:rsidRPr="00BE1B6D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постановою  Кабінету Міністрів України №1449 від 29.12.2021 року «Про затвердження Положення про добровольчі формування територіальних громад», враховуючи протокол зборів ініціативної групи від ____________, </w:t>
      </w:r>
      <w:r w:rsidRPr="00852617">
        <w:rPr>
          <w:lang w:val="uk-UA"/>
        </w:rPr>
        <w:t xml:space="preserve">сесія селищної ради </w:t>
      </w:r>
    </w:p>
    <w:p w:rsidR="003D137F" w:rsidRPr="00AA4ED3" w:rsidRDefault="003D137F" w:rsidP="003D137F">
      <w:pPr>
        <w:jc w:val="center"/>
        <w:rPr>
          <w:lang w:val="uk-UA"/>
        </w:rPr>
      </w:pPr>
      <w:r>
        <w:rPr>
          <w:lang w:val="uk-UA"/>
        </w:rPr>
        <w:t>ВИРІШИЛА</w:t>
      </w:r>
      <w:r w:rsidRPr="008D6E95">
        <w:rPr>
          <w:lang w:val="uk-UA"/>
        </w:rPr>
        <w:t>:</w:t>
      </w:r>
    </w:p>
    <w:p w:rsidR="003D137F" w:rsidRDefault="003D137F" w:rsidP="003D137F">
      <w:pPr>
        <w:ind w:firstLine="708"/>
        <w:jc w:val="both"/>
        <w:rPr>
          <w:lang w:val="uk-UA"/>
        </w:rPr>
      </w:pPr>
    </w:p>
    <w:p w:rsidR="003D137F" w:rsidRDefault="003D137F" w:rsidP="003D137F">
      <w:pPr>
        <w:ind w:firstLine="567"/>
        <w:jc w:val="both"/>
        <w:rPr>
          <w:color w:val="000000"/>
          <w:lang w:val="uk-UA" w:eastAsia="uk-UA"/>
        </w:rPr>
      </w:pPr>
      <w:r>
        <w:rPr>
          <w:lang w:val="uk-UA"/>
        </w:rPr>
        <w:tab/>
      </w:r>
      <w:r w:rsidRPr="00352291">
        <w:rPr>
          <w:lang w:val="uk-UA"/>
        </w:rPr>
        <w:t xml:space="preserve">1. </w:t>
      </w:r>
      <w:r>
        <w:rPr>
          <w:lang w:val="uk-UA"/>
        </w:rPr>
        <w:t>Підтримати ініціативу щодо створення добровольчого формування територіальних громад Верховинського району</w:t>
      </w:r>
      <w:r w:rsidRPr="009B5232">
        <w:rPr>
          <w:color w:val="000000"/>
          <w:lang w:eastAsia="uk-UA"/>
        </w:rPr>
        <w:t>.</w:t>
      </w:r>
    </w:p>
    <w:p w:rsidR="003D137F" w:rsidRPr="00FE06D3" w:rsidRDefault="003D137F" w:rsidP="003D137F">
      <w:pPr>
        <w:ind w:firstLine="567"/>
        <w:jc w:val="both"/>
        <w:rPr>
          <w:rFonts w:cs="Calibri"/>
          <w:b/>
          <w:lang w:val="uk-UA" w:eastAsia="uk-UA"/>
        </w:rPr>
      </w:pPr>
    </w:p>
    <w:p w:rsidR="003D137F" w:rsidRDefault="003D137F" w:rsidP="003D137F">
      <w:pPr>
        <w:jc w:val="both"/>
        <w:rPr>
          <w:b/>
          <w:lang w:val="uk-UA"/>
        </w:rPr>
      </w:pPr>
      <w:r w:rsidRPr="00352291">
        <w:rPr>
          <w:lang w:val="uk-UA"/>
        </w:rPr>
        <w:t xml:space="preserve">       </w:t>
      </w:r>
      <w:r>
        <w:rPr>
          <w:lang w:val="uk-UA"/>
        </w:rPr>
        <w:tab/>
      </w:r>
      <w:r w:rsidRPr="00352291">
        <w:rPr>
          <w:lang w:val="uk-UA"/>
        </w:rPr>
        <w:t xml:space="preserve">2. 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Погодити кандидатуру </w:t>
      </w:r>
      <w:proofErr w:type="spellStart"/>
      <w:r>
        <w:rPr>
          <w:color w:val="000000"/>
          <w:lang w:val="uk-UA"/>
        </w:rPr>
        <w:t>Сухарчука</w:t>
      </w:r>
      <w:proofErr w:type="spellEnd"/>
      <w:r>
        <w:rPr>
          <w:color w:val="000000"/>
          <w:lang w:val="uk-UA"/>
        </w:rPr>
        <w:t xml:space="preserve"> Андрія Михайловича на посаду командира </w:t>
      </w:r>
      <w:r>
        <w:rPr>
          <w:lang w:val="uk-UA"/>
        </w:rPr>
        <w:t>добровольчого формування територіальних громад Верховинського району</w:t>
      </w:r>
      <w:r w:rsidRPr="00352291">
        <w:rPr>
          <w:color w:val="000000"/>
          <w:lang w:val="uk-UA"/>
        </w:rPr>
        <w:t>.</w:t>
      </w:r>
    </w:p>
    <w:p w:rsidR="003D137F" w:rsidRDefault="003D137F" w:rsidP="003D137F">
      <w:pPr>
        <w:rPr>
          <w:b/>
          <w:lang w:val="uk-UA"/>
        </w:rPr>
      </w:pPr>
    </w:p>
    <w:p w:rsidR="003D137F" w:rsidRDefault="003D137F" w:rsidP="003D137F">
      <w:pPr>
        <w:ind w:left="708" w:firstLine="708"/>
        <w:rPr>
          <w:b/>
          <w:lang w:val="uk-UA"/>
        </w:rPr>
      </w:pPr>
    </w:p>
    <w:p w:rsidR="003D137F" w:rsidRPr="00341F61" w:rsidRDefault="003D137F" w:rsidP="003D137F">
      <w:pPr>
        <w:ind w:left="708" w:firstLine="708"/>
        <w:rPr>
          <w:b/>
          <w:lang w:val="uk-UA"/>
        </w:rPr>
      </w:pPr>
    </w:p>
    <w:p w:rsidR="003D137F" w:rsidRDefault="003D137F" w:rsidP="003D137F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3D137F" w:rsidRDefault="003D137F" w:rsidP="003D137F">
      <w:pPr>
        <w:ind w:firstLine="708"/>
        <w:rPr>
          <w:b/>
          <w:lang w:val="uk-UA"/>
        </w:rPr>
      </w:pPr>
    </w:p>
    <w:p w:rsidR="003D137F" w:rsidRDefault="003D137F" w:rsidP="003D137F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E0705A" w:rsidRPr="003D137F" w:rsidRDefault="00E0705A">
      <w:pPr>
        <w:rPr>
          <w:lang w:val="uk-UA"/>
        </w:rPr>
      </w:pPr>
    </w:p>
    <w:sectPr w:rsidR="00E0705A" w:rsidRPr="003D137F" w:rsidSect="00E07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137F"/>
    <w:rsid w:val="003D137F"/>
    <w:rsid w:val="00E0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37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2023-05-08T11:52:00Z</dcterms:created>
  <dcterms:modified xsi:type="dcterms:W3CDTF">2023-05-08T11:53:00Z</dcterms:modified>
</cp:coreProperties>
</file>