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B7" w:rsidRDefault="004A1DB7" w:rsidP="004A1DB7">
      <w:pPr>
        <w:jc w:val="right"/>
        <w:rPr>
          <w:noProof/>
          <w:color w:val="FF0000"/>
          <w:lang w:val="uk-UA" w:eastAsia="uk-UA"/>
        </w:rPr>
      </w:pPr>
      <w:r>
        <w:rPr>
          <w:noProof/>
          <w:color w:val="FF0000"/>
          <w:lang w:val="uk-UA" w:eastAsia="uk-UA"/>
        </w:rPr>
        <w:t>ПРОЄКТ</w:t>
      </w:r>
    </w:p>
    <w:p w:rsidR="004A1DB7" w:rsidRPr="002B4438" w:rsidRDefault="004A1DB7" w:rsidP="004A1DB7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DB7" w:rsidRPr="002F0372" w:rsidRDefault="004A1DB7" w:rsidP="004A1DB7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4A1DB7" w:rsidRPr="002F0372" w:rsidRDefault="004A1DB7" w:rsidP="004A1DB7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4A1DB7" w:rsidRPr="002F0372" w:rsidRDefault="004A1DB7" w:rsidP="004A1DB7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4A1DB7" w:rsidRPr="002F0372" w:rsidRDefault="004A1DB7" w:rsidP="004A1DB7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4A1DB7" w:rsidRPr="002F0372" w:rsidRDefault="004A1DB7" w:rsidP="004A1DB7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позачергова </w:t>
      </w:r>
      <w:r w:rsidRPr="002F0372">
        <w:rPr>
          <w:lang w:val="uk-UA"/>
        </w:rPr>
        <w:t xml:space="preserve"> </w:t>
      </w:r>
      <w:r>
        <w:rPr>
          <w:lang w:val="uk-UA"/>
        </w:rPr>
        <w:t>п’ятдесят дев’ята</w:t>
      </w:r>
      <w:r w:rsidRPr="002F0372">
        <w:rPr>
          <w:lang w:val="uk-UA"/>
        </w:rPr>
        <w:t xml:space="preserve">  сесія</w:t>
      </w:r>
    </w:p>
    <w:p w:rsidR="004A1DB7" w:rsidRPr="002F0372" w:rsidRDefault="004A1DB7" w:rsidP="004A1DB7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4A1DB7" w:rsidRPr="002F0372" w:rsidRDefault="004A1DB7" w:rsidP="004A1DB7">
      <w:pPr>
        <w:jc w:val="both"/>
        <w:rPr>
          <w:lang w:val="uk-UA"/>
        </w:rPr>
      </w:pPr>
      <w:r>
        <w:rPr>
          <w:lang w:val="uk-UA"/>
        </w:rPr>
        <w:t xml:space="preserve">       від 05.03.2026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4A1DB7" w:rsidRPr="002F0372" w:rsidRDefault="004A1DB7" w:rsidP="004A1DB7">
      <w:pPr>
        <w:jc w:val="both"/>
        <w:rPr>
          <w:lang w:val="uk-UA"/>
        </w:rPr>
      </w:pPr>
      <w:r>
        <w:rPr>
          <w:lang w:val="uk-UA"/>
        </w:rPr>
        <w:t xml:space="preserve">       №___-59/2026</w:t>
      </w:r>
    </w:p>
    <w:p w:rsidR="004A1DB7" w:rsidRPr="002F0372" w:rsidRDefault="004A1DB7" w:rsidP="004A1DB7">
      <w:pPr>
        <w:rPr>
          <w:b/>
          <w:lang w:val="uk-UA"/>
        </w:rPr>
      </w:pPr>
    </w:p>
    <w:p w:rsidR="004A1DB7" w:rsidRPr="00C240BD" w:rsidRDefault="004A1DB7" w:rsidP="004A1DB7">
      <w:pPr>
        <w:widowControl w:val="0"/>
        <w:ind w:right="-4986"/>
        <w:outlineLvl w:val="0"/>
        <w:rPr>
          <w:b/>
          <w:lang w:val="uk-UA"/>
        </w:rPr>
      </w:pPr>
      <w:r w:rsidRPr="00C240BD">
        <w:rPr>
          <w:b/>
        </w:rPr>
        <w:t xml:space="preserve">Про </w:t>
      </w:r>
      <w:proofErr w:type="spellStart"/>
      <w:r w:rsidRPr="00C240BD">
        <w:rPr>
          <w:b/>
        </w:rPr>
        <w:t>внесення</w:t>
      </w:r>
      <w:proofErr w:type="spellEnd"/>
      <w:r w:rsidRPr="00C240BD">
        <w:rPr>
          <w:b/>
        </w:rPr>
        <w:t xml:space="preserve"> </w:t>
      </w:r>
      <w:proofErr w:type="spellStart"/>
      <w:r w:rsidRPr="00C240BD">
        <w:rPr>
          <w:b/>
        </w:rPr>
        <w:t>змі</w:t>
      </w:r>
      <w:proofErr w:type="gramStart"/>
      <w:r w:rsidRPr="00C240BD">
        <w:rPr>
          <w:b/>
        </w:rPr>
        <w:t>н</w:t>
      </w:r>
      <w:proofErr w:type="spellEnd"/>
      <w:proofErr w:type="gramEnd"/>
      <w:r w:rsidRPr="00C240BD">
        <w:rPr>
          <w:b/>
        </w:rPr>
        <w:t xml:space="preserve"> до </w:t>
      </w:r>
      <w:r w:rsidRPr="00C240BD">
        <w:rPr>
          <w:b/>
          <w:lang w:val="uk-UA"/>
        </w:rPr>
        <w:t>б</w:t>
      </w:r>
      <w:proofErr w:type="spellStart"/>
      <w:r w:rsidRPr="00C240BD">
        <w:rPr>
          <w:b/>
        </w:rPr>
        <w:t>юджету</w:t>
      </w:r>
      <w:proofErr w:type="spellEnd"/>
    </w:p>
    <w:p w:rsidR="004A1DB7" w:rsidRPr="00C240BD" w:rsidRDefault="004A1DB7" w:rsidP="004A1DB7">
      <w:pPr>
        <w:widowControl w:val="0"/>
        <w:ind w:right="-4986"/>
        <w:outlineLvl w:val="0"/>
        <w:rPr>
          <w:b/>
          <w:lang w:val="uk-UA"/>
        </w:rPr>
      </w:pPr>
      <w:r w:rsidRPr="00C240BD">
        <w:rPr>
          <w:b/>
          <w:lang w:val="uk-UA"/>
        </w:rPr>
        <w:t xml:space="preserve">Верховинської селищної </w:t>
      </w:r>
    </w:p>
    <w:p w:rsidR="004A1DB7" w:rsidRPr="00C240BD" w:rsidRDefault="004A1DB7" w:rsidP="004A1DB7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 xml:space="preserve">територіальної </w:t>
      </w:r>
      <w:r w:rsidRPr="00C240BD">
        <w:rPr>
          <w:b/>
        </w:rPr>
        <w:t> </w:t>
      </w:r>
      <w:r w:rsidRPr="00C240BD">
        <w:rPr>
          <w:b/>
          <w:lang w:val="uk-UA"/>
        </w:rPr>
        <w:t>громади на</w:t>
      </w:r>
      <w:r w:rsidRPr="00C240BD">
        <w:rPr>
          <w:b/>
        </w:rPr>
        <w:t xml:space="preserve"> </w:t>
      </w:r>
      <w:r w:rsidRPr="00C240BD">
        <w:rPr>
          <w:b/>
          <w:lang w:val="uk-UA"/>
        </w:rPr>
        <w:t>202</w:t>
      </w:r>
      <w:r>
        <w:rPr>
          <w:b/>
          <w:lang w:val="uk-UA"/>
        </w:rPr>
        <w:t>6</w:t>
      </w:r>
      <w:r w:rsidRPr="00C240BD">
        <w:rPr>
          <w:b/>
          <w:lang w:val="uk-UA"/>
        </w:rPr>
        <w:t xml:space="preserve"> рік</w:t>
      </w:r>
    </w:p>
    <w:p w:rsidR="004A1DB7" w:rsidRPr="00C240BD" w:rsidRDefault="004A1DB7" w:rsidP="004A1DB7">
      <w:pPr>
        <w:widowControl w:val="0"/>
        <w:ind w:right="-4986"/>
        <w:rPr>
          <w:b/>
          <w:lang w:val="uk-UA"/>
        </w:rPr>
      </w:pPr>
      <w:r w:rsidRPr="00C240BD">
        <w:rPr>
          <w:b/>
          <w:lang w:val="uk-UA"/>
        </w:rPr>
        <w:t>(код бюджету 0954300000)</w:t>
      </w:r>
    </w:p>
    <w:p w:rsidR="004A1DB7" w:rsidRPr="00C240BD" w:rsidRDefault="004A1DB7" w:rsidP="004A1DB7">
      <w:pPr>
        <w:widowControl w:val="0"/>
        <w:ind w:right="-4986" w:firstLine="709"/>
        <w:rPr>
          <w:b/>
          <w:lang w:val="uk-UA"/>
        </w:rPr>
      </w:pPr>
      <w:r w:rsidRPr="00C240BD">
        <w:rPr>
          <w:b/>
          <w:lang w:val="uk-UA"/>
        </w:rPr>
        <w:t xml:space="preserve">                                        </w:t>
      </w:r>
    </w:p>
    <w:p w:rsidR="004A1DB7" w:rsidRPr="0010501B" w:rsidRDefault="004A1DB7" w:rsidP="004A1DB7">
      <w:pPr>
        <w:ind w:firstLine="709"/>
        <w:jc w:val="both"/>
        <w:rPr>
          <w:lang w:val="uk-UA"/>
        </w:rPr>
      </w:pPr>
      <w:r w:rsidRPr="001B42FD">
        <w:rPr>
          <w:lang w:val="uk-UA"/>
        </w:rPr>
        <w:t xml:space="preserve">Керуючись Бюджетним кодексом України, Законами України «Про місцеве самоврядування в Україні», </w:t>
      </w:r>
      <w:r w:rsidRPr="001B42FD">
        <w:rPr>
          <w:shd w:val="clear" w:color="auto" w:fill="FFFFFF"/>
          <w:lang w:val="uk-UA"/>
        </w:rPr>
        <w:t>«Про Державний бюджет України на 2026 рік</w:t>
      </w:r>
      <w:r>
        <w:rPr>
          <w:shd w:val="clear" w:color="auto" w:fill="FFFFFF"/>
          <w:lang w:val="uk-UA"/>
        </w:rPr>
        <w:t>,</w:t>
      </w:r>
      <w:r w:rsidRPr="00A90C4D">
        <w:rPr>
          <w:lang w:val="uk-UA"/>
        </w:rPr>
        <w:t xml:space="preserve"> </w:t>
      </w:r>
      <w:r w:rsidRPr="00566F63">
        <w:rPr>
          <w:lang w:val="uk-UA"/>
        </w:rPr>
        <w:t xml:space="preserve">рішенням сесії селищної ради від 19.12.2025 року №688-56/2025 «Про </w:t>
      </w:r>
      <w:r w:rsidRPr="00566F63">
        <w:rPr>
          <w:noProof/>
          <w:lang w:val="uk-UA"/>
        </w:rPr>
        <w:t>бюджет Верховинської селищної територіальної громади на 2026 рік</w:t>
      </w:r>
      <w:r w:rsidRPr="00566F63">
        <w:rPr>
          <w:lang w:val="uk-UA"/>
        </w:rPr>
        <w:t>»,</w:t>
      </w:r>
      <w:r w:rsidRPr="00566F63">
        <w:rPr>
          <w:color w:val="FF0000"/>
          <w:lang w:val="uk-UA"/>
        </w:rPr>
        <w:t xml:space="preserve"> </w:t>
      </w:r>
      <w:r w:rsidRPr="00566F63">
        <w:rPr>
          <w:lang w:val="uk-UA"/>
        </w:rPr>
        <w:t>враховуючи протокол</w:t>
      </w:r>
      <w:r>
        <w:rPr>
          <w:lang w:val="uk-UA"/>
        </w:rPr>
        <w:t xml:space="preserve"> комісії</w:t>
      </w:r>
      <w:r w:rsidRPr="00566F63">
        <w:rPr>
          <w:lang w:val="uk-UA"/>
        </w:rPr>
        <w:t xml:space="preserve"> </w:t>
      </w:r>
      <w:r w:rsidRPr="00566F63">
        <w:rPr>
          <w:lang w:val="uk-UA" w:eastAsia="uk-UA"/>
        </w:rPr>
        <w:t xml:space="preserve">селищної ради з питань </w:t>
      </w:r>
      <w:r w:rsidRPr="00566F63">
        <w:rPr>
          <w:rStyle w:val="a5"/>
          <w:b w:val="0"/>
          <w:lang w:val="uk-UA"/>
        </w:rPr>
        <w:t>соціального захисту, фінансів, бюджету, планування соціально-економічного розвитку,</w:t>
      </w:r>
      <w:r w:rsidRPr="00566F63">
        <w:rPr>
          <w:b/>
          <w:lang w:val="uk-UA"/>
        </w:rPr>
        <w:t xml:space="preserve"> </w:t>
      </w:r>
      <w:r w:rsidRPr="00566F63">
        <w:rPr>
          <w:rStyle w:val="a5"/>
          <w:b w:val="0"/>
          <w:lang w:val="uk-UA"/>
        </w:rPr>
        <w:t>інвестицій, міжнародного співробітництва та у справах учасників АТО</w:t>
      </w:r>
      <w:r w:rsidRPr="00566F63">
        <w:rPr>
          <w:b/>
          <w:lang w:val="uk-UA" w:eastAsia="uk-UA"/>
        </w:rPr>
        <w:t xml:space="preserve"> </w:t>
      </w:r>
      <w:r>
        <w:rPr>
          <w:lang w:val="uk-UA" w:eastAsia="uk-UA"/>
        </w:rPr>
        <w:t>від __</w:t>
      </w:r>
      <w:r w:rsidRPr="00566F63">
        <w:rPr>
          <w:lang w:val="uk-UA" w:eastAsia="uk-UA"/>
        </w:rPr>
        <w:t>.0</w:t>
      </w:r>
      <w:r>
        <w:rPr>
          <w:lang w:val="uk-UA" w:eastAsia="uk-UA"/>
        </w:rPr>
        <w:t>3</w:t>
      </w:r>
      <w:r w:rsidRPr="00566F63">
        <w:rPr>
          <w:lang w:val="uk-UA" w:eastAsia="uk-UA"/>
        </w:rPr>
        <w:t>.2026р. №</w:t>
      </w:r>
      <w:r>
        <w:rPr>
          <w:lang w:val="uk-UA" w:eastAsia="uk-UA"/>
        </w:rPr>
        <w:t>_</w:t>
      </w:r>
      <w:r w:rsidRPr="00566F63">
        <w:rPr>
          <w:lang w:val="uk-UA" w:eastAsia="uk-UA"/>
        </w:rPr>
        <w:t xml:space="preserve"> </w:t>
      </w:r>
      <w:r w:rsidRPr="00566F63">
        <w:rPr>
          <w:lang w:val="uk-UA"/>
        </w:rPr>
        <w:t>селищна рада</w:t>
      </w:r>
      <w:r w:rsidRPr="0010501B">
        <w:rPr>
          <w:lang w:val="uk-UA"/>
        </w:rPr>
        <w:t xml:space="preserve"> </w:t>
      </w:r>
    </w:p>
    <w:p w:rsidR="004A1DB7" w:rsidRPr="0010501B" w:rsidRDefault="004A1DB7" w:rsidP="004A1DB7">
      <w:pPr>
        <w:pStyle w:val="a3"/>
        <w:ind w:firstLine="709"/>
        <w:jc w:val="center"/>
        <w:outlineLvl w:val="0"/>
        <w:rPr>
          <w:rFonts w:ascii="Times New Roman" w:hAnsi="Times New Roman"/>
        </w:rPr>
      </w:pPr>
      <w:r w:rsidRPr="00843347">
        <w:rPr>
          <w:rFonts w:ascii="Times New Roman" w:hAnsi="Times New Roman"/>
        </w:rPr>
        <w:t>ВИРІШИЛА:</w:t>
      </w:r>
      <w:r>
        <w:rPr>
          <w:noProof/>
          <w:lang w:eastAsia="uk-UA"/>
        </w:rPr>
        <w:t xml:space="preserve">  </w:t>
      </w:r>
    </w:p>
    <w:p w:rsidR="004A1DB7" w:rsidRPr="00843347" w:rsidRDefault="004A1DB7" w:rsidP="004A1DB7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зміни до додатків 1,3</w:t>
      </w:r>
      <w:r w:rsidRPr="00634F54">
        <w:rPr>
          <w:rFonts w:ascii="Times New Roman" w:hAnsi="Times New Roman"/>
          <w:sz w:val="24"/>
          <w:szCs w:val="24"/>
        </w:rPr>
        <w:t xml:space="preserve"> рішення селищної ради від 19.12.2024 року №688-56/2025 «Про </w:t>
      </w:r>
      <w:r w:rsidRPr="00634F54">
        <w:rPr>
          <w:rFonts w:ascii="Times New Roman" w:hAnsi="Times New Roman"/>
          <w:noProof/>
          <w:sz w:val="24"/>
          <w:szCs w:val="24"/>
        </w:rPr>
        <w:t>бюджет Верховинської селищної територіальної громади на 2026 рік</w:t>
      </w:r>
      <w:r w:rsidRPr="00634F54">
        <w:rPr>
          <w:rFonts w:ascii="Times New Roman" w:hAnsi="Times New Roman"/>
          <w:sz w:val="24"/>
          <w:szCs w:val="24"/>
        </w:rPr>
        <w:t xml:space="preserve">»: </w:t>
      </w:r>
    </w:p>
    <w:p w:rsidR="004A1DB7" w:rsidRPr="00634F54" w:rsidRDefault="004A1DB7" w:rsidP="004A1DB7">
      <w:pPr>
        <w:ind w:firstLine="709"/>
        <w:jc w:val="both"/>
        <w:rPr>
          <w:noProof/>
          <w:lang w:val="uk-UA" w:eastAsia="uk-UA"/>
        </w:rPr>
      </w:pPr>
      <w:r w:rsidRPr="00634F54">
        <w:rPr>
          <w:lang w:val="uk-UA"/>
        </w:rPr>
        <w:t>1.</w:t>
      </w:r>
      <w:r w:rsidRPr="00634F54">
        <w:rPr>
          <w:bCs/>
          <w:lang w:val="uk-UA"/>
        </w:rPr>
        <w:t xml:space="preserve"> Збільшити дохідну частину загального фонду </w:t>
      </w:r>
      <w:r w:rsidRPr="00634F54">
        <w:rPr>
          <w:lang w:val="uk-UA"/>
        </w:rPr>
        <w:t>бюджету селищної територіальної громади</w:t>
      </w:r>
      <w:r w:rsidRPr="00634F54">
        <w:rPr>
          <w:bCs/>
          <w:lang w:val="uk-UA"/>
        </w:rPr>
        <w:t xml:space="preserve"> на 2026 рік за рахунок перевиконання власних надходжень в сумі </w:t>
      </w:r>
      <w:r w:rsidRPr="00634F54">
        <w:rPr>
          <w:lang w:val="uk-UA"/>
        </w:rPr>
        <w:t xml:space="preserve">772 000,00  </w:t>
      </w:r>
      <w:r w:rsidRPr="00634F54">
        <w:rPr>
          <w:bCs/>
          <w:lang w:val="uk-UA"/>
        </w:rPr>
        <w:t>гривень</w:t>
      </w:r>
      <w:r w:rsidRPr="00634F54">
        <w:rPr>
          <w:noProof/>
          <w:lang w:val="uk-UA" w:eastAsia="uk-UA"/>
        </w:rPr>
        <w:t xml:space="preserve"> за кодами класифікації доходів:</w:t>
      </w:r>
    </w:p>
    <w:p w:rsidR="004A1DB7" w:rsidRPr="00634F54" w:rsidRDefault="004A1DB7" w:rsidP="004A1DB7">
      <w:pPr>
        <w:numPr>
          <w:ilvl w:val="0"/>
          <w:numId w:val="1"/>
        </w:numPr>
        <w:ind w:left="0" w:firstLine="709"/>
        <w:jc w:val="both"/>
      </w:pPr>
      <w:r w:rsidRPr="00634F54">
        <w:rPr>
          <w:noProof/>
          <w:lang w:val="uk-UA" w:eastAsia="uk-UA"/>
        </w:rPr>
        <w:t xml:space="preserve">  </w:t>
      </w:r>
      <w:r w:rsidRPr="00634F54">
        <w:rPr>
          <w:color w:val="000000"/>
          <w:lang w:eastAsia="uk-UA"/>
        </w:rPr>
        <w:t>11010100 «</w:t>
      </w:r>
      <w:proofErr w:type="spellStart"/>
      <w:r w:rsidRPr="00634F54">
        <w:rPr>
          <w:bdr w:val="none" w:sz="0" w:space="0" w:color="auto" w:frame="1"/>
          <w:lang w:eastAsia="uk-UA"/>
        </w:rPr>
        <w:t>Податок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gramStart"/>
      <w:r w:rsidRPr="00634F54">
        <w:rPr>
          <w:bdr w:val="none" w:sz="0" w:space="0" w:color="auto" w:frame="1"/>
          <w:lang w:eastAsia="uk-UA"/>
        </w:rPr>
        <w:t>на доходи</w:t>
      </w:r>
      <w:proofErr w:type="gram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фізичних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осіб</w:t>
      </w:r>
      <w:proofErr w:type="spellEnd"/>
      <w:r w:rsidRPr="00634F54">
        <w:rPr>
          <w:bdr w:val="none" w:sz="0" w:space="0" w:color="auto" w:frame="1"/>
          <w:lang w:eastAsia="uk-UA"/>
        </w:rPr>
        <w:t xml:space="preserve">, </w:t>
      </w:r>
      <w:proofErr w:type="spellStart"/>
      <w:r w:rsidRPr="00634F54">
        <w:rPr>
          <w:bdr w:val="none" w:sz="0" w:space="0" w:color="auto" w:frame="1"/>
          <w:lang w:eastAsia="uk-UA"/>
        </w:rPr>
        <w:t>що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сплачується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податковими</w:t>
      </w:r>
      <w:proofErr w:type="spellEnd"/>
      <w:r w:rsidRPr="00634F54">
        <w:rPr>
          <w:bdr w:val="none" w:sz="0" w:space="0" w:color="auto" w:frame="1"/>
          <w:lang w:eastAsia="uk-UA"/>
        </w:rPr>
        <w:t xml:space="preserve"> агентами, </w:t>
      </w:r>
      <w:proofErr w:type="spellStart"/>
      <w:r w:rsidRPr="00634F54">
        <w:rPr>
          <w:bdr w:val="none" w:sz="0" w:space="0" w:color="auto" w:frame="1"/>
          <w:lang w:eastAsia="uk-UA"/>
        </w:rPr>
        <w:t>із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доходів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платника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податку</w:t>
      </w:r>
      <w:proofErr w:type="spellEnd"/>
      <w:r w:rsidRPr="00634F54">
        <w:rPr>
          <w:bdr w:val="none" w:sz="0" w:space="0" w:color="auto" w:frame="1"/>
          <w:lang w:eastAsia="uk-UA"/>
        </w:rPr>
        <w:t xml:space="preserve"> у </w:t>
      </w:r>
      <w:proofErr w:type="spellStart"/>
      <w:r w:rsidRPr="00634F54">
        <w:rPr>
          <w:bdr w:val="none" w:sz="0" w:space="0" w:color="auto" w:frame="1"/>
          <w:lang w:eastAsia="uk-UA"/>
        </w:rPr>
        <w:t>вигляді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заробітної</w:t>
      </w:r>
      <w:proofErr w:type="spellEnd"/>
      <w:r w:rsidRPr="00634F54">
        <w:rPr>
          <w:bdr w:val="none" w:sz="0" w:space="0" w:color="auto" w:frame="1"/>
          <w:lang w:eastAsia="uk-UA"/>
        </w:rPr>
        <w:t xml:space="preserve"> плати</w:t>
      </w:r>
      <w:r w:rsidRPr="00634F54">
        <w:rPr>
          <w:color w:val="000000"/>
          <w:lang w:eastAsia="uk-UA"/>
        </w:rPr>
        <w:t>»    - 442</w:t>
      </w:r>
      <w:r>
        <w:rPr>
          <w:color w:val="000000"/>
          <w:lang w:eastAsia="uk-UA"/>
        </w:rPr>
        <w:t> </w:t>
      </w:r>
      <w:r w:rsidRPr="00634F54">
        <w:rPr>
          <w:color w:val="000000"/>
          <w:lang w:eastAsia="uk-UA"/>
        </w:rPr>
        <w:t>000</w:t>
      </w:r>
      <w:r>
        <w:rPr>
          <w:color w:val="000000"/>
          <w:lang w:val="uk-UA" w:eastAsia="uk-UA"/>
        </w:rPr>
        <w:t>,00</w:t>
      </w:r>
      <w:r w:rsidRPr="00634F54">
        <w:rPr>
          <w:color w:val="000000"/>
          <w:lang w:eastAsia="uk-UA"/>
        </w:rPr>
        <w:t xml:space="preserve"> </w:t>
      </w:r>
      <w:proofErr w:type="spellStart"/>
      <w:r w:rsidRPr="00634F54">
        <w:rPr>
          <w:color w:val="000000"/>
          <w:lang w:eastAsia="uk-UA"/>
        </w:rPr>
        <w:t>гривень</w:t>
      </w:r>
      <w:proofErr w:type="spellEnd"/>
      <w:r w:rsidRPr="00634F54">
        <w:rPr>
          <w:color w:val="000000"/>
        </w:rPr>
        <w:t>;</w:t>
      </w:r>
    </w:p>
    <w:p w:rsidR="004A1DB7" w:rsidRPr="00634F54" w:rsidRDefault="004A1DB7" w:rsidP="004A1DB7">
      <w:pPr>
        <w:numPr>
          <w:ilvl w:val="0"/>
          <w:numId w:val="1"/>
        </w:numPr>
        <w:ind w:left="0" w:firstLine="709"/>
        <w:jc w:val="both"/>
      </w:pPr>
      <w:r w:rsidRPr="00634F54">
        <w:rPr>
          <w:color w:val="000000"/>
          <w:lang w:eastAsia="uk-UA"/>
        </w:rPr>
        <w:t>14031900 «</w:t>
      </w:r>
      <w:proofErr w:type="spellStart"/>
      <w:r w:rsidRPr="00634F54">
        <w:rPr>
          <w:bdr w:val="none" w:sz="0" w:space="0" w:color="auto" w:frame="1"/>
          <w:lang w:eastAsia="uk-UA"/>
        </w:rPr>
        <w:t>Акцизний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податок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з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ввезених</w:t>
      </w:r>
      <w:proofErr w:type="spellEnd"/>
      <w:r w:rsidRPr="00634F54">
        <w:rPr>
          <w:bdr w:val="none" w:sz="0" w:space="0" w:color="auto" w:frame="1"/>
          <w:lang w:eastAsia="uk-UA"/>
        </w:rPr>
        <w:t xml:space="preserve"> на </w:t>
      </w:r>
      <w:proofErr w:type="spellStart"/>
      <w:r w:rsidRPr="00634F54">
        <w:rPr>
          <w:bdr w:val="none" w:sz="0" w:space="0" w:color="auto" w:frame="1"/>
          <w:lang w:eastAsia="uk-UA"/>
        </w:rPr>
        <w:t>митну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територію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України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proofErr w:type="gramStart"/>
      <w:r w:rsidRPr="00634F54">
        <w:rPr>
          <w:bdr w:val="none" w:sz="0" w:space="0" w:color="auto" w:frame="1"/>
          <w:lang w:eastAsia="uk-UA"/>
        </w:rPr>
        <w:t>п</w:t>
      </w:r>
      <w:proofErr w:type="gramEnd"/>
      <w:r w:rsidRPr="00634F54">
        <w:rPr>
          <w:bdr w:val="none" w:sz="0" w:space="0" w:color="auto" w:frame="1"/>
          <w:lang w:eastAsia="uk-UA"/>
        </w:rPr>
        <w:t>ідакцизних</w:t>
      </w:r>
      <w:proofErr w:type="spellEnd"/>
      <w:r w:rsidRPr="00634F54">
        <w:rPr>
          <w:bdr w:val="none" w:sz="0" w:space="0" w:color="auto" w:frame="1"/>
          <w:lang w:eastAsia="uk-UA"/>
        </w:rPr>
        <w:t xml:space="preserve"> </w:t>
      </w:r>
      <w:proofErr w:type="spellStart"/>
      <w:r w:rsidRPr="00634F54">
        <w:rPr>
          <w:bdr w:val="none" w:sz="0" w:space="0" w:color="auto" w:frame="1"/>
          <w:lang w:eastAsia="uk-UA"/>
        </w:rPr>
        <w:t>товарів</w:t>
      </w:r>
      <w:proofErr w:type="spellEnd"/>
      <w:r w:rsidRPr="00634F54">
        <w:rPr>
          <w:bdr w:val="none" w:sz="0" w:space="0" w:color="auto" w:frame="1"/>
          <w:lang w:eastAsia="uk-UA"/>
        </w:rPr>
        <w:t xml:space="preserve"> (</w:t>
      </w:r>
      <w:proofErr w:type="spellStart"/>
      <w:r w:rsidRPr="00634F54">
        <w:rPr>
          <w:bdr w:val="none" w:sz="0" w:space="0" w:color="auto" w:frame="1"/>
          <w:lang w:eastAsia="uk-UA"/>
        </w:rPr>
        <w:t>продукції</w:t>
      </w:r>
      <w:proofErr w:type="spellEnd"/>
      <w:r w:rsidRPr="00634F54">
        <w:rPr>
          <w:bdr w:val="none" w:sz="0" w:space="0" w:color="auto" w:frame="1"/>
          <w:lang w:eastAsia="uk-UA"/>
        </w:rPr>
        <w:t>)</w:t>
      </w:r>
      <w:r w:rsidRPr="00634F54">
        <w:rPr>
          <w:color w:val="000000"/>
          <w:lang w:eastAsia="uk-UA"/>
        </w:rPr>
        <w:t xml:space="preserve">»    - </w:t>
      </w:r>
      <w:r w:rsidRPr="00634F54">
        <w:rPr>
          <w:color w:val="000000"/>
          <w:lang w:val="uk-UA" w:eastAsia="uk-UA"/>
        </w:rPr>
        <w:t>330</w:t>
      </w:r>
      <w:r>
        <w:rPr>
          <w:color w:val="000000"/>
          <w:lang w:eastAsia="uk-UA"/>
        </w:rPr>
        <w:t> </w:t>
      </w:r>
      <w:r w:rsidRPr="00634F54">
        <w:rPr>
          <w:color w:val="000000"/>
          <w:lang w:eastAsia="uk-UA"/>
        </w:rPr>
        <w:t>000</w:t>
      </w:r>
      <w:r>
        <w:rPr>
          <w:color w:val="000000"/>
          <w:lang w:val="uk-UA" w:eastAsia="uk-UA"/>
        </w:rPr>
        <w:t>,00</w:t>
      </w:r>
      <w:r w:rsidRPr="00634F54">
        <w:rPr>
          <w:color w:val="000000"/>
          <w:lang w:eastAsia="uk-UA"/>
        </w:rPr>
        <w:t xml:space="preserve"> </w:t>
      </w:r>
      <w:proofErr w:type="spellStart"/>
      <w:r w:rsidRPr="00634F54">
        <w:rPr>
          <w:color w:val="000000"/>
          <w:lang w:eastAsia="uk-UA"/>
        </w:rPr>
        <w:t>гривень</w:t>
      </w:r>
      <w:proofErr w:type="spellEnd"/>
      <w:r w:rsidRPr="00634F54">
        <w:rPr>
          <w:color w:val="000000"/>
        </w:rPr>
        <w:t>.</w:t>
      </w:r>
    </w:p>
    <w:p w:rsidR="004A1DB7" w:rsidRPr="00634F54" w:rsidRDefault="004A1DB7" w:rsidP="004A1DB7">
      <w:pPr>
        <w:ind w:firstLine="709"/>
        <w:jc w:val="both"/>
      </w:pPr>
      <w:r w:rsidRPr="00634F54">
        <w:rPr>
          <w:lang w:val="uk-UA"/>
        </w:rPr>
        <w:t>2. Збільшити видаткову частину за загальним фондом бюджету селищної територіальної громади в сумі  772 000,00  гривень для спрямування їх головним розпорядникам бюджетних коштів:</w:t>
      </w:r>
    </w:p>
    <w:p w:rsidR="004A1DB7" w:rsidRPr="00634F54" w:rsidRDefault="004A1DB7" w:rsidP="004A1DB7">
      <w:pPr>
        <w:pStyle w:val="a6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634F54">
        <w:rPr>
          <w:rFonts w:ascii="Times New Roman" w:hAnsi="Times New Roman"/>
          <w:sz w:val="24"/>
          <w:szCs w:val="24"/>
        </w:rPr>
        <w:t>2.1. Верховинській селищній раді в сумі 80 000,00 гривень за КПКВК 0113121 КЕКВ 2273</w:t>
      </w:r>
      <w:r w:rsidRPr="00EA2DC4">
        <w:rPr>
          <w:rFonts w:ascii="Times New Roman" w:hAnsi="Times New Roman"/>
          <w:sz w:val="24"/>
          <w:szCs w:val="24"/>
        </w:rPr>
        <w:t xml:space="preserve"> </w:t>
      </w:r>
      <w:r w:rsidRPr="00974E4F">
        <w:rPr>
          <w:rFonts w:ascii="Times New Roman" w:hAnsi="Times New Roman"/>
          <w:sz w:val="24"/>
          <w:szCs w:val="24"/>
        </w:rPr>
        <w:t>для Верховинського селищного центру соціальних служб</w:t>
      </w:r>
      <w:r w:rsidRPr="00634F54">
        <w:rPr>
          <w:rFonts w:ascii="Times New Roman" w:hAnsi="Times New Roman"/>
          <w:sz w:val="24"/>
          <w:szCs w:val="24"/>
        </w:rPr>
        <w:t>;</w:t>
      </w:r>
    </w:p>
    <w:p w:rsidR="004A1DB7" w:rsidRPr="00634F54" w:rsidRDefault="004A1DB7" w:rsidP="004A1DB7">
      <w:pPr>
        <w:ind w:firstLine="709"/>
        <w:jc w:val="both"/>
        <w:rPr>
          <w:lang w:val="uk-UA"/>
        </w:rPr>
      </w:pPr>
      <w:r w:rsidRPr="00634F54">
        <w:rPr>
          <w:lang w:val="uk-UA"/>
        </w:rPr>
        <w:t>2.2. Відділу освіти, молоді та спорту Верховинської селищної ради в сумі 692 000,00 гривень за КПКВК 0611021 КЕКВ 3110</w:t>
      </w:r>
      <w:r>
        <w:rPr>
          <w:lang w:val="uk-UA"/>
        </w:rPr>
        <w:t xml:space="preserve">, </w:t>
      </w:r>
      <w:r w:rsidRPr="00634F54">
        <w:rPr>
          <w:lang w:val="uk-UA"/>
        </w:rPr>
        <w:t xml:space="preserve">для забезпечення </w:t>
      </w:r>
      <w:proofErr w:type="spellStart"/>
      <w:r w:rsidRPr="00634F54">
        <w:rPr>
          <w:lang w:val="uk-UA"/>
        </w:rPr>
        <w:t>співфінансування</w:t>
      </w:r>
      <w:proofErr w:type="spellEnd"/>
      <w:r w:rsidRPr="00634F54">
        <w:rPr>
          <w:lang w:val="uk-UA"/>
        </w:rPr>
        <w:t xml:space="preserve"> в розмірі 10% від загальної вартості бюджету </w:t>
      </w:r>
      <w:proofErr w:type="spellStart"/>
      <w:r w:rsidRPr="00634F54">
        <w:rPr>
          <w:lang w:val="uk-UA"/>
        </w:rPr>
        <w:t>проєкту</w:t>
      </w:r>
      <w:proofErr w:type="spellEnd"/>
      <w:r w:rsidRPr="00634F54">
        <w:rPr>
          <w:lang w:val="uk-UA"/>
        </w:rPr>
        <w:t xml:space="preserve"> </w:t>
      </w:r>
      <w:proofErr w:type="spellStart"/>
      <w:r w:rsidRPr="00634F54">
        <w:rPr>
          <w:lang w:val="uk-UA"/>
        </w:rPr>
        <w:t>Красноїльського</w:t>
      </w:r>
      <w:proofErr w:type="spellEnd"/>
      <w:r w:rsidRPr="00634F54">
        <w:rPr>
          <w:lang w:val="uk-UA"/>
        </w:rPr>
        <w:t xml:space="preserve"> ліцею, який став переможцем конкурсного відбору в рамках Програми </w:t>
      </w:r>
      <w:proofErr w:type="spellStart"/>
      <w:r w:rsidRPr="00634F54">
        <w:rPr>
          <w:lang w:val="uk-UA"/>
        </w:rPr>
        <w:t>Interreg</w:t>
      </w:r>
      <w:proofErr w:type="spellEnd"/>
      <w:r w:rsidRPr="00634F54">
        <w:rPr>
          <w:lang w:val="uk-UA"/>
        </w:rPr>
        <w:t xml:space="preserve"> VI-A NET Румунія – Україна 2021-2027.</w:t>
      </w:r>
    </w:p>
    <w:p w:rsidR="004A1DB7" w:rsidRPr="0010501B" w:rsidRDefault="004A1DB7" w:rsidP="004A1DB7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0501B">
        <w:rPr>
          <w:rFonts w:ascii="Times New Roman" w:hAnsi="Times New Roman"/>
          <w:sz w:val="24"/>
          <w:szCs w:val="24"/>
        </w:rPr>
        <w:t>. Фінансовому управлінню Верховинської селищної ради (С.</w:t>
      </w:r>
      <w:proofErr w:type="spellStart"/>
      <w:r w:rsidRPr="0010501B">
        <w:rPr>
          <w:rFonts w:ascii="Times New Roman" w:hAnsi="Times New Roman"/>
          <w:sz w:val="24"/>
          <w:szCs w:val="24"/>
        </w:rPr>
        <w:t>Блищук</w:t>
      </w:r>
      <w:proofErr w:type="spellEnd"/>
      <w:r w:rsidRPr="0010501B">
        <w:rPr>
          <w:rFonts w:ascii="Times New Roman" w:hAnsi="Times New Roman"/>
          <w:sz w:val="24"/>
          <w:szCs w:val="24"/>
        </w:rPr>
        <w:t xml:space="preserve">) внести зміни до розпису </w:t>
      </w:r>
      <w:r w:rsidRPr="0010501B">
        <w:rPr>
          <w:rFonts w:ascii="Times New Roman" w:hAnsi="Times New Roman"/>
          <w:noProof/>
          <w:sz w:val="24"/>
          <w:szCs w:val="24"/>
        </w:rPr>
        <w:t>бюджету Верховинської селищної територіальної громади на 2026 рік за програмною та економічною класифікацією доходів та видатків бюджету селищної територіальної громади.</w:t>
      </w:r>
    </w:p>
    <w:p w:rsidR="004A1DB7" w:rsidRPr="0010501B" w:rsidRDefault="004A1DB7" w:rsidP="004A1DB7">
      <w:pPr>
        <w:pStyle w:val="a6"/>
        <w:spacing w:before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0501B">
        <w:rPr>
          <w:rFonts w:ascii="Times New Roman" w:hAnsi="Times New Roman"/>
          <w:sz w:val="24"/>
          <w:szCs w:val="24"/>
        </w:rPr>
        <w:t xml:space="preserve">. </w:t>
      </w:r>
      <w:r w:rsidRPr="0010501B">
        <w:rPr>
          <w:rFonts w:ascii="Times New Roman" w:hAnsi="Times New Roman"/>
          <w:sz w:val="24"/>
          <w:szCs w:val="24"/>
          <w:lang w:eastAsia="uk-UA"/>
        </w:rPr>
        <w:t xml:space="preserve">Контроль за виконанням рішення покласти на  постійну комісію з  питань </w:t>
      </w:r>
      <w:r w:rsidRPr="0010501B">
        <w:rPr>
          <w:rStyle w:val="a5"/>
          <w:rFonts w:ascii="Times New Roman" w:hAnsi="Times New Roman"/>
          <w:b w:val="0"/>
          <w:sz w:val="24"/>
          <w:szCs w:val="24"/>
        </w:rPr>
        <w:t>соціального захисту, фінансів, бюджету, планування соціально-економічного розвитку інвестицій, міжнародного співробітництва та у справах учасників АТО</w:t>
      </w:r>
      <w:r w:rsidRPr="0010501B">
        <w:rPr>
          <w:rFonts w:ascii="Times New Roman" w:hAnsi="Times New Roman"/>
          <w:sz w:val="24"/>
          <w:szCs w:val="24"/>
        </w:rPr>
        <w:t xml:space="preserve"> (Я.</w:t>
      </w:r>
      <w:proofErr w:type="spellStart"/>
      <w:r w:rsidRPr="0010501B">
        <w:rPr>
          <w:rFonts w:ascii="Times New Roman" w:hAnsi="Times New Roman"/>
          <w:sz w:val="24"/>
          <w:szCs w:val="24"/>
        </w:rPr>
        <w:t>Стефурак</w:t>
      </w:r>
      <w:proofErr w:type="spellEnd"/>
      <w:r w:rsidRPr="0010501B">
        <w:rPr>
          <w:rFonts w:ascii="Times New Roman" w:hAnsi="Times New Roman"/>
          <w:sz w:val="24"/>
          <w:szCs w:val="24"/>
        </w:rPr>
        <w:t>).</w:t>
      </w:r>
    </w:p>
    <w:p w:rsidR="004A1DB7" w:rsidRPr="00444004" w:rsidRDefault="004A1DB7" w:rsidP="004A1DB7">
      <w:pPr>
        <w:rPr>
          <w:b/>
          <w:lang w:val="uk-UA"/>
        </w:rPr>
      </w:pPr>
    </w:p>
    <w:p w:rsidR="004A1DB7" w:rsidRPr="002F0372" w:rsidRDefault="004A1DB7" w:rsidP="004A1DB7">
      <w:pPr>
        <w:rPr>
          <w:b/>
          <w:lang w:val="uk-UA"/>
        </w:rPr>
      </w:pPr>
    </w:p>
    <w:p w:rsidR="00C03622" w:rsidRPr="004A1DB7" w:rsidRDefault="004A1DB7" w:rsidP="004A1DB7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sectPr w:rsidR="00C03622" w:rsidRPr="004A1DB7" w:rsidSect="00C03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762"/>
    <w:multiLevelType w:val="hybridMultilevel"/>
    <w:tmpl w:val="FFFFFFFF"/>
    <w:lvl w:ilvl="0" w:tplc="8F786130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1DB7"/>
    <w:rsid w:val="004A1DB7"/>
    <w:rsid w:val="00C0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A1DB7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4A1DB7"/>
  </w:style>
  <w:style w:type="character" w:styleId="a5">
    <w:name w:val="Strong"/>
    <w:basedOn w:val="a0"/>
    <w:uiPriority w:val="99"/>
    <w:qFormat/>
    <w:rsid w:val="004A1DB7"/>
    <w:rPr>
      <w:b/>
      <w:bCs/>
    </w:rPr>
  </w:style>
  <w:style w:type="paragraph" w:customStyle="1" w:styleId="a6">
    <w:name w:val="Нормальний текст"/>
    <w:basedOn w:val="a"/>
    <w:rsid w:val="004A1DB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4A1D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1DB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1035</Characters>
  <Application>Microsoft Office Word</Application>
  <DocSecurity>0</DocSecurity>
  <Lines>8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2026-03-04T16:18:00Z</dcterms:created>
  <dcterms:modified xsi:type="dcterms:W3CDTF">2026-03-04T16:19:00Z</dcterms:modified>
</cp:coreProperties>
</file>