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17" w:rsidRPr="00D96637" w:rsidRDefault="00110E17" w:rsidP="00110E17">
      <w:pPr>
        <w:jc w:val="center"/>
      </w:pPr>
      <w:r w:rsidRPr="00B55D57">
        <w:rPr>
          <w:noProof/>
          <w:lang w:val="uk-UA" w:eastAsia="uk-UA"/>
        </w:rPr>
        <w:drawing>
          <wp:inline distT="0" distB="0" distL="0" distR="0">
            <wp:extent cx="540385" cy="628015"/>
            <wp:effectExtent l="19050" t="0" r="0" b="0"/>
            <wp:docPr id="3"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110E17" w:rsidRPr="00D96637" w:rsidRDefault="00110E17" w:rsidP="00110E17">
      <w:pPr>
        <w:jc w:val="center"/>
      </w:pPr>
      <w:proofErr w:type="spellStart"/>
      <w:r w:rsidRPr="00D96637">
        <w:t>Україна</w:t>
      </w:r>
      <w:proofErr w:type="spellEnd"/>
    </w:p>
    <w:p w:rsidR="00110E17" w:rsidRDefault="00110E17" w:rsidP="00110E17">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110E17" w:rsidRPr="00D96637" w:rsidRDefault="00110E17" w:rsidP="00110E17">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110E17" w:rsidRPr="00D96637" w:rsidRDefault="00110E17" w:rsidP="00110E17">
      <w:pPr>
        <w:jc w:val="center"/>
      </w:pPr>
      <w:r>
        <w:rPr>
          <w:lang w:val="uk-UA"/>
        </w:rPr>
        <w:t>восьмого</w:t>
      </w:r>
      <w:r w:rsidRPr="00D96637">
        <w:t xml:space="preserve"> </w:t>
      </w:r>
      <w:proofErr w:type="spellStart"/>
      <w:r w:rsidRPr="00D96637">
        <w:t>скликання</w:t>
      </w:r>
      <w:proofErr w:type="spellEnd"/>
    </w:p>
    <w:p w:rsidR="00110E17" w:rsidRDefault="00110E17" w:rsidP="00110E17">
      <w:pPr>
        <w:jc w:val="center"/>
        <w:rPr>
          <w:lang w:val="uk-UA"/>
        </w:rPr>
      </w:pPr>
      <w:r>
        <w:rPr>
          <w:lang w:val="uk-UA"/>
        </w:rPr>
        <w:t xml:space="preserve">   п’ятдесята    </w:t>
      </w:r>
      <w:r w:rsidRPr="004E1A48">
        <w:rPr>
          <w:lang w:val="uk-UA"/>
        </w:rPr>
        <w:t>сесія</w:t>
      </w:r>
    </w:p>
    <w:p w:rsidR="00110E17" w:rsidRPr="004E1A48" w:rsidRDefault="00110E17" w:rsidP="00110E17">
      <w:pPr>
        <w:jc w:val="center"/>
        <w:rPr>
          <w:lang w:val="uk-UA"/>
        </w:rPr>
      </w:pPr>
      <w:r>
        <w:rPr>
          <w:lang w:val="uk-UA"/>
        </w:rPr>
        <w:t xml:space="preserve"> </w:t>
      </w:r>
      <w:r w:rsidRPr="00B54DF7">
        <w:rPr>
          <w:lang w:val="uk-UA"/>
        </w:rPr>
        <w:t>РІШЕННЯ</w:t>
      </w:r>
    </w:p>
    <w:p w:rsidR="00110E17" w:rsidRPr="00FB13C3" w:rsidRDefault="00110E17" w:rsidP="00110E17">
      <w:pPr>
        <w:jc w:val="both"/>
        <w:rPr>
          <w:lang w:val="uk-UA"/>
        </w:rPr>
      </w:pPr>
      <w:r w:rsidRPr="0063011A">
        <w:rPr>
          <w:lang w:val="uk-UA"/>
        </w:rPr>
        <w:t xml:space="preserve">       </w:t>
      </w:r>
      <w:r>
        <w:rPr>
          <w:lang w:val="uk-UA"/>
        </w:rPr>
        <w:t>від 13.06.2025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110E17" w:rsidRPr="00B45D60" w:rsidRDefault="00110E17" w:rsidP="00110E17">
      <w:pPr>
        <w:jc w:val="both"/>
        <w:rPr>
          <w:lang w:val="uk-UA"/>
        </w:rPr>
      </w:pPr>
      <w:r>
        <w:rPr>
          <w:lang w:val="uk-UA"/>
        </w:rPr>
        <w:t xml:space="preserve">       №602-50/2025</w:t>
      </w:r>
    </w:p>
    <w:p w:rsidR="00110E17" w:rsidRDefault="00110E17" w:rsidP="00110E17">
      <w:pPr>
        <w:ind w:left="708" w:firstLine="708"/>
        <w:rPr>
          <w:b/>
          <w:lang w:val="uk-UA"/>
        </w:rPr>
      </w:pPr>
    </w:p>
    <w:p w:rsidR="00110E17" w:rsidRDefault="00110E17" w:rsidP="00110E17">
      <w:pPr>
        <w:jc w:val="both"/>
        <w:rPr>
          <w:b/>
          <w:lang w:val="uk-UA"/>
        </w:rPr>
      </w:pPr>
      <w:r>
        <w:rPr>
          <w:b/>
          <w:lang w:val="uk-UA"/>
        </w:rPr>
        <w:t xml:space="preserve">Про внесення змін до Положення та штатного  </w:t>
      </w:r>
    </w:p>
    <w:p w:rsidR="00110E17" w:rsidRDefault="00110E17" w:rsidP="00110E17">
      <w:pPr>
        <w:jc w:val="both"/>
        <w:rPr>
          <w:b/>
          <w:lang w:val="uk-UA"/>
        </w:rPr>
      </w:pPr>
      <w:r>
        <w:rPr>
          <w:b/>
          <w:lang w:val="uk-UA"/>
        </w:rPr>
        <w:t>розпису Верховинського селищного Центру</w:t>
      </w:r>
    </w:p>
    <w:p w:rsidR="00110E17" w:rsidRDefault="00110E17" w:rsidP="00110E17">
      <w:pPr>
        <w:jc w:val="both"/>
        <w:rPr>
          <w:b/>
          <w:lang w:val="uk-UA"/>
        </w:rPr>
      </w:pPr>
      <w:r>
        <w:rPr>
          <w:b/>
          <w:lang w:val="uk-UA"/>
        </w:rPr>
        <w:t xml:space="preserve">соціальних служб Верховинської селищної ради </w:t>
      </w:r>
    </w:p>
    <w:p w:rsidR="00110E17" w:rsidRDefault="00110E17" w:rsidP="00110E17">
      <w:pPr>
        <w:jc w:val="both"/>
        <w:rPr>
          <w:b/>
          <w:lang w:val="uk-UA"/>
        </w:rPr>
      </w:pPr>
    </w:p>
    <w:p w:rsidR="00110E17" w:rsidRDefault="00110E17" w:rsidP="00110E17">
      <w:pPr>
        <w:jc w:val="both"/>
        <w:rPr>
          <w:lang w:val="uk-UA"/>
        </w:rPr>
      </w:pPr>
      <w:r>
        <w:rPr>
          <w:lang w:val="uk-UA"/>
        </w:rPr>
        <w:t xml:space="preserve">           Керуючись п.22 ч.1 статті 26 Закону України </w:t>
      </w:r>
      <w:proofErr w:type="spellStart"/>
      <w:r>
        <w:rPr>
          <w:lang w:val="uk-UA"/>
        </w:rPr>
        <w:t>“Про</w:t>
      </w:r>
      <w:proofErr w:type="spellEnd"/>
      <w:r>
        <w:rPr>
          <w:lang w:val="uk-UA"/>
        </w:rPr>
        <w:t xml:space="preserve"> місцеве самоврядування в </w:t>
      </w:r>
      <w:proofErr w:type="spellStart"/>
      <w:r>
        <w:rPr>
          <w:lang w:val="uk-UA"/>
        </w:rPr>
        <w:t>Україні”</w:t>
      </w:r>
      <w:proofErr w:type="spellEnd"/>
      <w:r>
        <w:rPr>
          <w:lang w:val="uk-UA"/>
        </w:rPr>
        <w:t xml:space="preserve">, Закону України  </w:t>
      </w:r>
      <w:proofErr w:type="spellStart"/>
      <w:r>
        <w:rPr>
          <w:lang w:val="uk-UA"/>
        </w:rPr>
        <w:t>“Про</w:t>
      </w:r>
      <w:proofErr w:type="spellEnd"/>
      <w:r>
        <w:rPr>
          <w:lang w:val="uk-UA"/>
        </w:rPr>
        <w:t xml:space="preserve"> запобігання та протидію домашньому </w:t>
      </w:r>
      <w:proofErr w:type="spellStart"/>
      <w:r>
        <w:rPr>
          <w:lang w:val="uk-UA"/>
        </w:rPr>
        <w:t>насильству”</w:t>
      </w:r>
      <w:proofErr w:type="spellEnd"/>
      <w:r>
        <w:rPr>
          <w:lang w:val="uk-UA"/>
        </w:rPr>
        <w:t xml:space="preserve">, </w:t>
      </w:r>
      <w:proofErr w:type="spellStart"/>
      <w:r>
        <w:rPr>
          <w:lang w:val="uk-UA"/>
        </w:rPr>
        <w:t>“Про</w:t>
      </w:r>
      <w:proofErr w:type="spellEnd"/>
      <w:r>
        <w:rPr>
          <w:lang w:val="uk-UA"/>
        </w:rPr>
        <w:t xml:space="preserve">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із цими явищами, </w:t>
      </w:r>
      <w:proofErr w:type="spellStart"/>
      <w:r>
        <w:rPr>
          <w:lang w:val="uk-UA"/>
        </w:rPr>
        <w:t>“Про</w:t>
      </w:r>
      <w:proofErr w:type="spellEnd"/>
      <w:r>
        <w:rPr>
          <w:lang w:val="uk-UA"/>
        </w:rPr>
        <w:t xml:space="preserve"> соціальні </w:t>
      </w:r>
      <w:proofErr w:type="spellStart"/>
      <w:r>
        <w:rPr>
          <w:lang w:val="uk-UA"/>
        </w:rPr>
        <w:t>послуги”</w:t>
      </w:r>
      <w:proofErr w:type="spellEnd"/>
      <w:r>
        <w:rPr>
          <w:lang w:val="uk-UA"/>
        </w:rPr>
        <w:t xml:space="preserve"> , Програми запобігання та протидії домашньому насильству та насильству за ознакою статі Верховинської селищної ради на період 2025 року, наказів МОН від 02 жовтня 2018 року №1047 </w:t>
      </w:r>
      <w:proofErr w:type="spellStart"/>
      <w:r>
        <w:rPr>
          <w:lang w:val="uk-UA"/>
        </w:rPr>
        <w:t>“Про</w:t>
      </w:r>
      <w:proofErr w:type="spellEnd"/>
      <w:r>
        <w:rPr>
          <w:lang w:val="uk-UA"/>
        </w:rPr>
        <w:t xml:space="preserve">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w:t>
      </w:r>
      <w:proofErr w:type="spellStart"/>
      <w:r>
        <w:rPr>
          <w:lang w:val="uk-UA"/>
        </w:rPr>
        <w:t>службами”</w:t>
      </w:r>
      <w:proofErr w:type="spellEnd"/>
      <w:r>
        <w:rPr>
          <w:lang w:val="uk-UA"/>
        </w:rPr>
        <w:t xml:space="preserve">, </w:t>
      </w:r>
      <w:bookmarkStart w:id="0" w:name="_GoBack"/>
      <w:bookmarkEnd w:id="0"/>
      <w:r>
        <w:rPr>
          <w:lang w:val="uk-UA"/>
        </w:rPr>
        <w:t xml:space="preserve">Міністерства соціальної політики України від 01 жовтня 2018 року №1434 </w:t>
      </w:r>
      <w:proofErr w:type="spellStart"/>
      <w:r>
        <w:rPr>
          <w:lang w:val="uk-UA"/>
        </w:rPr>
        <w:t>“Про</w:t>
      </w:r>
      <w:proofErr w:type="spellEnd"/>
      <w:r>
        <w:rPr>
          <w:lang w:val="uk-UA"/>
        </w:rPr>
        <w:t xml:space="preserve"> затвердження Типової програми для </w:t>
      </w:r>
      <w:proofErr w:type="spellStart"/>
      <w:r>
        <w:rPr>
          <w:lang w:val="uk-UA"/>
        </w:rPr>
        <w:t>кривдників”</w:t>
      </w:r>
      <w:proofErr w:type="spellEnd"/>
      <w:r>
        <w:rPr>
          <w:lang w:val="uk-UA"/>
        </w:rPr>
        <w:t>, з метою забезпечення розбудови системи запобігання та протидії домашньому насильству та насильству за ознакою статі, селищна рада</w:t>
      </w:r>
    </w:p>
    <w:p w:rsidR="00110E17" w:rsidRDefault="00110E17" w:rsidP="00110E17">
      <w:pPr>
        <w:jc w:val="both"/>
        <w:rPr>
          <w:lang w:val="uk-UA"/>
        </w:rPr>
      </w:pPr>
    </w:p>
    <w:p w:rsidR="00110E17" w:rsidRDefault="00110E17" w:rsidP="00110E17">
      <w:pPr>
        <w:jc w:val="center"/>
        <w:rPr>
          <w:lang w:val="uk-UA"/>
        </w:rPr>
      </w:pPr>
      <w:r>
        <w:rPr>
          <w:lang w:val="uk-UA"/>
        </w:rPr>
        <w:t>ВИРІШИЛА:</w:t>
      </w:r>
    </w:p>
    <w:p w:rsidR="00110E17" w:rsidRDefault="00110E17" w:rsidP="00110E17">
      <w:pPr>
        <w:jc w:val="center"/>
        <w:rPr>
          <w:lang w:val="uk-UA"/>
        </w:rPr>
      </w:pPr>
    </w:p>
    <w:p w:rsidR="00110E17" w:rsidRDefault="00110E17" w:rsidP="00110E17">
      <w:pPr>
        <w:pStyle w:val="a8"/>
        <w:numPr>
          <w:ilvl w:val="0"/>
          <w:numId w:val="1"/>
        </w:numPr>
        <w:ind w:left="75" w:firstLine="633"/>
        <w:jc w:val="both"/>
        <w:rPr>
          <w:lang w:val="uk-UA"/>
        </w:rPr>
      </w:pPr>
      <w:r>
        <w:rPr>
          <w:lang w:val="uk-UA"/>
        </w:rPr>
        <w:t xml:space="preserve">Внести зміни до Положення про Верховинський селищний Центр соціальних служб та викласти в новій редакції (Додаток 1). </w:t>
      </w:r>
    </w:p>
    <w:p w:rsidR="00110E17" w:rsidRDefault="00110E17" w:rsidP="00110E17">
      <w:pPr>
        <w:pStyle w:val="a8"/>
        <w:numPr>
          <w:ilvl w:val="0"/>
          <w:numId w:val="2"/>
        </w:numPr>
        <w:ind w:left="75" w:firstLine="633"/>
        <w:jc w:val="both"/>
        <w:rPr>
          <w:lang w:val="uk-UA"/>
        </w:rPr>
      </w:pPr>
      <w:r>
        <w:rPr>
          <w:lang w:val="uk-UA"/>
        </w:rPr>
        <w:t>Ввести в структуру Верховинського селищного Центру соціальних служб  1 штатну одиницю «Фахівець роботи з кривдниками».</w:t>
      </w:r>
    </w:p>
    <w:p w:rsidR="00110E17" w:rsidRDefault="00110E17" w:rsidP="00110E17">
      <w:pPr>
        <w:pStyle w:val="a8"/>
        <w:ind w:left="142" w:firstLine="566"/>
        <w:jc w:val="both"/>
        <w:rPr>
          <w:lang w:val="uk-UA"/>
        </w:rPr>
      </w:pPr>
      <w:r>
        <w:rPr>
          <w:lang w:val="uk-UA"/>
        </w:rPr>
        <w:t>3. Організацію виконання цього рішення покласти на Верховинський селищний Центр соціальних служб.</w:t>
      </w:r>
    </w:p>
    <w:p w:rsidR="00110E17" w:rsidRPr="000131F9" w:rsidRDefault="00110E17" w:rsidP="00110E17">
      <w:pPr>
        <w:pStyle w:val="a6"/>
        <w:spacing w:before="0"/>
        <w:ind w:firstLine="709"/>
        <w:contextualSpacing/>
        <w:jc w:val="both"/>
        <w:rPr>
          <w:rFonts w:ascii="Times New Roman" w:hAnsi="Times New Roman"/>
          <w:sz w:val="24"/>
          <w:szCs w:val="24"/>
          <w:lang w:val="ru-RU" w:eastAsia="uk-UA"/>
        </w:rPr>
      </w:pPr>
      <w:r>
        <w:rPr>
          <w:rFonts w:ascii="Times New Roman" w:hAnsi="Times New Roman"/>
          <w:sz w:val="24"/>
          <w:szCs w:val="24"/>
        </w:rPr>
        <w:t xml:space="preserve">4. </w:t>
      </w:r>
      <w:r>
        <w:rPr>
          <w:rFonts w:ascii="Times New Roman" w:hAnsi="Times New Roman"/>
          <w:sz w:val="24"/>
          <w:szCs w:val="24"/>
          <w:lang w:eastAsia="uk-UA"/>
        </w:rPr>
        <w:t>Контроль за виконанням рішення покласти на заступника</w:t>
      </w:r>
      <w:r w:rsidRPr="000131F9">
        <w:rPr>
          <w:rFonts w:ascii="Times New Roman" w:hAnsi="Times New Roman"/>
          <w:sz w:val="24"/>
          <w:szCs w:val="24"/>
          <w:lang w:val="ru-RU" w:eastAsia="uk-UA"/>
        </w:rPr>
        <w:t xml:space="preserve"> </w:t>
      </w:r>
      <w:proofErr w:type="spellStart"/>
      <w:r w:rsidRPr="000131F9">
        <w:rPr>
          <w:rFonts w:ascii="Times New Roman" w:hAnsi="Times New Roman"/>
          <w:sz w:val="24"/>
          <w:szCs w:val="24"/>
          <w:lang w:val="ru-RU" w:eastAsia="uk-UA"/>
        </w:rPr>
        <w:t>голови</w:t>
      </w:r>
      <w:proofErr w:type="spellEnd"/>
      <w:r w:rsidRPr="000131F9">
        <w:rPr>
          <w:rFonts w:ascii="Times New Roman" w:hAnsi="Times New Roman"/>
          <w:sz w:val="24"/>
          <w:szCs w:val="24"/>
          <w:lang w:val="ru-RU" w:eastAsia="uk-UA"/>
        </w:rPr>
        <w:t xml:space="preserve"> </w:t>
      </w:r>
      <w:proofErr w:type="spellStart"/>
      <w:r w:rsidRPr="000131F9">
        <w:rPr>
          <w:rFonts w:ascii="Times New Roman" w:hAnsi="Times New Roman"/>
          <w:sz w:val="24"/>
          <w:szCs w:val="24"/>
          <w:lang w:val="ru-RU" w:eastAsia="uk-UA"/>
        </w:rPr>
        <w:t>Верховинської</w:t>
      </w:r>
      <w:proofErr w:type="spellEnd"/>
      <w:r w:rsidRPr="000131F9">
        <w:rPr>
          <w:rFonts w:ascii="Times New Roman" w:hAnsi="Times New Roman"/>
          <w:sz w:val="24"/>
          <w:szCs w:val="24"/>
          <w:lang w:val="ru-RU" w:eastAsia="uk-UA"/>
        </w:rPr>
        <w:t xml:space="preserve"> </w:t>
      </w:r>
      <w:proofErr w:type="spellStart"/>
      <w:r w:rsidRPr="000131F9">
        <w:rPr>
          <w:rFonts w:ascii="Times New Roman" w:hAnsi="Times New Roman"/>
          <w:sz w:val="24"/>
          <w:szCs w:val="24"/>
          <w:lang w:val="ru-RU" w:eastAsia="uk-UA"/>
        </w:rPr>
        <w:t>селищної</w:t>
      </w:r>
      <w:proofErr w:type="spellEnd"/>
      <w:r w:rsidRPr="000131F9">
        <w:rPr>
          <w:rFonts w:ascii="Times New Roman" w:hAnsi="Times New Roman"/>
          <w:sz w:val="24"/>
          <w:szCs w:val="24"/>
          <w:lang w:val="ru-RU" w:eastAsia="uk-UA"/>
        </w:rPr>
        <w:t xml:space="preserve"> ради (О.ЧУБАТЬКО).</w:t>
      </w:r>
    </w:p>
    <w:p w:rsidR="00110E17" w:rsidRPr="000D61F6" w:rsidRDefault="00110E17" w:rsidP="00110E17">
      <w:pPr>
        <w:ind w:left="708" w:firstLine="708"/>
        <w:rPr>
          <w:b/>
        </w:rPr>
      </w:pPr>
    </w:p>
    <w:p w:rsidR="00110E17" w:rsidRDefault="00110E17" w:rsidP="00110E17">
      <w:pPr>
        <w:ind w:left="708" w:firstLine="708"/>
        <w:rPr>
          <w:b/>
          <w:lang w:val="uk-UA"/>
        </w:rPr>
      </w:pPr>
    </w:p>
    <w:p w:rsidR="00110E17" w:rsidRDefault="00110E17" w:rsidP="00110E17">
      <w:pPr>
        <w:ind w:left="708" w:firstLine="708"/>
        <w:rPr>
          <w:b/>
          <w:lang w:val="uk-UA"/>
        </w:rPr>
      </w:pPr>
      <w:r w:rsidRPr="00342F7A">
        <w:rPr>
          <w:b/>
          <w:lang w:val="uk-UA"/>
        </w:rPr>
        <w:t>Селищний голова                                                        Василь МИЦКАНЮК</w:t>
      </w:r>
    </w:p>
    <w:p w:rsidR="00110E17" w:rsidRPr="00DF009A" w:rsidRDefault="00110E17" w:rsidP="00110E17">
      <w:pPr>
        <w:ind w:left="708" w:firstLine="708"/>
        <w:rPr>
          <w:b/>
          <w:lang w:val="uk-UA"/>
        </w:rPr>
      </w:pPr>
    </w:p>
    <w:p w:rsidR="00110E17" w:rsidRPr="00B21702" w:rsidRDefault="00110E17" w:rsidP="00110E17">
      <w:pPr>
        <w:ind w:left="708" w:firstLine="708"/>
        <w:rPr>
          <w:b/>
          <w:lang w:val="uk-UA"/>
        </w:rPr>
      </w:pPr>
      <w:r>
        <w:rPr>
          <w:b/>
          <w:lang w:val="uk-UA"/>
        </w:rPr>
        <w:t>Секретар ради                                                              Петро АНТІПОВ</w:t>
      </w:r>
    </w:p>
    <w:p w:rsidR="00110E17" w:rsidRDefault="00110E17" w:rsidP="00110E17">
      <w:pPr>
        <w:rPr>
          <w:lang w:val="uk-UA"/>
        </w:rPr>
      </w:pPr>
    </w:p>
    <w:p w:rsidR="00110E17" w:rsidRDefault="00110E17" w:rsidP="00110E17">
      <w:pPr>
        <w:rPr>
          <w:lang w:val="uk-UA"/>
        </w:rPr>
      </w:pPr>
    </w:p>
    <w:p w:rsidR="00110E17" w:rsidRDefault="00110E17" w:rsidP="00110E17">
      <w:pPr>
        <w:rPr>
          <w:lang w:val="uk-UA"/>
        </w:rPr>
      </w:pPr>
    </w:p>
    <w:p w:rsidR="00110E17" w:rsidRDefault="00110E17" w:rsidP="00110E17">
      <w:pPr>
        <w:rPr>
          <w:lang w:val="uk-UA"/>
        </w:rPr>
      </w:pPr>
    </w:p>
    <w:p w:rsidR="00110E17" w:rsidRDefault="00110E17" w:rsidP="00110E17">
      <w:pPr>
        <w:rPr>
          <w:lang w:val="uk-UA"/>
        </w:rPr>
      </w:pPr>
    </w:p>
    <w:p w:rsidR="00110E17" w:rsidRPr="009C4394" w:rsidRDefault="00110E17" w:rsidP="00110E17">
      <w:pPr>
        <w:rPr>
          <w:lang w:val="uk-UA"/>
        </w:rPr>
      </w:pPr>
    </w:p>
    <w:p w:rsidR="00110E17" w:rsidRPr="000D61F6" w:rsidRDefault="00110E17" w:rsidP="00110E17">
      <w:pPr>
        <w:jc w:val="center"/>
        <w:rPr>
          <w:noProof/>
          <w:sz w:val="28"/>
          <w:szCs w:val="28"/>
          <w:lang w:val="uk-UA" w:eastAsia="uk-UA"/>
        </w:rPr>
      </w:pPr>
    </w:p>
    <w:p w:rsidR="00110E17" w:rsidRDefault="00110E17" w:rsidP="00110E17">
      <w:pPr>
        <w:jc w:val="center"/>
        <w:rPr>
          <w:noProof/>
          <w:sz w:val="28"/>
          <w:szCs w:val="28"/>
          <w:lang w:eastAsia="uk-UA"/>
        </w:rPr>
      </w:pPr>
    </w:p>
    <w:p w:rsidR="00110E17" w:rsidRPr="005F6F32" w:rsidRDefault="00110E17" w:rsidP="00110E17"/>
    <w:p w:rsidR="00110E17" w:rsidRPr="00EF3F44" w:rsidRDefault="00110E17" w:rsidP="00110E17">
      <w:pPr>
        <w:shd w:val="clear" w:color="auto" w:fill="FFFFFF"/>
        <w:ind w:left="4955" w:firstLine="709"/>
        <w:rPr>
          <w:b/>
          <w:lang w:val="uk-UA"/>
        </w:rPr>
      </w:pPr>
      <w:r>
        <w:rPr>
          <w:b/>
          <w:spacing w:val="-9"/>
          <w:lang w:val="uk-UA"/>
        </w:rPr>
        <w:lastRenderedPageBreak/>
        <w:t>Додаток 1</w:t>
      </w:r>
    </w:p>
    <w:p w:rsidR="00110E17" w:rsidRPr="009B01F9" w:rsidRDefault="00110E17" w:rsidP="00110E17">
      <w:pPr>
        <w:shd w:val="clear" w:color="auto" w:fill="FFFFFF"/>
        <w:spacing w:line="276" w:lineRule="exact"/>
        <w:ind w:right="461" w:firstLine="708"/>
        <w:rPr>
          <w:b/>
          <w:spacing w:val="-8"/>
          <w:lang w:val="uk-UA"/>
        </w:rPr>
      </w:pPr>
      <w:r w:rsidRPr="009B01F9">
        <w:rPr>
          <w:b/>
          <w:spacing w:val="-8"/>
          <w:lang w:val="uk-UA"/>
        </w:rPr>
        <w:t xml:space="preserve">                                           </w:t>
      </w:r>
      <w:r w:rsidRPr="009B01F9">
        <w:rPr>
          <w:b/>
          <w:spacing w:val="-8"/>
          <w:lang w:val="uk-UA"/>
        </w:rPr>
        <w:tab/>
      </w:r>
      <w:r w:rsidRPr="009B01F9">
        <w:rPr>
          <w:b/>
          <w:spacing w:val="-8"/>
          <w:lang w:val="uk-UA"/>
        </w:rPr>
        <w:tab/>
      </w:r>
      <w:r w:rsidRPr="009B01F9">
        <w:rPr>
          <w:b/>
          <w:spacing w:val="-8"/>
          <w:lang w:val="uk-UA"/>
        </w:rPr>
        <w:tab/>
      </w:r>
      <w:r w:rsidRPr="009B01F9">
        <w:rPr>
          <w:b/>
          <w:spacing w:val="-8"/>
          <w:lang w:val="uk-UA"/>
        </w:rPr>
        <w:tab/>
      </w:r>
      <w:r>
        <w:rPr>
          <w:b/>
          <w:spacing w:val="-8"/>
          <w:lang w:val="uk-UA"/>
        </w:rPr>
        <w:t>до рішення</w:t>
      </w:r>
      <w:r w:rsidRPr="009B01F9">
        <w:rPr>
          <w:b/>
          <w:spacing w:val="-8"/>
          <w:lang w:val="uk-UA"/>
        </w:rPr>
        <w:t xml:space="preserve"> сесії Верховинської </w:t>
      </w:r>
    </w:p>
    <w:p w:rsidR="00110E17" w:rsidRPr="009B01F9" w:rsidRDefault="00110E17" w:rsidP="00110E17">
      <w:pPr>
        <w:shd w:val="clear" w:color="auto" w:fill="FFFFFF"/>
        <w:spacing w:line="276" w:lineRule="exact"/>
        <w:ind w:right="461" w:firstLine="708"/>
        <w:rPr>
          <w:b/>
          <w:spacing w:val="-8"/>
          <w:lang w:val="uk-UA"/>
        </w:rPr>
      </w:pPr>
      <w:r w:rsidRPr="009B01F9">
        <w:rPr>
          <w:b/>
          <w:spacing w:val="-8"/>
          <w:lang w:val="uk-UA"/>
        </w:rPr>
        <w:t xml:space="preserve">                                                                                </w:t>
      </w:r>
      <w:r w:rsidRPr="009B01F9">
        <w:rPr>
          <w:b/>
          <w:spacing w:val="-8"/>
          <w:lang w:val="uk-UA"/>
        </w:rPr>
        <w:tab/>
      </w:r>
      <w:r w:rsidRPr="009B01F9">
        <w:rPr>
          <w:b/>
          <w:spacing w:val="-8"/>
          <w:lang w:val="uk-UA"/>
        </w:rPr>
        <w:tab/>
        <w:t>селищної ради</w:t>
      </w:r>
    </w:p>
    <w:p w:rsidR="00110E17" w:rsidRPr="009B01F9" w:rsidRDefault="00110E17" w:rsidP="00110E17">
      <w:pPr>
        <w:shd w:val="clear" w:color="auto" w:fill="FFFFFF"/>
        <w:spacing w:line="276" w:lineRule="exact"/>
        <w:ind w:left="4956" w:right="461" w:firstLine="708"/>
        <w:rPr>
          <w:b/>
          <w:spacing w:val="-8"/>
          <w:lang w:val="uk-UA"/>
        </w:rPr>
      </w:pPr>
      <w:r>
        <w:rPr>
          <w:b/>
          <w:lang w:val="uk-UA" w:eastAsia="uk-UA"/>
        </w:rPr>
        <w:t>від 13.06.2025 № 602-50</w:t>
      </w:r>
      <w:r w:rsidRPr="009B01F9">
        <w:rPr>
          <w:b/>
          <w:lang w:val="uk-UA" w:eastAsia="uk-UA"/>
        </w:rPr>
        <w:t>/202</w:t>
      </w:r>
      <w:r>
        <w:rPr>
          <w:b/>
          <w:lang w:val="uk-UA" w:eastAsia="uk-UA"/>
        </w:rPr>
        <w:t>5</w:t>
      </w:r>
    </w:p>
    <w:p w:rsidR="00110E17" w:rsidRDefault="00110E17" w:rsidP="00110E17">
      <w:pPr>
        <w:shd w:val="clear" w:color="auto" w:fill="FFFFFF"/>
        <w:spacing w:line="276" w:lineRule="exact"/>
        <w:ind w:right="461" w:firstLine="708"/>
        <w:rPr>
          <w:b/>
          <w:spacing w:val="-8"/>
          <w:sz w:val="28"/>
          <w:szCs w:val="28"/>
          <w:lang w:val="uk-UA"/>
        </w:rPr>
      </w:pPr>
      <w:r>
        <w:rPr>
          <w:b/>
          <w:spacing w:val="-8"/>
          <w:sz w:val="28"/>
          <w:szCs w:val="28"/>
          <w:lang w:val="uk-UA"/>
        </w:rPr>
        <w:t xml:space="preserve">                                                                                 </w:t>
      </w:r>
    </w:p>
    <w:p w:rsidR="00110E17" w:rsidRDefault="00110E17" w:rsidP="00110E17">
      <w:pPr>
        <w:shd w:val="clear" w:color="auto" w:fill="FFFFFF"/>
        <w:spacing w:line="276" w:lineRule="exact"/>
        <w:ind w:right="461" w:firstLine="708"/>
        <w:rPr>
          <w:b/>
          <w:spacing w:val="-8"/>
          <w:sz w:val="28"/>
          <w:szCs w:val="28"/>
          <w:u w:val="single"/>
          <w:lang w:val="uk-UA"/>
        </w:rPr>
      </w:pPr>
      <w:r>
        <w:rPr>
          <w:b/>
          <w:spacing w:val="-8"/>
          <w:sz w:val="28"/>
          <w:szCs w:val="28"/>
          <w:lang w:val="uk-UA"/>
        </w:rPr>
        <w:t xml:space="preserve">                                                                                </w:t>
      </w:r>
    </w:p>
    <w:p w:rsidR="00110E17" w:rsidRPr="001A6CA1" w:rsidRDefault="00110E17" w:rsidP="00110E17">
      <w:pPr>
        <w:shd w:val="clear" w:color="auto" w:fill="FFFFFF"/>
        <w:spacing w:line="276" w:lineRule="exact"/>
        <w:ind w:right="461" w:firstLine="708"/>
        <w:rPr>
          <w:b/>
          <w:spacing w:val="-8"/>
          <w:sz w:val="28"/>
          <w:szCs w:val="28"/>
          <w:lang w:val="uk-UA"/>
        </w:rPr>
      </w:pPr>
      <w:r>
        <w:rPr>
          <w:b/>
          <w:spacing w:val="-8"/>
          <w:sz w:val="28"/>
          <w:szCs w:val="28"/>
          <w:lang w:val="uk-UA"/>
        </w:rPr>
        <w:t xml:space="preserve">                                     </w:t>
      </w:r>
    </w:p>
    <w:p w:rsidR="00110E17" w:rsidRPr="001A6CA1" w:rsidRDefault="00110E17" w:rsidP="00110E17">
      <w:pPr>
        <w:shd w:val="clear" w:color="auto" w:fill="FFFFFF"/>
        <w:spacing w:line="276" w:lineRule="exact"/>
        <w:ind w:right="461"/>
        <w:jc w:val="center"/>
        <w:rPr>
          <w:lang w:val="uk-UA"/>
        </w:rPr>
      </w:pPr>
      <w:r w:rsidRPr="001A6CA1">
        <w:rPr>
          <w:b/>
          <w:bCs/>
          <w:spacing w:val="-11"/>
          <w:lang w:val="uk-UA"/>
        </w:rPr>
        <w:t>ПОЛОЖЕННЯ</w:t>
      </w:r>
    </w:p>
    <w:p w:rsidR="00110E17" w:rsidRPr="001A6CA1" w:rsidRDefault="00110E17" w:rsidP="00110E17">
      <w:pPr>
        <w:shd w:val="clear" w:color="auto" w:fill="FFFFFF"/>
        <w:spacing w:line="286" w:lineRule="exact"/>
        <w:jc w:val="center"/>
        <w:rPr>
          <w:lang w:val="uk-UA"/>
        </w:rPr>
      </w:pPr>
      <w:r w:rsidRPr="001A6CA1">
        <w:rPr>
          <w:b/>
          <w:bCs/>
          <w:spacing w:val="-8"/>
          <w:lang w:val="uk-UA"/>
        </w:rPr>
        <w:t>про Верховинський селищний центр соціальних служб</w:t>
      </w:r>
    </w:p>
    <w:p w:rsidR="00110E17" w:rsidRPr="001A6CA1" w:rsidRDefault="00110E17" w:rsidP="00110E17">
      <w:pPr>
        <w:shd w:val="clear" w:color="auto" w:fill="FFFFFF"/>
        <w:spacing w:line="286" w:lineRule="exact"/>
        <w:jc w:val="center"/>
        <w:rPr>
          <w:b/>
          <w:bCs/>
          <w:lang w:val="uk-UA"/>
        </w:rPr>
      </w:pPr>
      <w:r w:rsidRPr="001A6CA1">
        <w:rPr>
          <w:b/>
          <w:bCs/>
          <w:lang w:val="uk-UA"/>
        </w:rPr>
        <w:t>(в новій редакції)</w:t>
      </w:r>
    </w:p>
    <w:p w:rsidR="00110E17" w:rsidRPr="000D61F6" w:rsidRDefault="00110E17" w:rsidP="00110E17">
      <w:pPr>
        <w:shd w:val="clear" w:color="auto" w:fill="FFFFFF"/>
        <w:spacing w:line="286" w:lineRule="exact"/>
        <w:ind w:left="1464" w:right="1452"/>
        <w:jc w:val="center"/>
        <w:rPr>
          <w:b/>
          <w:bCs/>
          <w:sz w:val="28"/>
          <w:szCs w:val="28"/>
          <w:lang w:val="uk-UA"/>
        </w:rPr>
      </w:pPr>
    </w:p>
    <w:p w:rsidR="00110E17" w:rsidRPr="00F25BEF" w:rsidRDefault="00110E17" w:rsidP="00110E17">
      <w:pPr>
        <w:shd w:val="clear" w:color="auto" w:fill="FFFFFF"/>
        <w:spacing w:line="286" w:lineRule="exact"/>
        <w:jc w:val="center"/>
        <w:rPr>
          <w:b/>
          <w:bCs/>
          <w:lang w:val="uk-UA"/>
        </w:rPr>
      </w:pPr>
      <w:r w:rsidRPr="00F25BEF">
        <w:rPr>
          <w:b/>
          <w:bCs/>
          <w:lang w:val="uk-UA"/>
        </w:rPr>
        <w:t>1.Загальні положення</w:t>
      </w:r>
    </w:p>
    <w:p w:rsidR="00110E17" w:rsidRPr="00C6223F" w:rsidRDefault="00110E17" w:rsidP="00110E17">
      <w:pPr>
        <w:pStyle w:val="a5"/>
        <w:widowControl w:val="0"/>
        <w:numPr>
          <w:ilvl w:val="0"/>
          <w:numId w:val="4"/>
        </w:numPr>
        <w:autoSpaceDE w:val="0"/>
        <w:autoSpaceDN w:val="0"/>
        <w:adjustRightInd w:val="0"/>
        <w:ind w:firstLine="720"/>
        <w:jc w:val="both"/>
        <w:rPr>
          <w:rStyle w:val="a4"/>
          <w:lang w:val="uk-UA"/>
        </w:rPr>
      </w:pPr>
      <w:r w:rsidRPr="00C6223F">
        <w:rPr>
          <w:rFonts w:ascii="Times New Roman" w:hAnsi="Times New Roman"/>
          <w:spacing w:val="-4"/>
          <w:lang w:val="uk-UA"/>
        </w:rPr>
        <w:t>Верховинський селищний центр соціальних служб (далі - Ц</w:t>
      </w:r>
      <w:r w:rsidRPr="00C6223F">
        <w:rPr>
          <w:rFonts w:ascii="Times New Roman" w:hAnsi="Times New Roman"/>
          <w:lang w:val="uk-UA"/>
        </w:rPr>
        <w:t xml:space="preserve">ентр) - є комунальним закладом Верховинської селищної територіальної громади, що проводить соціальну роботу з сім'ями, </w:t>
      </w:r>
      <w:r w:rsidRPr="00C6223F">
        <w:rPr>
          <w:rFonts w:ascii="Times New Roman" w:hAnsi="Times New Roman"/>
          <w:spacing w:val="-6"/>
          <w:lang w:val="uk-UA"/>
        </w:rPr>
        <w:t>дітьми та молоддю, які належать до вразливих груп населення та перебувають у складних життєвих обставинах, надає їм соціальні послуги,</w:t>
      </w:r>
      <w:r w:rsidRPr="00C6223F">
        <w:rPr>
          <w:rStyle w:val="a4"/>
          <w:lang w:val="uk-UA"/>
        </w:rPr>
        <w:t xml:space="preserve"> здійснює заходи з підтримки ветерана війни, особи, яка має особливі заслуги перед Батьківщиною, постраждалого учасника Революції Гідності, члена сім’ї такої категорії осіб, члена сім’ї загиблого (померлого) ветерана війни, члена сім’ї загиблого (померлого) Захисника і загиблої (померлої) Захисниці України та іншої демобілізованої особи (далі - особа) під час їх реадаптації та реінтеграції в територіальних громадах, передбачає комплекс заходів щодо роботи з кривдниками, корекція агресивної поведінки кривдників.</w:t>
      </w:r>
    </w:p>
    <w:p w:rsidR="00110E17" w:rsidRPr="00C6223F" w:rsidRDefault="00110E17" w:rsidP="00110E17">
      <w:pPr>
        <w:pStyle w:val="a5"/>
        <w:ind w:firstLine="708"/>
        <w:jc w:val="both"/>
        <w:rPr>
          <w:rStyle w:val="a4"/>
          <w:lang w:val="uk-UA"/>
        </w:rPr>
      </w:pPr>
      <w:r w:rsidRPr="00C6223F">
        <w:rPr>
          <w:rStyle w:val="a4"/>
          <w:lang w:val="uk-UA"/>
        </w:rPr>
        <w:t>1.2. Центр утворюється, реорганізовується та ліквідовується Верховинською селищною радою (далі - Засновник) у порядку передбаченому законодавством з урахуванням потреб Верховинської селищної територіальної громади і підпорядковується виконавчому комітету Верховинської селищної ради.</w:t>
      </w:r>
    </w:p>
    <w:p w:rsidR="00110E17" w:rsidRPr="00C6223F" w:rsidRDefault="00110E17" w:rsidP="00110E17">
      <w:pPr>
        <w:pStyle w:val="a5"/>
        <w:ind w:firstLine="708"/>
        <w:jc w:val="both"/>
        <w:rPr>
          <w:rFonts w:ascii="Times New Roman" w:hAnsi="Times New Roman"/>
          <w:spacing w:val="-6"/>
          <w:lang w:val="uk-UA"/>
        </w:rPr>
      </w:pPr>
      <w:r w:rsidRPr="00C6223F">
        <w:rPr>
          <w:rFonts w:ascii="Times New Roman" w:hAnsi="Times New Roman"/>
          <w:spacing w:val="-6"/>
          <w:lang w:val="uk-UA"/>
        </w:rPr>
        <w:t xml:space="preserve"> Діяльність центру повинна відповідати критеріям діяльності надавачів соціальних послуг.</w:t>
      </w:r>
    </w:p>
    <w:p w:rsidR="00110E17" w:rsidRPr="00C6223F" w:rsidRDefault="00110E17" w:rsidP="00110E17">
      <w:pPr>
        <w:pStyle w:val="a5"/>
        <w:ind w:firstLine="708"/>
        <w:jc w:val="both"/>
        <w:rPr>
          <w:rFonts w:ascii="Times New Roman" w:hAnsi="Times New Roman"/>
          <w:spacing w:val="-6"/>
          <w:lang w:val="uk-UA"/>
        </w:rPr>
      </w:pPr>
      <w:r w:rsidRPr="00C6223F">
        <w:rPr>
          <w:rFonts w:ascii="Times New Roman" w:hAnsi="Times New Roman"/>
          <w:spacing w:val="-6"/>
          <w:lang w:val="uk-UA"/>
        </w:rPr>
        <w:t>1.3. Методичний та інформаційний супровід діяльності Центру забезпечує Івано-Франківський обласний центр соціальних служб.</w:t>
      </w:r>
    </w:p>
    <w:p w:rsidR="00110E17" w:rsidRPr="00C6223F" w:rsidRDefault="00110E17" w:rsidP="00110E17">
      <w:pPr>
        <w:pStyle w:val="a5"/>
        <w:ind w:firstLine="720"/>
        <w:jc w:val="both"/>
        <w:rPr>
          <w:rFonts w:ascii="Times New Roman" w:hAnsi="Times New Roman"/>
          <w:lang w:val="uk-UA"/>
        </w:rPr>
      </w:pPr>
      <w:r w:rsidRPr="00C6223F">
        <w:rPr>
          <w:rFonts w:ascii="Times New Roman" w:hAnsi="Times New Roman"/>
          <w:spacing w:val="-17"/>
          <w:lang w:val="uk-UA"/>
        </w:rPr>
        <w:t>1.4.</w:t>
      </w:r>
      <w:r w:rsidRPr="00C6223F">
        <w:rPr>
          <w:rFonts w:ascii="Times New Roman" w:hAnsi="Times New Roman"/>
          <w:lang w:val="uk-UA"/>
        </w:rPr>
        <w:t xml:space="preserve"> </w:t>
      </w:r>
      <w:r w:rsidRPr="00C6223F">
        <w:rPr>
          <w:rFonts w:ascii="Times New Roman" w:hAnsi="Times New Roman"/>
          <w:spacing w:val="-2"/>
          <w:lang w:val="uk-UA"/>
        </w:rPr>
        <w:t xml:space="preserve">Центр у своїй діяльності керується Конституцією та законами </w:t>
      </w:r>
      <w:r w:rsidRPr="00C6223F">
        <w:rPr>
          <w:rFonts w:ascii="Times New Roman" w:hAnsi="Times New Roman"/>
          <w:spacing w:val="-6"/>
          <w:lang w:val="uk-UA"/>
        </w:rPr>
        <w:t xml:space="preserve">України, актами  Президента України, постановами Кабінету Міністрів України, наказами </w:t>
      </w:r>
      <w:proofErr w:type="spellStart"/>
      <w:r w:rsidRPr="00C6223F">
        <w:rPr>
          <w:rFonts w:ascii="Times New Roman" w:hAnsi="Times New Roman"/>
          <w:spacing w:val="-6"/>
          <w:lang w:val="uk-UA"/>
        </w:rPr>
        <w:t>Мінсоцполітики</w:t>
      </w:r>
      <w:proofErr w:type="spellEnd"/>
      <w:r w:rsidRPr="00C6223F">
        <w:rPr>
          <w:rFonts w:ascii="Times New Roman" w:hAnsi="Times New Roman"/>
          <w:spacing w:val="-6"/>
          <w:lang w:val="uk-UA"/>
        </w:rPr>
        <w:t xml:space="preserve">, </w:t>
      </w:r>
      <w:proofErr w:type="spellStart"/>
      <w:r w:rsidRPr="00C6223F">
        <w:rPr>
          <w:rFonts w:ascii="Times New Roman" w:hAnsi="Times New Roman"/>
          <w:spacing w:val="-6"/>
          <w:lang w:val="uk-UA"/>
        </w:rPr>
        <w:t>Держсоцслужби</w:t>
      </w:r>
      <w:proofErr w:type="spellEnd"/>
      <w:r w:rsidRPr="00C6223F">
        <w:rPr>
          <w:rFonts w:ascii="Times New Roman" w:hAnsi="Times New Roman"/>
          <w:spacing w:val="-6"/>
          <w:lang w:val="uk-UA"/>
        </w:rPr>
        <w:t>, іншими нормативно-правовими актами у сфері соціальної роботи та надання соціальних послуг</w:t>
      </w:r>
      <w:r w:rsidRPr="00C6223F">
        <w:rPr>
          <w:rFonts w:ascii="Times New Roman" w:hAnsi="Times New Roman"/>
          <w:lang w:val="uk-UA"/>
        </w:rPr>
        <w:t>, а також цим Положенням.</w:t>
      </w:r>
    </w:p>
    <w:p w:rsidR="00110E17" w:rsidRPr="00C6223F" w:rsidRDefault="00110E17" w:rsidP="00110E17">
      <w:pPr>
        <w:pStyle w:val="a5"/>
        <w:ind w:firstLine="720"/>
        <w:jc w:val="both"/>
        <w:rPr>
          <w:rFonts w:ascii="Times New Roman" w:hAnsi="Times New Roman"/>
          <w:lang w:val="uk-UA"/>
        </w:rPr>
      </w:pPr>
      <w:r w:rsidRPr="00C6223F">
        <w:rPr>
          <w:rFonts w:ascii="Times New Roman" w:hAnsi="Times New Roman"/>
          <w:lang w:val="uk-UA"/>
        </w:rPr>
        <w:t>1.5. Центр є юридичною установою, має самостійний баланс, рахунки в органах Казначейства, печатку із своїм найменуванням, штампи та бланки, Центр утворюється та реєструється в порядку, визначеному законом, що регулює діяльність відповідної неприбуткової організації. У разі ліквідації активи Центру передаються іншій неприбутковій організації відповідного виду або зараховується до місцевого бюджету.</w:t>
      </w:r>
    </w:p>
    <w:p w:rsidR="00110E17" w:rsidRPr="00C6223F" w:rsidRDefault="00110E17" w:rsidP="00110E17">
      <w:pPr>
        <w:pStyle w:val="a5"/>
        <w:ind w:firstLine="720"/>
        <w:jc w:val="both"/>
        <w:rPr>
          <w:rFonts w:ascii="Times New Roman" w:hAnsi="Times New Roman"/>
          <w:lang w:val="uk-UA"/>
        </w:rPr>
      </w:pPr>
    </w:p>
    <w:p w:rsidR="00110E17" w:rsidRPr="00C6223F" w:rsidRDefault="00110E17" w:rsidP="00110E17">
      <w:pPr>
        <w:pStyle w:val="a5"/>
        <w:ind w:firstLine="720"/>
        <w:jc w:val="both"/>
        <w:rPr>
          <w:rFonts w:ascii="Times New Roman" w:hAnsi="Times New Roman"/>
          <w:lang w:val="uk-UA"/>
        </w:rPr>
      </w:pPr>
    </w:p>
    <w:p w:rsidR="00110E17" w:rsidRPr="00C6223F" w:rsidRDefault="00110E17" w:rsidP="00110E17">
      <w:pPr>
        <w:pStyle w:val="a5"/>
        <w:ind w:firstLine="12"/>
        <w:jc w:val="center"/>
        <w:rPr>
          <w:rFonts w:ascii="Times New Roman" w:hAnsi="Times New Roman"/>
          <w:b/>
          <w:bCs/>
          <w:spacing w:val="-8"/>
          <w:lang w:val="uk-UA"/>
        </w:rPr>
      </w:pPr>
      <w:r w:rsidRPr="00C6223F">
        <w:rPr>
          <w:rFonts w:ascii="Times New Roman" w:hAnsi="Times New Roman"/>
          <w:b/>
          <w:bCs/>
          <w:spacing w:val="-8"/>
          <w:lang w:val="uk-UA"/>
        </w:rPr>
        <w:t>2.Основними принципами діяльності центру є:</w:t>
      </w:r>
    </w:p>
    <w:p w:rsidR="00110E17" w:rsidRPr="00C6223F" w:rsidRDefault="00110E17" w:rsidP="00110E17">
      <w:pPr>
        <w:pStyle w:val="a5"/>
        <w:ind w:left="708" w:firstLine="12"/>
        <w:jc w:val="both"/>
        <w:rPr>
          <w:rFonts w:ascii="Times New Roman" w:hAnsi="Times New Roman"/>
        </w:rPr>
      </w:pPr>
      <w:r w:rsidRPr="00C6223F">
        <w:rPr>
          <w:rFonts w:ascii="Times New Roman" w:hAnsi="Times New Roman"/>
          <w:lang w:val="uk-UA"/>
        </w:rPr>
        <w:t>- законність;</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6"/>
          <w:lang w:val="uk-UA"/>
        </w:rPr>
        <w:t>- соціальна справедливість;</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2"/>
          <w:lang w:val="uk-UA"/>
        </w:rPr>
        <w:t xml:space="preserve">- раннє виявлення та надання допомоги сім'ям, дітям та молоді, які </w:t>
      </w:r>
      <w:r w:rsidRPr="00C6223F">
        <w:rPr>
          <w:rFonts w:ascii="Times New Roman" w:hAnsi="Times New Roman"/>
          <w:lang w:val="uk-UA"/>
        </w:rPr>
        <w:t>перебувають у складних життєвих обставинах;</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5"/>
          <w:lang w:val="uk-UA"/>
        </w:rPr>
        <w:t>- доступність та відкритість;</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6"/>
          <w:lang w:val="uk-UA"/>
        </w:rPr>
        <w:t xml:space="preserve">- конфіденційність та відповідальність за дотримання етичних і правових </w:t>
      </w:r>
      <w:r w:rsidRPr="00C6223F">
        <w:rPr>
          <w:rFonts w:ascii="Times New Roman" w:hAnsi="Times New Roman"/>
          <w:lang w:val="uk-UA"/>
        </w:rPr>
        <w:t>норм;</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6"/>
          <w:lang w:val="uk-UA"/>
        </w:rPr>
        <w:t>- додержання і захист прав людини;</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6"/>
          <w:lang w:val="uk-UA"/>
        </w:rPr>
        <w:t>- адресність та індивідуальний підхід;</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6"/>
          <w:lang w:val="uk-UA"/>
        </w:rPr>
        <w:t xml:space="preserve">- добровільність вибору в отриманні чи відмові від отримання соціальних </w:t>
      </w:r>
      <w:r w:rsidRPr="00C6223F">
        <w:rPr>
          <w:rFonts w:ascii="Times New Roman" w:hAnsi="Times New Roman"/>
          <w:lang w:val="uk-UA"/>
        </w:rPr>
        <w:t>послуг;</w:t>
      </w:r>
    </w:p>
    <w:p w:rsidR="00110E17" w:rsidRPr="00C6223F" w:rsidRDefault="00110E17" w:rsidP="00110E17">
      <w:pPr>
        <w:pStyle w:val="a5"/>
        <w:ind w:firstLine="720"/>
        <w:jc w:val="both"/>
        <w:rPr>
          <w:rFonts w:ascii="Times New Roman" w:hAnsi="Times New Roman"/>
        </w:rPr>
      </w:pPr>
      <w:r w:rsidRPr="00C6223F">
        <w:rPr>
          <w:rFonts w:ascii="Times New Roman" w:hAnsi="Times New Roman"/>
          <w:spacing w:val="-6"/>
          <w:lang w:val="uk-UA"/>
        </w:rPr>
        <w:t>- комплексність та системність під час надання соціальних послуг;</w:t>
      </w:r>
    </w:p>
    <w:p w:rsidR="00110E17" w:rsidRPr="00C6223F" w:rsidRDefault="00110E17" w:rsidP="00110E17">
      <w:pPr>
        <w:pStyle w:val="a5"/>
        <w:ind w:firstLine="720"/>
        <w:jc w:val="both"/>
        <w:rPr>
          <w:rFonts w:ascii="Times New Roman" w:hAnsi="Times New Roman"/>
          <w:spacing w:val="-6"/>
          <w:lang w:val="uk-UA"/>
        </w:rPr>
      </w:pPr>
      <w:r w:rsidRPr="00C6223F">
        <w:rPr>
          <w:rFonts w:ascii="Times New Roman" w:hAnsi="Times New Roman"/>
          <w:spacing w:val="-6"/>
          <w:lang w:val="uk-UA"/>
        </w:rPr>
        <w:t>- дотримання державних стандартів і нормативів соціальних послуг;</w:t>
      </w:r>
    </w:p>
    <w:p w:rsidR="00110E17" w:rsidRPr="00C6223F" w:rsidRDefault="00110E17" w:rsidP="00110E17">
      <w:pPr>
        <w:pStyle w:val="a3"/>
        <w:ind w:firstLine="708"/>
        <w:rPr>
          <w:spacing w:val="-6"/>
        </w:rPr>
      </w:pPr>
      <w:r w:rsidRPr="00C6223F">
        <w:rPr>
          <w:spacing w:val="-6"/>
        </w:rPr>
        <w:lastRenderedPageBreak/>
        <w:t>- надання соціальної, психологічної допомоги ветеранам війни,</w:t>
      </w:r>
      <w:r w:rsidRPr="00C6223F">
        <w:t>членам їх сімей та деяким іншим категоріям осіб;</w:t>
      </w:r>
    </w:p>
    <w:p w:rsidR="00110E17" w:rsidRPr="00C6223F" w:rsidRDefault="00110E17" w:rsidP="00110E17">
      <w:pPr>
        <w:pStyle w:val="a5"/>
        <w:ind w:firstLine="720"/>
        <w:jc w:val="both"/>
        <w:rPr>
          <w:rFonts w:ascii="Times New Roman" w:hAnsi="Times New Roman"/>
          <w:lang w:val="uk-UA"/>
        </w:rPr>
      </w:pPr>
      <w:r w:rsidRPr="00C6223F">
        <w:rPr>
          <w:rFonts w:ascii="Times New Roman" w:hAnsi="Times New Roman"/>
          <w:spacing w:val="-6"/>
          <w:lang w:val="uk-UA"/>
        </w:rPr>
        <w:t xml:space="preserve">- максимальна ефективність використання бюджетних та позабюджетних </w:t>
      </w:r>
      <w:r w:rsidRPr="00C6223F">
        <w:rPr>
          <w:rFonts w:ascii="Times New Roman" w:hAnsi="Times New Roman"/>
          <w:lang w:val="uk-UA"/>
        </w:rPr>
        <w:t>коштів;</w:t>
      </w:r>
    </w:p>
    <w:p w:rsidR="00110E17" w:rsidRPr="00C6223F" w:rsidRDefault="00110E17" w:rsidP="00110E17">
      <w:pPr>
        <w:pStyle w:val="a5"/>
        <w:ind w:firstLine="720"/>
        <w:jc w:val="both"/>
        <w:rPr>
          <w:rFonts w:ascii="Times New Roman" w:hAnsi="Times New Roman"/>
          <w:lang w:val="uk-UA"/>
        </w:rPr>
      </w:pPr>
      <w:r w:rsidRPr="00C6223F">
        <w:rPr>
          <w:rFonts w:ascii="Times New Roman" w:hAnsi="Times New Roman"/>
          <w:lang w:val="uk-UA"/>
        </w:rPr>
        <w:t>- забезпечення рівних прав та можливостей жінок і чоловіків, поваги до честі і гідності, толерантності.</w:t>
      </w:r>
    </w:p>
    <w:p w:rsidR="00110E17" w:rsidRPr="00C6223F" w:rsidRDefault="00110E17" w:rsidP="00110E17">
      <w:pPr>
        <w:pStyle w:val="a5"/>
        <w:ind w:firstLine="720"/>
        <w:jc w:val="both"/>
        <w:rPr>
          <w:rFonts w:ascii="Times New Roman" w:hAnsi="Times New Roman"/>
          <w:lang w:val="uk-UA"/>
        </w:rPr>
      </w:pPr>
    </w:p>
    <w:p w:rsidR="00110E17" w:rsidRPr="00C6223F" w:rsidRDefault="00110E17" w:rsidP="00110E17">
      <w:pPr>
        <w:pStyle w:val="a5"/>
        <w:jc w:val="center"/>
        <w:rPr>
          <w:rFonts w:ascii="Times New Roman" w:hAnsi="Times New Roman"/>
          <w:b/>
          <w:bCs/>
          <w:spacing w:val="-7"/>
          <w:lang w:val="uk-UA"/>
        </w:rPr>
      </w:pPr>
      <w:r w:rsidRPr="00C6223F">
        <w:rPr>
          <w:rFonts w:ascii="Times New Roman" w:hAnsi="Times New Roman"/>
          <w:b/>
          <w:bCs/>
          <w:lang w:val="uk-UA"/>
        </w:rPr>
        <w:t xml:space="preserve">3. </w:t>
      </w:r>
      <w:r w:rsidRPr="00C6223F">
        <w:rPr>
          <w:rFonts w:ascii="Times New Roman" w:hAnsi="Times New Roman"/>
          <w:b/>
          <w:bCs/>
          <w:spacing w:val="-7"/>
          <w:lang w:val="uk-UA"/>
        </w:rPr>
        <w:t>Основними завданнями центру є:</w:t>
      </w:r>
    </w:p>
    <w:p w:rsidR="00110E17" w:rsidRPr="00F25BEF" w:rsidRDefault="00110E17" w:rsidP="00110E17">
      <w:pPr>
        <w:pStyle w:val="a3"/>
        <w:spacing w:before="0" w:beforeAutospacing="0" w:after="0" w:afterAutospacing="0"/>
        <w:ind w:firstLine="708"/>
        <w:jc w:val="both"/>
      </w:pPr>
      <w:r w:rsidRPr="00F25BEF">
        <w:t>проведення соціально-профілактичної роботи, спрямованої на запобігання потраплянню у складні життєві обставини осіб та сімей з дітьми;</w:t>
      </w:r>
    </w:p>
    <w:p w:rsidR="00110E17" w:rsidRPr="00F25BEF" w:rsidRDefault="00110E17" w:rsidP="00110E17">
      <w:pPr>
        <w:pStyle w:val="a3"/>
        <w:spacing w:before="0" w:beforeAutospacing="0" w:after="0" w:afterAutospacing="0"/>
        <w:jc w:val="both"/>
      </w:pPr>
      <w:bookmarkStart w:id="1" w:name="n78"/>
      <w:bookmarkEnd w:id="1"/>
      <w:r w:rsidRPr="00F25BEF">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110E17" w:rsidRPr="00F25BEF" w:rsidRDefault="00110E17" w:rsidP="00110E17">
      <w:pPr>
        <w:pStyle w:val="a3"/>
        <w:spacing w:before="0" w:beforeAutospacing="0" w:after="0" w:afterAutospacing="0"/>
        <w:ind w:firstLine="708"/>
        <w:jc w:val="both"/>
      </w:pPr>
      <w:bookmarkStart w:id="2" w:name="n79"/>
      <w:bookmarkEnd w:id="2"/>
      <w:r w:rsidRPr="00F25BEF">
        <w:t xml:space="preserve"> Для реалізації своїх повноважень центр утворює стаціонарні служби (відділення) та денні служби (відділення), що виконують окремі функції, зокрема:</w:t>
      </w:r>
    </w:p>
    <w:p w:rsidR="00110E17" w:rsidRPr="00F25BEF" w:rsidRDefault="00110E17" w:rsidP="00110E17">
      <w:pPr>
        <w:pStyle w:val="a3"/>
        <w:spacing w:before="0" w:beforeAutospacing="0" w:after="0" w:afterAutospacing="0"/>
        <w:ind w:firstLine="708"/>
        <w:jc w:val="both"/>
      </w:pPr>
      <w:bookmarkStart w:id="3" w:name="n80"/>
      <w:bookmarkEnd w:id="3"/>
      <w:r w:rsidRPr="00F25BEF">
        <w:t>службу (відділення) соціальної роботи у громаді;</w:t>
      </w:r>
    </w:p>
    <w:p w:rsidR="00110E17" w:rsidRPr="00F25BEF" w:rsidRDefault="00110E17" w:rsidP="00110E17">
      <w:pPr>
        <w:pStyle w:val="a3"/>
        <w:spacing w:before="0" w:beforeAutospacing="0" w:after="0" w:afterAutospacing="0"/>
        <w:ind w:firstLine="708"/>
        <w:jc w:val="both"/>
      </w:pPr>
      <w:bookmarkStart w:id="4" w:name="n81"/>
      <w:bookmarkEnd w:id="4"/>
      <w:r w:rsidRPr="00F25BEF">
        <w:t>мобільну бригаду соціально-психологічної допомоги особам, які постраждали від домашнього насильства та/або насильства за ознакою статі;</w:t>
      </w:r>
    </w:p>
    <w:p w:rsidR="00110E17" w:rsidRPr="00F25BEF" w:rsidRDefault="00110E17" w:rsidP="00110E17">
      <w:pPr>
        <w:pStyle w:val="a3"/>
        <w:spacing w:before="0" w:beforeAutospacing="0" w:after="0" w:afterAutospacing="0"/>
        <w:ind w:firstLine="708"/>
        <w:jc w:val="both"/>
      </w:pPr>
      <w:bookmarkStart w:id="5" w:name="n82"/>
      <w:bookmarkEnd w:id="5"/>
      <w:r w:rsidRPr="00F25BEF">
        <w:t>притулок для осіб, які постраждали від домашнього насильства та/або насильства за ознакою статі.</w:t>
      </w:r>
    </w:p>
    <w:p w:rsidR="00110E17" w:rsidRPr="00F25BEF" w:rsidRDefault="00110E17" w:rsidP="00110E17">
      <w:pPr>
        <w:pStyle w:val="a3"/>
        <w:spacing w:before="0" w:beforeAutospacing="0" w:after="0" w:afterAutospacing="0"/>
        <w:ind w:firstLine="708"/>
        <w:jc w:val="both"/>
      </w:pPr>
      <w:bookmarkStart w:id="6" w:name="n83"/>
      <w:bookmarkEnd w:id="6"/>
      <w:r w:rsidRPr="00F25BEF">
        <w:t>Відповідно до потреб громади у соціальних послугах у центрі можуть утворюватися:</w:t>
      </w:r>
    </w:p>
    <w:p w:rsidR="00110E17" w:rsidRPr="00F25BEF" w:rsidRDefault="00110E17" w:rsidP="00110E17">
      <w:pPr>
        <w:pStyle w:val="a3"/>
        <w:spacing w:before="0" w:beforeAutospacing="0" w:after="0" w:afterAutospacing="0"/>
        <w:ind w:firstLine="708"/>
        <w:jc w:val="both"/>
      </w:pPr>
      <w:bookmarkStart w:id="7" w:name="n84"/>
      <w:bookmarkEnd w:id="7"/>
      <w:r w:rsidRPr="00F25BEF">
        <w:t>1) стаціонарні служби (відділення), що:</w:t>
      </w:r>
    </w:p>
    <w:p w:rsidR="00110E17" w:rsidRPr="00F25BEF" w:rsidRDefault="00110E17" w:rsidP="00110E17">
      <w:pPr>
        <w:pStyle w:val="a3"/>
        <w:spacing w:before="0" w:beforeAutospacing="0" w:after="0" w:afterAutospacing="0"/>
        <w:ind w:firstLine="708"/>
        <w:jc w:val="both"/>
      </w:pPr>
      <w:bookmarkStart w:id="8" w:name="n85"/>
      <w:bookmarkEnd w:id="8"/>
      <w:r w:rsidRPr="00F25BEF">
        <w:t>виконують роботу із запобігання відмовам від новонароджених дітей;</w:t>
      </w:r>
    </w:p>
    <w:p w:rsidR="00110E17" w:rsidRPr="00F25BEF" w:rsidRDefault="00110E17" w:rsidP="00110E17">
      <w:pPr>
        <w:pStyle w:val="a3"/>
        <w:spacing w:before="0" w:beforeAutospacing="0" w:after="0" w:afterAutospacing="0"/>
        <w:ind w:firstLine="708"/>
        <w:jc w:val="both"/>
      </w:pPr>
      <w:bookmarkStart w:id="9" w:name="n86"/>
      <w:bookmarkEnd w:id="9"/>
      <w:r w:rsidRPr="00F25BEF">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110E17" w:rsidRPr="00F25BEF" w:rsidRDefault="00110E17" w:rsidP="00110E17">
      <w:pPr>
        <w:pStyle w:val="a3"/>
        <w:spacing w:before="0" w:beforeAutospacing="0" w:after="0" w:afterAutospacing="0"/>
        <w:ind w:firstLine="708"/>
        <w:jc w:val="both"/>
      </w:pPr>
      <w:bookmarkStart w:id="10" w:name="n87"/>
      <w:bookmarkEnd w:id="10"/>
      <w:r w:rsidRPr="00F25BEF">
        <w:t>надають тимчасовий притулок сім’ям з дітьми;</w:t>
      </w:r>
    </w:p>
    <w:p w:rsidR="00110E17" w:rsidRPr="00F25BEF" w:rsidRDefault="00110E17" w:rsidP="00110E17">
      <w:pPr>
        <w:pStyle w:val="a3"/>
        <w:widowControl w:val="0"/>
        <w:numPr>
          <w:ilvl w:val="0"/>
          <w:numId w:val="3"/>
        </w:numPr>
        <w:autoSpaceDE w:val="0"/>
        <w:autoSpaceDN w:val="0"/>
        <w:adjustRightInd w:val="0"/>
        <w:spacing w:before="0" w:beforeAutospacing="0" w:after="0" w:afterAutospacing="0"/>
        <w:ind w:firstLine="708"/>
        <w:jc w:val="both"/>
      </w:pPr>
      <w:bookmarkStart w:id="11" w:name="n88"/>
      <w:bookmarkEnd w:id="11"/>
      <w:r w:rsidRPr="00F25BEF">
        <w:t>денні служби (відділення), що забезпечують:</w:t>
      </w:r>
    </w:p>
    <w:p w:rsidR="00110E17" w:rsidRPr="00F25BEF" w:rsidRDefault="00110E17" w:rsidP="00110E17">
      <w:pPr>
        <w:pStyle w:val="a3"/>
        <w:spacing w:before="0" w:beforeAutospacing="0" w:after="0" w:afterAutospacing="0"/>
        <w:ind w:firstLine="708"/>
        <w:jc w:val="both"/>
      </w:pPr>
      <w:bookmarkStart w:id="12" w:name="n89"/>
      <w:bookmarkEnd w:id="12"/>
      <w:r w:rsidRPr="00F25BEF">
        <w:t>соціально-психологічну підтримку внутрішньо переміщених осіб</w:t>
      </w:r>
      <w:bookmarkStart w:id="13" w:name="n90"/>
      <w:bookmarkEnd w:id="13"/>
      <w:r w:rsidRPr="00F25BEF">
        <w:t>;</w:t>
      </w:r>
    </w:p>
    <w:p w:rsidR="00110E17" w:rsidRPr="00F25BEF" w:rsidRDefault="00110E17" w:rsidP="00110E17">
      <w:pPr>
        <w:pStyle w:val="a3"/>
        <w:spacing w:before="0" w:beforeAutospacing="0" w:after="0" w:afterAutospacing="0"/>
        <w:ind w:firstLine="708"/>
      </w:pPr>
      <w:r w:rsidRPr="00F25BEF">
        <w:t>надання психологічної допомоги ветеранам війни, членам їх сімей та деяким іншим категоріям осіб;</w:t>
      </w:r>
    </w:p>
    <w:p w:rsidR="00110E17" w:rsidRPr="00F25BEF" w:rsidRDefault="00110E17" w:rsidP="00110E17">
      <w:pPr>
        <w:pStyle w:val="a3"/>
        <w:spacing w:before="0" w:beforeAutospacing="0" w:after="0" w:afterAutospacing="0"/>
        <w:ind w:firstLine="708"/>
        <w:jc w:val="both"/>
        <w:rPr>
          <w:rStyle w:val="a4"/>
        </w:rPr>
      </w:pPr>
      <w:r w:rsidRPr="00F25BEF">
        <w:rPr>
          <w:rStyle w:val="a4"/>
        </w:rPr>
        <w:t>соціальний супровід сімей, які перебувають у складних життєвих обставинах;</w:t>
      </w:r>
    </w:p>
    <w:p w:rsidR="00110E17" w:rsidRPr="00F25BEF" w:rsidRDefault="00110E17" w:rsidP="00110E17">
      <w:pPr>
        <w:pStyle w:val="a3"/>
        <w:spacing w:before="0" w:beforeAutospacing="0" w:after="0" w:afterAutospacing="0"/>
        <w:ind w:firstLine="708"/>
      </w:pPr>
      <w:r w:rsidRPr="00F25BEF">
        <w:rPr>
          <w:rStyle w:val="a4"/>
        </w:rPr>
        <w:t xml:space="preserve">соціальний супровід </w:t>
      </w:r>
      <w:bookmarkStart w:id="14" w:name="n91"/>
      <w:bookmarkEnd w:id="14"/>
      <w:r w:rsidRPr="00F25BEF">
        <w:t>ветеранів війни, членів їх сімей та деяким іншим категоріям осіб;</w:t>
      </w:r>
    </w:p>
    <w:p w:rsidR="00110E17" w:rsidRPr="00F25BEF" w:rsidRDefault="00110E17" w:rsidP="00110E17">
      <w:pPr>
        <w:pStyle w:val="a3"/>
        <w:spacing w:before="0" w:beforeAutospacing="0" w:after="0" w:afterAutospacing="0"/>
        <w:ind w:firstLine="708"/>
        <w:jc w:val="both"/>
      </w:pPr>
      <w:r w:rsidRPr="00F25BEF">
        <w:t xml:space="preserve">соціальний супровід прийомних сімей, дитячих будинків сімейного типу, сімей опікунів, піклувальників та </w:t>
      </w:r>
      <w:proofErr w:type="spellStart"/>
      <w:r w:rsidRPr="00F25BEF">
        <w:t>усиновлювачів</w:t>
      </w:r>
      <w:proofErr w:type="spellEnd"/>
      <w:r w:rsidRPr="00F25BEF">
        <w:t>;</w:t>
      </w:r>
    </w:p>
    <w:p w:rsidR="00110E17" w:rsidRPr="00F25BEF" w:rsidRDefault="00110E17" w:rsidP="00110E17">
      <w:pPr>
        <w:pStyle w:val="a3"/>
        <w:spacing w:before="0" w:beforeAutospacing="0" w:after="0" w:afterAutospacing="0"/>
        <w:ind w:firstLine="708"/>
        <w:jc w:val="both"/>
      </w:pPr>
      <w:bookmarkStart w:id="15" w:name="n92"/>
      <w:bookmarkEnd w:id="15"/>
      <w:r w:rsidRPr="00F25BEF">
        <w:t>соціальний патронаж дітей і молодих людей, які перебувають у конфлікті із законом;</w:t>
      </w:r>
    </w:p>
    <w:p w:rsidR="00110E17" w:rsidRPr="00F25BEF" w:rsidRDefault="00110E17" w:rsidP="00110E17">
      <w:pPr>
        <w:pStyle w:val="a3"/>
        <w:spacing w:before="0" w:beforeAutospacing="0" w:after="0" w:afterAutospacing="0"/>
        <w:ind w:firstLine="708"/>
        <w:jc w:val="both"/>
      </w:pPr>
      <w:bookmarkStart w:id="16" w:name="n93"/>
      <w:bookmarkEnd w:id="16"/>
      <w:r w:rsidRPr="00F25BEF">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rsidR="00110E17" w:rsidRPr="00F25BEF" w:rsidRDefault="00110E17" w:rsidP="00110E17">
      <w:pPr>
        <w:pStyle w:val="a3"/>
        <w:spacing w:before="0" w:beforeAutospacing="0" w:after="0" w:afterAutospacing="0"/>
        <w:ind w:firstLine="708"/>
        <w:jc w:val="both"/>
      </w:pPr>
      <w:bookmarkStart w:id="17" w:name="n94"/>
      <w:bookmarkEnd w:id="17"/>
      <w:r w:rsidRPr="00F25BEF">
        <w:t>3) 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rsidR="00110E17" w:rsidRPr="00F25BEF" w:rsidRDefault="00110E17" w:rsidP="00110E17">
      <w:pPr>
        <w:pStyle w:val="a3"/>
        <w:spacing w:before="0" w:beforeAutospacing="0" w:after="0" w:afterAutospacing="0"/>
        <w:ind w:firstLine="708"/>
        <w:jc w:val="both"/>
      </w:pPr>
      <w:bookmarkStart w:id="18" w:name="n95"/>
      <w:bookmarkEnd w:id="18"/>
      <w:r w:rsidRPr="00F25BEF">
        <w:t>4) мобільну бригаду екстреного реагування.</w:t>
      </w:r>
    </w:p>
    <w:p w:rsidR="00110E17" w:rsidRPr="00F25BEF" w:rsidRDefault="00110E17" w:rsidP="00110E17">
      <w:pPr>
        <w:pStyle w:val="a3"/>
        <w:spacing w:before="0" w:beforeAutospacing="0" w:after="0" w:afterAutospacing="0"/>
        <w:ind w:firstLine="708"/>
        <w:jc w:val="both"/>
      </w:pPr>
      <w:bookmarkStart w:id="19" w:name="n96"/>
      <w:bookmarkEnd w:id="19"/>
      <w:r w:rsidRPr="00F25BEF">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відповідній адміністративно-територіальній одиниці.</w:t>
      </w:r>
    </w:p>
    <w:p w:rsidR="00110E17" w:rsidRPr="00F25BEF" w:rsidRDefault="00110E17" w:rsidP="00110E17">
      <w:pPr>
        <w:ind w:firstLine="708"/>
        <w:jc w:val="both"/>
      </w:pPr>
      <w:r w:rsidRPr="00C6223F">
        <w:rPr>
          <w:lang w:val="uk-UA"/>
        </w:rPr>
        <w:t xml:space="preserve"> </w:t>
      </w:r>
      <w:r w:rsidRPr="00F25BEF">
        <w:t xml:space="preserve">Центр </w:t>
      </w:r>
      <w:proofErr w:type="spellStart"/>
      <w:r w:rsidRPr="00F25BEF">
        <w:t>відповідно</w:t>
      </w:r>
      <w:proofErr w:type="spellEnd"/>
      <w:r w:rsidRPr="00F25BEF">
        <w:t xml:space="preserve"> до </w:t>
      </w:r>
      <w:proofErr w:type="spellStart"/>
      <w:r w:rsidRPr="00F25BEF">
        <w:t>визначених</w:t>
      </w:r>
      <w:proofErr w:type="spellEnd"/>
      <w:r w:rsidRPr="00F25BEF">
        <w:t xml:space="preserve"> для </w:t>
      </w:r>
      <w:proofErr w:type="spellStart"/>
      <w:r w:rsidRPr="00F25BEF">
        <w:t>нього</w:t>
      </w:r>
      <w:proofErr w:type="spellEnd"/>
      <w:r w:rsidRPr="00F25BEF">
        <w:t xml:space="preserve"> </w:t>
      </w:r>
      <w:proofErr w:type="spellStart"/>
      <w:r w:rsidRPr="00F25BEF">
        <w:t>завдань</w:t>
      </w:r>
      <w:proofErr w:type="spellEnd"/>
      <w:r w:rsidRPr="00F25BEF">
        <w:t>:</w:t>
      </w:r>
    </w:p>
    <w:p w:rsidR="00110E17" w:rsidRPr="00F25BEF" w:rsidRDefault="00110E17" w:rsidP="00110E17">
      <w:pPr>
        <w:ind w:firstLine="708"/>
        <w:jc w:val="both"/>
      </w:pPr>
      <w:bookmarkStart w:id="20" w:name="n98"/>
      <w:bookmarkEnd w:id="20"/>
      <w:r w:rsidRPr="00F25BEF">
        <w:t xml:space="preserve">1) </w:t>
      </w:r>
      <w:proofErr w:type="spellStart"/>
      <w:r w:rsidRPr="00F25BEF">
        <w:t>здійснює</w:t>
      </w:r>
      <w:proofErr w:type="spellEnd"/>
      <w:r w:rsidRPr="00F25BEF">
        <w:t xml:space="preserve"> заходи </w:t>
      </w:r>
      <w:proofErr w:type="spellStart"/>
      <w:r w:rsidRPr="00F25BEF">
        <w:t>щодо</w:t>
      </w:r>
      <w:proofErr w:type="spellEnd"/>
      <w:r w:rsidRPr="00F25BEF">
        <w:t>:</w:t>
      </w:r>
    </w:p>
    <w:p w:rsidR="00110E17" w:rsidRPr="00F25BEF" w:rsidRDefault="00110E17" w:rsidP="00110E17">
      <w:pPr>
        <w:pStyle w:val="a3"/>
        <w:spacing w:before="0" w:beforeAutospacing="0" w:after="0" w:afterAutospacing="0"/>
        <w:ind w:firstLine="708"/>
        <w:jc w:val="both"/>
      </w:pPr>
      <w:bookmarkStart w:id="21" w:name="n99"/>
      <w:bookmarkEnd w:id="21"/>
      <w:r w:rsidRPr="00F25BEF">
        <w:t xml:space="preserve">запобігання потраплянню у складні життєві обставини осіб та сімей, </w:t>
      </w:r>
      <w:r w:rsidRPr="00F25BEF">
        <w:tab/>
        <w:t>упровадження новітніх соціальних технологій, спрямованих на недопущення, мінімізацію чи подолання складних життєвих обставин;</w:t>
      </w:r>
    </w:p>
    <w:p w:rsidR="00110E17" w:rsidRPr="00F25BEF" w:rsidRDefault="00110E17" w:rsidP="00110E17">
      <w:pPr>
        <w:pStyle w:val="a3"/>
        <w:spacing w:before="0" w:beforeAutospacing="0" w:after="0" w:afterAutospacing="0"/>
        <w:ind w:firstLine="708"/>
        <w:jc w:val="both"/>
      </w:pPr>
      <w:r w:rsidRPr="00F25BEF">
        <w:rPr>
          <w:rStyle w:val="a4"/>
        </w:rPr>
        <w:t xml:space="preserve">забезпечення надання  </w:t>
      </w:r>
      <w:r w:rsidRPr="00F25BEF">
        <w:t xml:space="preserve">ветеранам війни, членам їх сімей та деяким іншим категоріям осіб, </w:t>
      </w:r>
      <w:r w:rsidRPr="00F25BEF">
        <w:rPr>
          <w:rStyle w:val="a4"/>
        </w:rPr>
        <w:t xml:space="preserve"> комплексної допомоги (комплексу дій) у різних сферах, зокрема сприяння </w:t>
      </w:r>
      <w:r w:rsidRPr="00F25BEF">
        <w:rPr>
          <w:rStyle w:val="a4"/>
        </w:rPr>
        <w:lastRenderedPageBreak/>
        <w:t>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допомоги в оформленні документів щодо забезпечення житлом, земельними ділянками, з питань зайнятості, зокрема отримання грантової підтримки на розвиток підприємницьких ініціатив, надання допомоги з питань участі у спортивних змаганнях, у здійсненні заходів з фізкультурно-спортивної реабілітації. При цьому першочергово згідно з цим Порядком заходами з підтримки забезпечуються особи з інвалідністю внаслідок війни.</w:t>
      </w:r>
    </w:p>
    <w:p w:rsidR="00110E17" w:rsidRPr="00F25BEF" w:rsidRDefault="00110E17" w:rsidP="00110E17">
      <w:pPr>
        <w:ind w:firstLine="708"/>
        <w:jc w:val="both"/>
      </w:pPr>
      <w:bookmarkStart w:id="22" w:name="n100"/>
      <w:bookmarkEnd w:id="22"/>
      <w:proofErr w:type="spellStart"/>
      <w:r w:rsidRPr="00F25BEF">
        <w:t>виявлення</w:t>
      </w:r>
      <w:proofErr w:type="spellEnd"/>
      <w:r w:rsidRPr="00F25BEF">
        <w:t xml:space="preserve"> </w:t>
      </w:r>
      <w:proofErr w:type="spellStart"/>
      <w:r w:rsidRPr="00F25BEF">
        <w:t>отримувачів</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та </w:t>
      </w:r>
      <w:proofErr w:type="spellStart"/>
      <w:r w:rsidRPr="00F25BEF">
        <w:t>ведення</w:t>
      </w:r>
      <w:proofErr w:type="spellEnd"/>
      <w:r w:rsidRPr="00F25BEF">
        <w:t xml:space="preserve"> </w:t>
      </w:r>
      <w:proofErr w:type="spellStart"/>
      <w:r w:rsidRPr="00F25BEF">
        <w:t>їх</w:t>
      </w:r>
      <w:proofErr w:type="spellEnd"/>
      <w:r w:rsidRPr="00F25BEF">
        <w:t xml:space="preserve"> </w:t>
      </w:r>
      <w:proofErr w:type="spellStart"/>
      <w:r w:rsidRPr="00F25BEF">
        <w:t>обліку</w:t>
      </w:r>
      <w:proofErr w:type="spellEnd"/>
      <w:r w:rsidRPr="00F25BEF">
        <w:t>;</w:t>
      </w:r>
    </w:p>
    <w:p w:rsidR="00110E17" w:rsidRPr="00F25BEF" w:rsidRDefault="00110E17" w:rsidP="00110E17">
      <w:pPr>
        <w:ind w:firstLine="708"/>
        <w:jc w:val="both"/>
      </w:pPr>
      <w:bookmarkStart w:id="23" w:name="n101"/>
      <w:bookmarkEnd w:id="23"/>
      <w:proofErr w:type="spellStart"/>
      <w:proofErr w:type="gramStart"/>
      <w:r w:rsidRPr="00F25BEF">
        <w:t>соц</w:t>
      </w:r>
      <w:proofErr w:type="gramEnd"/>
      <w:r w:rsidRPr="00F25BEF">
        <w:t>іальної</w:t>
      </w:r>
      <w:proofErr w:type="spellEnd"/>
      <w:r w:rsidRPr="00F25BEF">
        <w:t xml:space="preserve"> та </w:t>
      </w:r>
      <w:proofErr w:type="spellStart"/>
      <w:r w:rsidRPr="00F25BEF">
        <w:t>психологічної</w:t>
      </w:r>
      <w:proofErr w:type="spellEnd"/>
      <w:r w:rsidRPr="00F25BEF">
        <w:t xml:space="preserve"> </w:t>
      </w:r>
      <w:proofErr w:type="spellStart"/>
      <w:r w:rsidRPr="00F25BEF">
        <w:t>адаптації</w:t>
      </w:r>
      <w:proofErr w:type="spellEnd"/>
      <w:r w:rsidRPr="00F25BEF">
        <w:t xml:space="preserve"> </w:t>
      </w:r>
      <w:proofErr w:type="spellStart"/>
      <w:r w:rsidRPr="00F25BEF">
        <w:t>дітей-сиріт</w:t>
      </w:r>
      <w:proofErr w:type="spellEnd"/>
      <w:r w:rsidRPr="00F25BEF">
        <w:t xml:space="preserve"> </w:t>
      </w:r>
      <w:proofErr w:type="spellStart"/>
      <w:r w:rsidRPr="00F25BEF">
        <w:t>і</w:t>
      </w:r>
      <w:proofErr w:type="spellEnd"/>
      <w:r w:rsidRPr="00F25BEF">
        <w:t xml:space="preserve"> </w:t>
      </w:r>
      <w:proofErr w:type="spellStart"/>
      <w:r w:rsidRPr="00F25BEF">
        <w:t>дітей</w:t>
      </w:r>
      <w:proofErr w:type="spellEnd"/>
      <w:r w:rsidRPr="00F25BEF">
        <w:t xml:space="preserve">, </w:t>
      </w:r>
      <w:proofErr w:type="spellStart"/>
      <w:r w:rsidRPr="00F25BEF">
        <w:t>позбавлених</w:t>
      </w:r>
      <w:proofErr w:type="spellEnd"/>
      <w:r w:rsidRPr="00F25BEF">
        <w:t xml:space="preserve"> </w:t>
      </w:r>
      <w:r w:rsidRPr="00F25BEF">
        <w:rPr>
          <w:lang w:val="uk-UA"/>
        </w:rPr>
        <w:tab/>
      </w:r>
      <w:proofErr w:type="spellStart"/>
      <w:r w:rsidRPr="00F25BEF">
        <w:t>батьківського</w:t>
      </w:r>
      <w:proofErr w:type="spellEnd"/>
      <w:r w:rsidRPr="00F25BEF">
        <w:t xml:space="preserve"> </w:t>
      </w:r>
      <w:proofErr w:type="spellStart"/>
      <w:r w:rsidRPr="00F25BEF">
        <w:t>піклування</w:t>
      </w:r>
      <w:proofErr w:type="spellEnd"/>
      <w:r w:rsidRPr="00F25BEF">
        <w:t xml:space="preserve">, </w:t>
      </w:r>
      <w:proofErr w:type="spellStart"/>
      <w:r w:rsidRPr="00F25BEF">
        <w:t>осіб</w:t>
      </w:r>
      <w:proofErr w:type="spellEnd"/>
      <w:r w:rsidRPr="00F25BEF">
        <w:t xml:space="preserve"> </w:t>
      </w:r>
      <w:proofErr w:type="spellStart"/>
      <w:r w:rsidRPr="00F25BEF">
        <w:t>з</w:t>
      </w:r>
      <w:proofErr w:type="spellEnd"/>
      <w:r w:rsidRPr="00F25BEF">
        <w:t xml:space="preserve"> </w:t>
      </w:r>
      <w:proofErr w:type="spellStart"/>
      <w:r w:rsidRPr="00F25BEF">
        <w:t>їх</w:t>
      </w:r>
      <w:proofErr w:type="spellEnd"/>
      <w:r w:rsidRPr="00F25BEF">
        <w:t xml:space="preserve"> числа </w:t>
      </w:r>
      <w:proofErr w:type="spellStart"/>
      <w:r w:rsidRPr="00F25BEF">
        <w:t>з</w:t>
      </w:r>
      <w:proofErr w:type="spellEnd"/>
      <w:r w:rsidRPr="00F25BEF">
        <w:t xml:space="preserve"> метою </w:t>
      </w:r>
      <w:proofErr w:type="spellStart"/>
      <w:r w:rsidRPr="00F25BEF">
        <w:t>підготовки</w:t>
      </w:r>
      <w:proofErr w:type="spellEnd"/>
      <w:r w:rsidRPr="00F25BEF">
        <w:t xml:space="preserve"> до </w:t>
      </w:r>
      <w:proofErr w:type="spellStart"/>
      <w:r w:rsidRPr="00F25BEF">
        <w:t>самостійного</w:t>
      </w:r>
      <w:proofErr w:type="spellEnd"/>
      <w:r w:rsidRPr="00F25BEF">
        <w:t xml:space="preserve"> </w:t>
      </w:r>
      <w:proofErr w:type="spellStart"/>
      <w:r w:rsidRPr="00F25BEF">
        <w:t>життя</w:t>
      </w:r>
      <w:proofErr w:type="spellEnd"/>
      <w:r w:rsidRPr="00F25BEF">
        <w:t xml:space="preserve">, </w:t>
      </w:r>
      <w:proofErr w:type="spellStart"/>
      <w:r w:rsidRPr="00F25BEF">
        <w:t>організації</w:t>
      </w:r>
      <w:proofErr w:type="spellEnd"/>
      <w:r w:rsidRPr="00F25BEF">
        <w:t xml:space="preserve"> </w:t>
      </w:r>
      <w:proofErr w:type="spellStart"/>
      <w:r w:rsidRPr="00F25BEF">
        <w:t>наставництва</w:t>
      </w:r>
      <w:proofErr w:type="spellEnd"/>
      <w:r w:rsidRPr="00F25BEF">
        <w:t>;</w:t>
      </w:r>
    </w:p>
    <w:p w:rsidR="00110E17" w:rsidRPr="00F25BEF" w:rsidRDefault="00110E17" w:rsidP="00110E17">
      <w:pPr>
        <w:ind w:firstLine="708"/>
        <w:jc w:val="both"/>
      </w:pPr>
      <w:bookmarkStart w:id="24" w:name="n102"/>
      <w:bookmarkEnd w:id="24"/>
      <w:proofErr w:type="spellStart"/>
      <w:r w:rsidRPr="00F25BEF">
        <w:t>надання</w:t>
      </w:r>
      <w:proofErr w:type="spellEnd"/>
      <w:r w:rsidRPr="00F25BEF">
        <w:t xml:space="preserve"> особам, </w:t>
      </w:r>
      <w:proofErr w:type="spellStart"/>
      <w:r w:rsidRPr="00F25BEF">
        <w:t>які</w:t>
      </w:r>
      <w:proofErr w:type="spellEnd"/>
      <w:r w:rsidRPr="00F25BEF">
        <w:t xml:space="preserve"> </w:t>
      </w:r>
      <w:proofErr w:type="spellStart"/>
      <w:r w:rsidRPr="00F25BEF">
        <w:t>постраждали</w:t>
      </w:r>
      <w:proofErr w:type="spellEnd"/>
      <w:r w:rsidRPr="00F25BEF">
        <w:t xml:space="preserve"> </w:t>
      </w:r>
      <w:proofErr w:type="spellStart"/>
      <w:r w:rsidRPr="00F25BEF">
        <w:t>від</w:t>
      </w:r>
      <w:proofErr w:type="spellEnd"/>
      <w:r w:rsidRPr="00F25BEF">
        <w:t xml:space="preserve"> </w:t>
      </w:r>
      <w:proofErr w:type="spellStart"/>
      <w:r w:rsidRPr="00F25BEF">
        <w:t>домашнього</w:t>
      </w:r>
      <w:proofErr w:type="spellEnd"/>
      <w:r w:rsidRPr="00F25BEF">
        <w:t xml:space="preserve"> </w:t>
      </w:r>
      <w:proofErr w:type="spellStart"/>
      <w:r w:rsidRPr="00F25BEF">
        <w:t>насильства</w:t>
      </w:r>
      <w:proofErr w:type="spellEnd"/>
      <w:r w:rsidRPr="00F25BEF">
        <w:t xml:space="preserve">, та особам, </w:t>
      </w:r>
      <w:proofErr w:type="spellStart"/>
      <w:r w:rsidRPr="00F25BEF">
        <w:t>які</w:t>
      </w:r>
      <w:proofErr w:type="spellEnd"/>
      <w:r w:rsidRPr="00F25BEF">
        <w:t xml:space="preserve"> </w:t>
      </w:r>
      <w:proofErr w:type="spellStart"/>
      <w:r w:rsidRPr="00F25BEF">
        <w:t>постраждали</w:t>
      </w:r>
      <w:proofErr w:type="spellEnd"/>
      <w:r w:rsidRPr="00F25BEF">
        <w:t xml:space="preserve"> </w:t>
      </w:r>
      <w:proofErr w:type="spellStart"/>
      <w:r w:rsidRPr="00F25BEF">
        <w:t>від</w:t>
      </w:r>
      <w:proofErr w:type="spellEnd"/>
      <w:r w:rsidRPr="00F25BEF">
        <w:t xml:space="preserve"> </w:t>
      </w:r>
      <w:proofErr w:type="spellStart"/>
      <w:r w:rsidRPr="00F25BEF">
        <w:t>насильства</w:t>
      </w:r>
      <w:proofErr w:type="spellEnd"/>
      <w:r w:rsidRPr="00F25BEF">
        <w:t xml:space="preserve"> за </w:t>
      </w:r>
      <w:proofErr w:type="spellStart"/>
      <w:r w:rsidRPr="00F25BEF">
        <w:t>ознакою</w:t>
      </w:r>
      <w:proofErr w:type="spellEnd"/>
      <w:r w:rsidRPr="00F25BEF">
        <w:t xml:space="preserve"> </w:t>
      </w:r>
      <w:proofErr w:type="spellStart"/>
      <w:proofErr w:type="gramStart"/>
      <w:r w:rsidRPr="00F25BEF">
        <w:t>стат</w:t>
      </w:r>
      <w:proofErr w:type="gramEnd"/>
      <w:r w:rsidRPr="00F25BEF">
        <w:t>і</w:t>
      </w:r>
      <w:proofErr w:type="spellEnd"/>
      <w:r w:rsidRPr="00F25BEF">
        <w:t xml:space="preserve">, </w:t>
      </w:r>
      <w:proofErr w:type="spellStart"/>
      <w:r w:rsidRPr="00F25BEF">
        <w:t>вичерпної</w:t>
      </w:r>
      <w:proofErr w:type="spellEnd"/>
      <w:r w:rsidRPr="00F25BEF">
        <w:t xml:space="preserve"> </w:t>
      </w:r>
      <w:proofErr w:type="spellStart"/>
      <w:r w:rsidRPr="00F25BEF">
        <w:t>інформації</w:t>
      </w:r>
      <w:proofErr w:type="spellEnd"/>
      <w:r w:rsidRPr="00F25BEF">
        <w:t xml:space="preserve"> про </w:t>
      </w:r>
      <w:proofErr w:type="spellStart"/>
      <w:r w:rsidRPr="00F25BEF">
        <w:t>їх</w:t>
      </w:r>
      <w:proofErr w:type="spellEnd"/>
      <w:r w:rsidRPr="00F25BEF">
        <w:t xml:space="preserve"> права та </w:t>
      </w:r>
      <w:proofErr w:type="spellStart"/>
      <w:r w:rsidRPr="00F25BEF">
        <w:t>можливість</w:t>
      </w:r>
      <w:proofErr w:type="spellEnd"/>
      <w:r w:rsidRPr="00F25BEF">
        <w:t xml:space="preserve"> </w:t>
      </w:r>
      <w:proofErr w:type="spellStart"/>
      <w:r w:rsidRPr="00F25BEF">
        <w:t>отримання</w:t>
      </w:r>
      <w:proofErr w:type="spellEnd"/>
      <w:r w:rsidRPr="00F25BEF">
        <w:t xml:space="preserve"> </w:t>
      </w:r>
      <w:proofErr w:type="spellStart"/>
      <w:r w:rsidRPr="00F25BEF">
        <w:t>допомоги</w:t>
      </w:r>
      <w:proofErr w:type="spellEnd"/>
      <w:r w:rsidRPr="00F25BEF">
        <w:t>;</w:t>
      </w:r>
    </w:p>
    <w:p w:rsidR="00110E17" w:rsidRPr="00F25BEF" w:rsidRDefault="00110E17" w:rsidP="00110E17">
      <w:pPr>
        <w:ind w:firstLine="708"/>
        <w:jc w:val="both"/>
        <w:rPr>
          <w:lang w:val="uk-UA"/>
        </w:rPr>
      </w:pPr>
      <w:r w:rsidRPr="00F25BEF">
        <w:rPr>
          <w:lang w:val="uk-UA"/>
        </w:rPr>
        <w:t>формування у кривдника відповідального ставлення до власної поведінки та її наслідків для себе та членів сім</w:t>
      </w:r>
      <w:r w:rsidRPr="00F25BEF">
        <w:t>’</w:t>
      </w:r>
      <w:r w:rsidRPr="00F25BEF">
        <w:rPr>
          <w:lang w:val="uk-UA"/>
        </w:rPr>
        <w:t>ї;</w:t>
      </w:r>
    </w:p>
    <w:p w:rsidR="00110E17" w:rsidRPr="00F25BEF" w:rsidRDefault="00110E17" w:rsidP="00110E17">
      <w:pPr>
        <w:ind w:firstLine="708"/>
        <w:jc w:val="both"/>
        <w:rPr>
          <w:lang w:val="uk-UA"/>
        </w:rPr>
      </w:pPr>
      <w:r w:rsidRPr="00F25BEF">
        <w:rPr>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110E17" w:rsidRPr="00F25BEF" w:rsidRDefault="00110E17" w:rsidP="00110E17">
      <w:pPr>
        <w:ind w:firstLine="708"/>
        <w:jc w:val="both"/>
        <w:rPr>
          <w:lang w:val="uk-UA"/>
        </w:rPr>
      </w:pPr>
      <w:r w:rsidRPr="00F25BEF">
        <w:rPr>
          <w:lang w:val="uk-UA"/>
        </w:rPr>
        <w:t>сприяння зміні насильницької поведінки кривдника;</w:t>
      </w:r>
    </w:p>
    <w:p w:rsidR="00110E17" w:rsidRPr="00F25BEF" w:rsidRDefault="00110E17" w:rsidP="00110E17">
      <w:pPr>
        <w:ind w:firstLine="708"/>
        <w:jc w:val="both"/>
        <w:rPr>
          <w:lang w:val="uk-UA"/>
        </w:rPr>
      </w:pPr>
      <w:r w:rsidRPr="00F25BEF">
        <w:rPr>
          <w:lang w:val="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rsidR="00110E17" w:rsidRPr="00F25BEF" w:rsidRDefault="00110E17" w:rsidP="00110E17">
      <w:pPr>
        <w:ind w:firstLine="708"/>
        <w:jc w:val="both"/>
        <w:rPr>
          <w:lang w:val="uk-UA"/>
        </w:rPr>
      </w:pPr>
      <w:bookmarkStart w:id="25" w:name="n103"/>
      <w:bookmarkEnd w:id="25"/>
      <w:r w:rsidRPr="00F25BEF">
        <w:rPr>
          <w:lang w:val="uk-UA"/>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110E17" w:rsidRPr="00F25BEF" w:rsidRDefault="00110E17" w:rsidP="00110E17">
      <w:pPr>
        <w:ind w:firstLine="708"/>
        <w:jc w:val="both"/>
      </w:pPr>
      <w:bookmarkStart w:id="26" w:name="n104"/>
      <w:bookmarkEnd w:id="26"/>
      <w:r w:rsidRPr="00F25BEF">
        <w:t xml:space="preserve">3) </w:t>
      </w:r>
      <w:proofErr w:type="spellStart"/>
      <w:r w:rsidRPr="00F25BEF">
        <w:t>надає</w:t>
      </w:r>
      <w:proofErr w:type="spellEnd"/>
      <w:r w:rsidRPr="00F25BEF">
        <w:t xml:space="preserve"> </w:t>
      </w:r>
      <w:proofErr w:type="spellStart"/>
      <w:proofErr w:type="gramStart"/>
      <w:r w:rsidRPr="00F25BEF">
        <w:t>соц</w:t>
      </w:r>
      <w:proofErr w:type="gramEnd"/>
      <w:r w:rsidRPr="00F25BEF">
        <w:t>іальні</w:t>
      </w:r>
      <w:proofErr w:type="spellEnd"/>
      <w:r w:rsidRPr="00F25BEF">
        <w:t xml:space="preserve"> </w:t>
      </w:r>
      <w:proofErr w:type="spellStart"/>
      <w:r w:rsidRPr="00F25BEF">
        <w:t>послуги</w:t>
      </w:r>
      <w:proofErr w:type="spellEnd"/>
      <w:r w:rsidRPr="00F25BEF">
        <w:t xml:space="preserve"> </w:t>
      </w:r>
      <w:proofErr w:type="spellStart"/>
      <w:r w:rsidRPr="00F25BEF">
        <w:t>відповідно</w:t>
      </w:r>
      <w:proofErr w:type="spellEnd"/>
      <w:r w:rsidRPr="00F25BEF">
        <w:t xml:space="preserve"> до </w:t>
      </w:r>
      <w:proofErr w:type="spellStart"/>
      <w:r w:rsidRPr="00F25BEF">
        <w:t>державних</w:t>
      </w:r>
      <w:proofErr w:type="spellEnd"/>
      <w:r w:rsidRPr="00F25BEF">
        <w:t xml:space="preserve"> </w:t>
      </w:r>
      <w:proofErr w:type="spellStart"/>
      <w:r w:rsidRPr="00F25BEF">
        <w:t>стандартів</w:t>
      </w:r>
      <w:proofErr w:type="spellEnd"/>
      <w:r w:rsidRPr="00F25BEF">
        <w:t xml:space="preserve"> </w:t>
      </w:r>
      <w:proofErr w:type="spellStart"/>
      <w:r w:rsidRPr="00F25BEF">
        <w:t>соціальних</w:t>
      </w:r>
      <w:proofErr w:type="spellEnd"/>
      <w:r w:rsidRPr="00F25BEF">
        <w:t xml:space="preserve"> </w:t>
      </w:r>
      <w:proofErr w:type="spellStart"/>
      <w:r w:rsidRPr="00F25BEF">
        <w:t>послуг</w:t>
      </w:r>
      <w:proofErr w:type="spellEnd"/>
      <w:r w:rsidRPr="00F25BEF">
        <w:t xml:space="preserve">, </w:t>
      </w:r>
      <w:proofErr w:type="spellStart"/>
      <w:r w:rsidRPr="00F25BEF">
        <w:t>зокрема</w:t>
      </w:r>
      <w:proofErr w:type="spellEnd"/>
      <w:r w:rsidRPr="00F25BEF">
        <w:t>:</w:t>
      </w:r>
    </w:p>
    <w:p w:rsidR="00110E17" w:rsidRPr="00F25BEF" w:rsidRDefault="00110E17" w:rsidP="00110E17">
      <w:pPr>
        <w:ind w:firstLine="708"/>
        <w:jc w:val="both"/>
      </w:pPr>
      <w:bookmarkStart w:id="27" w:name="n105"/>
      <w:bookmarkEnd w:id="27"/>
      <w:proofErr w:type="spellStart"/>
      <w:proofErr w:type="gramStart"/>
      <w:r w:rsidRPr="00F25BEF">
        <w:t>соц</w:t>
      </w:r>
      <w:proofErr w:type="gramEnd"/>
      <w:r w:rsidRPr="00F25BEF">
        <w:t>іального</w:t>
      </w:r>
      <w:proofErr w:type="spellEnd"/>
      <w:r w:rsidRPr="00F25BEF">
        <w:t xml:space="preserve"> </w:t>
      </w:r>
      <w:proofErr w:type="spellStart"/>
      <w:r w:rsidRPr="00F25BEF">
        <w:t>супроводу</w:t>
      </w:r>
      <w:proofErr w:type="spellEnd"/>
      <w:r w:rsidRPr="00F25BEF">
        <w:t>;</w:t>
      </w:r>
    </w:p>
    <w:p w:rsidR="00110E17" w:rsidRPr="00F25BEF" w:rsidRDefault="00110E17" w:rsidP="00110E17">
      <w:pPr>
        <w:ind w:firstLine="708"/>
        <w:jc w:val="both"/>
      </w:pPr>
      <w:bookmarkStart w:id="28" w:name="n106"/>
      <w:bookmarkEnd w:id="28"/>
      <w:proofErr w:type="spellStart"/>
      <w:r w:rsidRPr="00F25BEF">
        <w:t>консультування</w:t>
      </w:r>
      <w:proofErr w:type="spellEnd"/>
      <w:r w:rsidRPr="00F25BEF">
        <w:t>;</w:t>
      </w:r>
    </w:p>
    <w:p w:rsidR="00110E17" w:rsidRPr="00F25BEF" w:rsidRDefault="00110E17" w:rsidP="00110E17">
      <w:pPr>
        <w:ind w:firstLine="708"/>
        <w:jc w:val="both"/>
        <w:rPr>
          <w:lang w:val="uk-UA"/>
        </w:rPr>
      </w:pPr>
      <w:r w:rsidRPr="00F25BEF">
        <w:rPr>
          <w:lang w:val="uk-UA"/>
        </w:rPr>
        <w:t>інформування;</w:t>
      </w:r>
    </w:p>
    <w:p w:rsidR="00110E17" w:rsidRPr="00F25BEF" w:rsidRDefault="00110E17" w:rsidP="00110E17">
      <w:pPr>
        <w:ind w:firstLine="708"/>
        <w:jc w:val="both"/>
        <w:rPr>
          <w:lang w:val="uk-UA"/>
        </w:rPr>
      </w:pPr>
      <w:bookmarkStart w:id="29" w:name="n107"/>
      <w:bookmarkEnd w:id="29"/>
      <w:r w:rsidRPr="00F25BEF">
        <w:rPr>
          <w:lang w:val="uk-UA"/>
        </w:rPr>
        <w:t>соціальної профілактики;</w:t>
      </w:r>
    </w:p>
    <w:p w:rsidR="00110E17" w:rsidRPr="00F25BEF" w:rsidRDefault="00110E17" w:rsidP="00110E17">
      <w:pPr>
        <w:ind w:firstLine="708"/>
        <w:jc w:val="both"/>
        <w:rPr>
          <w:lang w:val="uk-UA"/>
        </w:rPr>
      </w:pPr>
      <w:bookmarkStart w:id="30" w:name="n108"/>
      <w:bookmarkEnd w:id="30"/>
      <w:r w:rsidRPr="00F25BEF">
        <w:rPr>
          <w:lang w:val="uk-UA"/>
        </w:rPr>
        <w:t>соціальної інтеграції та реінтеграції;</w:t>
      </w:r>
    </w:p>
    <w:p w:rsidR="00110E17" w:rsidRPr="00F25BEF" w:rsidRDefault="00110E17" w:rsidP="00110E17">
      <w:pPr>
        <w:ind w:firstLine="708"/>
        <w:jc w:val="both"/>
        <w:rPr>
          <w:lang w:val="uk-UA"/>
        </w:rPr>
      </w:pPr>
      <w:bookmarkStart w:id="31" w:name="n109"/>
      <w:bookmarkEnd w:id="31"/>
      <w:r w:rsidRPr="00F25BEF">
        <w:rPr>
          <w:lang w:val="uk-UA"/>
        </w:rPr>
        <w:t>соціальної адаптації;</w:t>
      </w:r>
    </w:p>
    <w:p w:rsidR="00110E17" w:rsidRPr="00F25BEF" w:rsidRDefault="00110E17" w:rsidP="00110E17">
      <w:pPr>
        <w:ind w:firstLine="708"/>
        <w:jc w:val="both"/>
        <w:rPr>
          <w:lang w:val="uk-UA"/>
        </w:rPr>
      </w:pPr>
      <w:bookmarkStart w:id="32" w:name="n110"/>
      <w:bookmarkEnd w:id="32"/>
      <w:r w:rsidRPr="00F25BEF">
        <w:rPr>
          <w:lang w:val="uk-UA"/>
        </w:rPr>
        <w:t>соціального супроводу сімей, в яких виховуються діти-сироти та діти, позбавлені батьківського піклування;</w:t>
      </w:r>
    </w:p>
    <w:p w:rsidR="00110E17" w:rsidRPr="00F25BEF" w:rsidRDefault="00110E17" w:rsidP="00110E17">
      <w:pPr>
        <w:ind w:firstLine="708"/>
        <w:jc w:val="both"/>
      </w:pPr>
      <w:bookmarkStart w:id="33" w:name="n111"/>
      <w:bookmarkEnd w:id="33"/>
      <w:proofErr w:type="spellStart"/>
      <w:r w:rsidRPr="00F25BEF">
        <w:t>кризового</w:t>
      </w:r>
      <w:proofErr w:type="spellEnd"/>
      <w:r w:rsidRPr="00F25BEF">
        <w:t xml:space="preserve"> та </w:t>
      </w:r>
      <w:proofErr w:type="spellStart"/>
      <w:r w:rsidRPr="00F25BEF">
        <w:t>екстреного</w:t>
      </w:r>
      <w:proofErr w:type="spellEnd"/>
      <w:r w:rsidRPr="00F25BEF">
        <w:t xml:space="preserve"> </w:t>
      </w:r>
      <w:proofErr w:type="spellStart"/>
      <w:r w:rsidRPr="00F25BEF">
        <w:t>втручання</w:t>
      </w:r>
      <w:proofErr w:type="spellEnd"/>
      <w:r w:rsidRPr="00F25BEF">
        <w:t>;</w:t>
      </w:r>
    </w:p>
    <w:p w:rsidR="00110E17" w:rsidRPr="00F25BEF" w:rsidRDefault="00110E17" w:rsidP="00110E17">
      <w:pPr>
        <w:ind w:firstLine="708"/>
        <w:jc w:val="both"/>
      </w:pPr>
      <w:bookmarkStart w:id="34" w:name="n112"/>
      <w:bookmarkEnd w:id="34"/>
      <w:proofErr w:type="spellStart"/>
      <w:r w:rsidRPr="00F25BEF">
        <w:t>представництва</w:t>
      </w:r>
      <w:proofErr w:type="spellEnd"/>
      <w:r w:rsidRPr="00F25BEF">
        <w:t xml:space="preserve"> </w:t>
      </w:r>
      <w:proofErr w:type="spellStart"/>
      <w:r w:rsidRPr="00F25BEF">
        <w:t>інтересів</w:t>
      </w:r>
      <w:proofErr w:type="spellEnd"/>
      <w:r w:rsidRPr="00F25BEF">
        <w:t>;</w:t>
      </w:r>
    </w:p>
    <w:p w:rsidR="00110E17" w:rsidRPr="00F25BEF" w:rsidRDefault="00110E17" w:rsidP="00110E17">
      <w:pPr>
        <w:ind w:firstLine="708"/>
        <w:jc w:val="both"/>
      </w:pPr>
      <w:bookmarkStart w:id="35" w:name="n113"/>
      <w:bookmarkEnd w:id="35"/>
      <w:proofErr w:type="spellStart"/>
      <w:r w:rsidRPr="00F25BEF">
        <w:t>посередництва</w:t>
      </w:r>
      <w:proofErr w:type="spellEnd"/>
      <w:r w:rsidRPr="00F25BEF">
        <w:t xml:space="preserve"> (</w:t>
      </w:r>
      <w:proofErr w:type="spellStart"/>
      <w:r w:rsidRPr="00F25BEF">
        <w:t>медіації</w:t>
      </w:r>
      <w:proofErr w:type="spellEnd"/>
      <w:r w:rsidRPr="00F25BEF">
        <w:t>);</w:t>
      </w:r>
    </w:p>
    <w:p w:rsidR="00110E17" w:rsidRPr="00F25BEF" w:rsidRDefault="00110E17" w:rsidP="00110E17">
      <w:pPr>
        <w:ind w:firstLine="708"/>
        <w:jc w:val="both"/>
        <w:rPr>
          <w:lang w:val="uk-UA"/>
        </w:rPr>
      </w:pPr>
      <w:r w:rsidRPr="00F25BEF">
        <w:rPr>
          <w:lang w:val="uk-UA"/>
        </w:rPr>
        <w:t>надання притулку;</w:t>
      </w:r>
    </w:p>
    <w:p w:rsidR="00110E17" w:rsidRPr="00F25BEF" w:rsidRDefault="00110E17" w:rsidP="00110E17">
      <w:pPr>
        <w:ind w:firstLine="708"/>
        <w:jc w:val="both"/>
      </w:pPr>
      <w:bookmarkStart w:id="36" w:name="n114"/>
      <w:bookmarkEnd w:id="36"/>
      <w:proofErr w:type="spellStart"/>
      <w:r w:rsidRPr="00F25BEF">
        <w:t>інші</w:t>
      </w:r>
      <w:proofErr w:type="spellEnd"/>
      <w:r w:rsidRPr="00F25BEF">
        <w:t xml:space="preserve"> </w:t>
      </w:r>
      <w:proofErr w:type="spellStart"/>
      <w:proofErr w:type="gramStart"/>
      <w:r w:rsidRPr="00F25BEF">
        <w:t>соц</w:t>
      </w:r>
      <w:proofErr w:type="gramEnd"/>
      <w:r w:rsidRPr="00F25BEF">
        <w:t>іальні</w:t>
      </w:r>
      <w:proofErr w:type="spellEnd"/>
      <w:r w:rsidRPr="00F25BEF">
        <w:t xml:space="preserve"> </w:t>
      </w:r>
      <w:proofErr w:type="spellStart"/>
      <w:r w:rsidRPr="00F25BEF">
        <w:t>послуги</w:t>
      </w:r>
      <w:proofErr w:type="spellEnd"/>
      <w:r w:rsidRPr="00F25BEF">
        <w:t xml:space="preserve"> </w:t>
      </w:r>
      <w:proofErr w:type="spellStart"/>
      <w:r w:rsidRPr="00F25BEF">
        <w:t>відповідно</w:t>
      </w:r>
      <w:proofErr w:type="spellEnd"/>
      <w:r w:rsidRPr="00F25BEF">
        <w:t xml:space="preserve"> до </w:t>
      </w:r>
      <w:proofErr w:type="spellStart"/>
      <w:r w:rsidRPr="00F25BEF">
        <w:t>визначених</w:t>
      </w:r>
      <w:proofErr w:type="spellEnd"/>
      <w:r w:rsidRPr="00F25BEF">
        <w:t xml:space="preserve"> потреб;</w:t>
      </w:r>
    </w:p>
    <w:p w:rsidR="00110E17" w:rsidRPr="00F25BEF" w:rsidRDefault="00110E17" w:rsidP="00110E17">
      <w:pPr>
        <w:ind w:firstLine="708"/>
        <w:jc w:val="both"/>
      </w:pPr>
      <w:bookmarkStart w:id="37" w:name="n115"/>
      <w:bookmarkEnd w:id="37"/>
      <w:r w:rsidRPr="00F25BEF">
        <w:t xml:space="preserve">4) </w:t>
      </w:r>
      <w:proofErr w:type="spellStart"/>
      <w:r w:rsidRPr="00F25BEF">
        <w:t>забезпечує</w:t>
      </w:r>
      <w:proofErr w:type="spellEnd"/>
      <w:r w:rsidRPr="00F25BEF">
        <w:t xml:space="preserve"> </w:t>
      </w:r>
      <w:proofErr w:type="spellStart"/>
      <w:proofErr w:type="gramStart"/>
      <w:r w:rsidRPr="00F25BEF">
        <w:t>соц</w:t>
      </w:r>
      <w:proofErr w:type="gramEnd"/>
      <w:r w:rsidRPr="00F25BEF">
        <w:t>іальне</w:t>
      </w:r>
      <w:proofErr w:type="spellEnd"/>
      <w:r w:rsidRPr="00F25BEF">
        <w:t xml:space="preserve"> </w:t>
      </w:r>
      <w:proofErr w:type="spellStart"/>
      <w:r w:rsidRPr="00F25BEF">
        <w:t>супроводження</w:t>
      </w:r>
      <w:proofErr w:type="spellEnd"/>
      <w:r w:rsidRPr="00F25BEF">
        <w:t xml:space="preserve"> </w:t>
      </w:r>
      <w:proofErr w:type="spellStart"/>
      <w:r w:rsidRPr="00F25BEF">
        <w:t>прийомних</w:t>
      </w:r>
      <w:proofErr w:type="spellEnd"/>
      <w:r w:rsidRPr="00F25BEF">
        <w:t xml:space="preserve"> </w:t>
      </w:r>
      <w:proofErr w:type="spellStart"/>
      <w:r w:rsidRPr="00F25BEF">
        <w:t>сімей</w:t>
      </w:r>
      <w:proofErr w:type="spellEnd"/>
      <w:r w:rsidRPr="00F25BEF">
        <w:t xml:space="preserve"> </w:t>
      </w:r>
      <w:proofErr w:type="spellStart"/>
      <w:r w:rsidRPr="00F25BEF">
        <w:t>і</w:t>
      </w:r>
      <w:proofErr w:type="spellEnd"/>
      <w:r w:rsidRPr="00F25BEF">
        <w:t xml:space="preserve"> </w:t>
      </w:r>
      <w:proofErr w:type="spellStart"/>
      <w:r w:rsidRPr="00F25BEF">
        <w:t>дитячих</w:t>
      </w:r>
      <w:proofErr w:type="spellEnd"/>
      <w:r w:rsidRPr="00F25BEF">
        <w:t xml:space="preserve"> </w:t>
      </w:r>
      <w:proofErr w:type="spellStart"/>
      <w:r w:rsidRPr="00F25BEF">
        <w:t>будинків</w:t>
      </w:r>
      <w:proofErr w:type="spellEnd"/>
      <w:r w:rsidRPr="00F25BEF">
        <w:t xml:space="preserve"> </w:t>
      </w:r>
      <w:proofErr w:type="spellStart"/>
      <w:r w:rsidRPr="00F25BEF">
        <w:t>сімейного</w:t>
      </w:r>
      <w:proofErr w:type="spellEnd"/>
      <w:r w:rsidRPr="00F25BEF">
        <w:t xml:space="preserve"> типу;</w:t>
      </w:r>
    </w:p>
    <w:p w:rsidR="00110E17" w:rsidRPr="00F25BEF" w:rsidRDefault="00110E17" w:rsidP="00110E17">
      <w:pPr>
        <w:ind w:firstLine="708"/>
        <w:jc w:val="both"/>
      </w:pPr>
      <w:bookmarkStart w:id="38" w:name="n116"/>
      <w:bookmarkEnd w:id="38"/>
      <w:r w:rsidRPr="00F25BEF">
        <w:t xml:space="preserve">5) </w:t>
      </w:r>
      <w:proofErr w:type="spellStart"/>
      <w:r w:rsidRPr="00F25BEF">
        <w:t>забезпечує</w:t>
      </w:r>
      <w:proofErr w:type="spellEnd"/>
      <w:r w:rsidRPr="00F25BEF">
        <w:t xml:space="preserve"> </w:t>
      </w:r>
      <w:proofErr w:type="spellStart"/>
      <w:proofErr w:type="gramStart"/>
      <w:r w:rsidRPr="00F25BEF">
        <w:t>соц</w:t>
      </w:r>
      <w:proofErr w:type="gramEnd"/>
      <w:r w:rsidRPr="00F25BEF">
        <w:t>іальний</w:t>
      </w:r>
      <w:proofErr w:type="spellEnd"/>
      <w:r w:rsidRPr="00F25BEF">
        <w:t xml:space="preserve"> патронаж </w:t>
      </w:r>
      <w:proofErr w:type="spellStart"/>
      <w:r w:rsidRPr="00F25BEF">
        <w:t>осіб</w:t>
      </w:r>
      <w:proofErr w:type="spellEnd"/>
      <w:r w:rsidRPr="00F25BEF">
        <w:t xml:space="preserve">, </w:t>
      </w:r>
      <w:proofErr w:type="spellStart"/>
      <w:r w:rsidRPr="00F25BEF">
        <w:t>які</w:t>
      </w:r>
      <w:proofErr w:type="spellEnd"/>
      <w:r w:rsidRPr="00F25BEF">
        <w:t xml:space="preserve"> </w:t>
      </w:r>
      <w:proofErr w:type="spellStart"/>
      <w:r w:rsidRPr="00F25BEF">
        <w:t>відбули</w:t>
      </w:r>
      <w:proofErr w:type="spellEnd"/>
      <w:r w:rsidRPr="00F25BEF">
        <w:t xml:space="preserve"> </w:t>
      </w:r>
      <w:proofErr w:type="spellStart"/>
      <w:r w:rsidRPr="00F25BEF">
        <w:t>покарання</w:t>
      </w:r>
      <w:proofErr w:type="spellEnd"/>
      <w:r w:rsidRPr="00F25BEF">
        <w:t xml:space="preserve"> у </w:t>
      </w:r>
      <w:proofErr w:type="spellStart"/>
      <w:r w:rsidRPr="00F25BEF">
        <w:t>вигляді</w:t>
      </w:r>
      <w:proofErr w:type="spellEnd"/>
      <w:r w:rsidRPr="00F25BEF">
        <w:t xml:space="preserve"> </w:t>
      </w:r>
      <w:proofErr w:type="spellStart"/>
      <w:r w:rsidRPr="00F25BEF">
        <w:t>обмеження</w:t>
      </w:r>
      <w:proofErr w:type="spellEnd"/>
      <w:r w:rsidRPr="00F25BEF">
        <w:t xml:space="preserve"> </w:t>
      </w:r>
      <w:proofErr w:type="spellStart"/>
      <w:r w:rsidRPr="00F25BEF">
        <w:t>або</w:t>
      </w:r>
      <w:proofErr w:type="spellEnd"/>
      <w:r w:rsidRPr="00F25BEF">
        <w:t xml:space="preserve"> </w:t>
      </w:r>
      <w:proofErr w:type="spellStart"/>
      <w:r w:rsidRPr="00F25BEF">
        <w:t>позбавлення</w:t>
      </w:r>
      <w:proofErr w:type="spellEnd"/>
      <w:r w:rsidRPr="00F25BEF">
        <w:t xml:space="preserve"> </w:t>
      </w:r>
      <w:proofErr w:type="spellStart"/>
      <w:r w:rsidRPr="00F25BEF">
        <w:t>волі</w:t>
      </w:r>
      <w:proofErr w:type="spellEnd"/>
      <w:r w:rsidRPr="00F25BEF">
        <w:t xml:space="preserve"> на </w:t>
      </w:r>
      <w:proofErr w:type="spellStart"/>
      <w:r w:rsidRPr="00F25BEF">
        <w:t>певний</w:t>
      </w:r>
      <w:proofErr w:type="spellEnd"/>
      <w:r w:rsidRPr="00F25BEF">
        <w:t xml:space="preserve"> строк, а </w:t>
      </w:r>
      <w:proofErr w:type="spellStart"/>
      <w:r w:rsidRPr="00F25BEF">
        <w:t>також</w:t>
      </w:r>
      <w:proofErr w:type="spellEnd"/>
      <w:r w:rsidRPr="00F25BEF">
        <w:t xml:space="preserve"> </w:t>
      </w:r>
      <w:proofErr w:type="spellStart"/>
      <w:r w:rsidRPr="00F25BEF">
        <w:t>звільнених</w:t>
      </w:r>
      <w:proofErr w:type="spellEnd"/>
      <w:r w:rsidRPr="00F25BEF">
        <w:t xml:space="preserve"> </w:t>
      </w:r>
      <w:proofErr w:type="spellStart"/>
      <w:r w:rsidRPr="00F25BEF">
        <w:t>від</w:t>
      </w:r>
      <w:proofErr w:type="spellEnd"/>
      <w:r w:rsidRPr="00F25BEF">
        <w:t xml:space="preserve"> </w:t>
      </w:r>
      <w:proofErr w:type="spellStart"/>
      <w:r w:rsidRPr="00F25BEF">
        <w:t>подальшого</w:t>
      </w:r>
      <w:proofErr w:type="spellEnd"/>
      <w:r w:rsidRPr="00F25BEF">
        <w:t xml:space="preserve"> </w:t>
      </w:r>
      <w:proofErr w:type="spellStart"/>
      <w:r w:rsidRPr="00F25BEF">
        <w:t>відбування</w:t>
      </w:r>
      <w:proofErr w:type="spellEnd"/>
      <w:r w:rsidRPr="00F25BEF">
        <w:t xml:space="preserve"> </w:t>
      </w:r>
      <w:proofErr w:type="spellStart"/>
      <w:r w:rsidRPr="00F25BEF">
        <w:t>зазначених</w:t>
      </w:r>
      <w:proofErr w:type="spellEnd"/>
      <w:r w:rsidRPr="00F25BEF">
        <w:t xml:space="preserve"> </w:t>
      </w:r>
      <w:proofErr w:type="spellStart"/>
      <w:r w:rsidRPr="00F25BEF">
        <w:t>видів</w:t>
      </w:r>
      <w:proofErr w:type="spellEnd"/>
      <w:r w:rsidRPr="00F25BEF">
        <w:t xml:space="preserve"> </w:t>
      </w:r>
      <w:proofErr w:type="spellStart"/>
      <w:r w:rsidRPr="00F25BEF">
        <w:t>покарань</w:t>
      </w:r>
      <w:proofErr w:type="spellEnd"/>
      <w:r w:rsidRPr="00F25BEF">
        <w:t xml:space="preserve"> на </w:t>
      </w:r>
      <w:proofErr w:type="spellStart"/>
      <w:r w:rsidRPr="00F25BEF">
        <w:t>підставах</w:t>
      </w:r>
      <w:proofErr w:type="spellEnd"/>
      <w:r w:rsidRPr="00F25BEF">
        <w:t xml:space="preserve">, </w:t>
      </w:r>
      <w:proofErr w:type="spellStart"/>
      <w:r w:rsidRPr="00F25BEF">
        <w:t>передбачених</w:t>
      </w:r>
      <w:proofErr w:type="spellEnd"/>
      <w:r w:rsidRPr="00F25BEF">
        <w:t xml:space="preserve"> законом;</w:t>
      </w:r>
    </w:p>
    <w:p w:rsidR="00110E17" w:rsidRPr="00F25BEF" w:rsidRDefault="00110E17" w:rsidP="00110E17">
      <w:pPr>
        <w:ind w:firstLine="708"/>
        <w:jc w:val="both"/>
      </w:pPr>
      <w:bookmarkStart w:id="39" w:name="n117"/>
      <w:bookmarkEnd w:id="39"/>
      <w:r w:rsidRPr="00F25BEF">
        <w:t xml:space="preserve">6) </w:t>
      </w:r>
      <w:proofErr w:type="spellStart"/>
      <w:r w:rsidRPr="00F25BEF">
        <w:t>складає</w:t>
      </w:r>
      <w:proofErr w:type="spellEnd"/>
      <w:r w:rsidRPr="00F25BEF">
        <w:t xml:space="preserve"> план </w:t>
      </w:r>
      <w:proofErr w:type="spellStart"/>
      <w:r w:rsidRPr="00F25BEF">
        <w:t>реабілітації</w:t>
      </w:r>
      <w:proofErr w:type="spellEnd"/>
      <w:r w:rsidRPr="00F25BEF">
        <w:t xml:space="preserve"> особи, яка </w:t>
      </w:r>
      <w:proofErr w:type="spellStart"/>
      <w:r w:rsidRPr="00F25BEF">
        <w:t>постраждала</w:t>
      </w:r>
      <w:proofErr w:type="spellEnd"/>
      <w:r w:rsidRPr="00F25BEF">
        <w:t xml:space="preserve"> </w:t>
      </w:r>
      <w:proofErr w:type="spellStart"/>
      <w:r w:rsidRPr="00F25BEF">
        <w:t>від</w:t>
      </w:r>
      <w:proofErr w:type="spellEnd"/>
      <w:r w:rsidRPr="00F25BEF">
        <w:t xml:space="preserve"> </w:t>
      </w:r>
      <w:proofErr w:type="spellStart"/>
      <w:r w:rsidRPr="00F25BEF">
        <w:t>торгі</w:t>
      </w:r>
      <w:proofErr w:type="gramStart"/>
      <w:r w:rsidRPr="00F25BEF">
        <w:t>вл</w:t>
      </w:r>
      <w:proofErr w:type="gramEnd"/>
      <w:r w:rsidRPr="00F25BEF">
        <w:t>і</w:t>
      </w:r>
      <w:proofErr w:type="spellEnd"/>
      <w:r w:rsidRPr="00F25BEF">
        <w:t xml:space="preserve"> людьми;</w:t>
      </w:r>
    </w:p>
    <w:p w:rsidR="00110E17" w:rsidRPr="00F25BEF" w:rsidRDefault="00110E17" w:rsidP="00110E17">
      <w:pPr>
        <w:ind w:firstLine="708"/>
        <w:jc w:val="both"/>
      </w:pPr>
      <w:bookmarkStart w:id="40" w:name="n118"/>
      <w:bookmarkEnd w:id="40"/>
      <w:r w:rsidRPr="00F25BEF">
        <w:t xml:space="preserve">7) вносить </w:t>
      </w:r>
      <w:proofErr w:type="spellStart"/>
      <w:r w:rsidRPr="00F25BEF">
        <w:t>відомості</w:t>
      </w:r>
      <w:proofErr w:type="spellEnd"/>
      <w:r w:rsidRPr="00F25BEF">
        <w:t xml:space="preserve"> до </w:t>
      </w:r>
      <w:proofErr w:type="spellStart"/>
      <w:r w:rsidRPr="00F25BEF">
        <w:t>Реєстру</w:t>
      </w:r>
      <w:proofErr w:type="spellEnd"/>
      <w:r w:rsidRPr="00F25BEF">
        <w:t xml:space="preserve"> </w:t>
      </w:r>
      <w:proofErr w:type="spellStart"/>
      <w:r w:rsidRPr="00F25BEF">
        <w:t>надавачів</w:t>
      </w:r>
      <w:proofErr w:type="spellEnd"/>
      <w:r w:rsidRPr="00F25BEF">
        <w:t xml:space="preserve"> та </w:t>
      </w:r>
      <w:proofErr w:type="spellStart"/>
      <w:r w:rsidRPr="00F25BEF">
        <w:t>отримувачів</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w:t>
      </w:r>
    </w:p>
    <w:p w:rsidR="00110E17" w:rsidRPr="00F25BEF" w:rsidRDefault="00110E17" w:rsidP="00110E17">
      <w:pPr>
        <w:ind w:firstLine="708"/>
        <w:jc w:val="both"/>
      </w:pPr>
      <w:bookmarkStart w:id="41" w:name="n119"/>
      <w:bookmarkEnd w:id="41"/>
      <w:r w:rsidRPr="00F25BEF">
        <w:t xml:space="preserve">8) проводить </w:t>
      </w:r>
      <w:proofErr w:type="spellStart"/>
      <w:r w:rsidRPr="00F25BEF">
        <w:t>моніторинг</w:t>
      </w:r>
      <w:proofErr w:type="spellEnd"/>
      <w:r w:rsidRPr="00F25BEF">
        <w:t xml:space="preserve"> та </w:t>
      </w:r>
      <w:proofErr w:type="spellStart"/>
      <w:r w:rsidRPr="00F25BEF">
        <w:t>оцінювання</w:t>
      </w:r>
      <w:proofErr w:type="spellEnd"/>
      <w:r w:rsidRPr="00F25BEF">
        <w:t xml:space="preserve"> </w:t>
      </w:r>
      <w:proofErr w:type="spellStart"/>
      <w:r w:rsidRPr="00F25BEF">
        <w:t>якості</w:t>
      </w:r>
      <w:proofErr w:type="spellEnd"/>
      <w:r w:rsidRPr="00F25BEF">
        <w:t xml:space="preserve"> </w:t>
      </w:r>
      <w:proofErr w:type="spellStart"/>
      <w:r w:rsidRPr="00F25BEF">
        <w:t>наданих</w:t>
      </w:r>
      <w:proofErr w:type="spellEnd"/>
      <w:r w:rsidRPr="00F25BEF">
        <w:t xml:space="preserve"> ним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w:t>
      </w:r>
    </w:p>
    <w:p w:rsidR="00110E17" w:rsidRPr="00F25BEF" w:rsidRDefault="00110E17" w:rsidP="00110E17">
      <w:pPr>
        <w:ind w:firstLine="708"/>
        <w:jc w:val="both"/>
      </w:pPr>
      <w:bookmarkStart w:id="42" w:name="n120"/>
      <w:bookmarkEnd w:id="42"/>
      <w:r w:rsidRPr="00F25BEF">
        <w:t xml:space="preserve">9) </w:t>
      </w:r>
      <w:proofErr w:type="spellStart"/>
      <w:r w:rsidRPr="00F25BEF">
        <w:t>створює</w:t>
      </w:r>
      <w:proofErr w:type="spellEnd"/>
      <w:r w:rsidRPr="00F25BEF">
        <w:t xml:space="preserve"> </w:t>
      </w:r>
      <w:proofErr w:type="spellStart"/>
      <w:r w:rsidRPr="00F25BEF">
        <w:t>умови</w:t>
      </w:r>
      <w:proofErr w:type="spellEnd"/>
      <w:r w:rsidRPr="00F25BEF">
        <w:t xml:space="preserve"> для </w:t>
      </w:r>
      <w:proofErr w:type="spellStart"/>
      <w:r w:rsidRPr="00F25BEF">
        <w:t>навчання</w:t>
      </w:r>
      <w:proofErr w:type="spellEnd"/>
      <w:r w:rsidRPr="00F25BEF">
        <w:t xml:space="preserve"> та </w:t>
      </w:r>
      <w:proofErr w:type="spellStart"/>
      <w:proofErr w:type="gramStart"/>
      <w:r w:rsidRPr="00F25BEF">
        <w:t>п</w:t>
      </w:r>
      <w:proofErr w:type="gramEnd"/>
      <w:r w:rsidRPr="00F25BEF">
        <w:t>ідвищення</w:t>
      </w:r>
      <w:proofErr w:type="spellEnd"/>
      <w:r w:rsidRPr="00F25BEF">
        <w:t xml:space="preserve"> </w:t>
      </w:r>
      <w:proofErr w:type="spellStart"/>
      <w:r w:rsidRPr="00F25BEF">
        <w:t>кваліфікації</w:t>
      </w:r>
      <w:proofErr w:type="spellEnd"/>
      <w:r w:rsidRPr="00F25BEF">
        <w:t xml:space="preserve"> </w:t>
      </w:r>
      <w:proofErr w:type="spellStart"/>
      <w:r w:rsidRPr="00F25BEF">
        <w:t>фахівців</w:t>
      </w:r>
      <w:proofErr w:type="spellEnd"/>
      <w:r w:rsidRPr="00F25BEF">
        <w:t xml:space="preserve">, </w:t>
      </w:r>
      <w:proofErr w:type="spellStart"/>
      <w:r w:rsidRPr="00F25BEF">
        <w:t>які</w:t>
      </w:r>
      <w:proofErr w:type="spellEnd"/>
      <w:r w:rsidRPr="00F25BEF">
        <w:t xml:space="preserve"> </w:t>
      </w:r>
      <w:proofErr w:type="spellStart"/>
      <w:r w:rsidRPr="00F25BEF">
        <w:t>надають</w:t>
      </w:r>
      <w:proofErr w:type="spellEnd"/>
      <w:r w:rsidRPr="00F25BEF">
        <w:t xml:space="preserve"> </w:t>
      </w:r>
      <w:proofErr w:type="spellStart"/>
      <w:r w:rsidRPr="00F25BEF">
        <w:t>соціальні</w:t>
      </w:r>
      <w:proofErr w:type="spellEnd"/>
      <w:r w:rsidRPr="00F25BEF">
        <w:t xml:space="preserve"> </w:t>
      </w:r>
      <w:proofErr w:type="spellStart"/>
      <w:r w:rsidRPr="00F25BEF">
        <w:t>послуги</w:t>
      </w:r>
      <w:proofErr w:type="spellEnd"/>
      <w:r w:rsidRPr="00F25BEF">
        <w:t>;</w:t>
      </w:r>
    </w:p>
    <w:p w:rsidR="00110E17" w:rsidRPr="00F25BEF" w:rsidRDefault="00110E17" w:rsidP="00110E17">
      <w:pPr>
        <w:ind w:firstLine="708"/>
        <w:jc w:val="both"/>
      </w:pPr>
      <w:bookmarkStart w:id="43" w:name="n121"/>
      <w:bookmarkEnd w:id="43"/>
      <w:r w:rsidRPr="00F25BEF">
        <w:t xml:space="preserve">10) </w:t>
      </w:r>
      <w:proofErr w:type="spellStart"/>
      <w:r w:rsidRPr="00F25BEF">
        <w:t>взаємодіє</w:t>
      </w:r>
      <w:proofErr w:type="spellEnd"/>
      <w:r w:rsidRPr="00F25BEF">
        <w:t xml:space="preserve"> </w:t>
      </w:r>
      <w:proofErr w:type="spellStart"/>
      <w:r w:rsidRPr="00F25BEF">
        <w:t>з</w:t>
      </w:r>
      <w:proofErr w:type="spellEnd"/>
      <w:r w:rsidRPr="00F25BEF">
        <w:t xml:space="preserve"> </w:t>
      </w:r>
      <w:proofErr w:type="spellStart"/>
      <w:r w:rsidRPr="00F25BEF">
        <w:t>іншими</w:t>
      </w:r>
      <w:proofErr w:type="spellEnd"/>
      <w:r w:rsidRPr="00F25BEF">
        <w:t xml:space="preserve"> </w:t>
      </w:r>
      <w:proofErr w:type="spellStart"/>
      <w:r w:rsidRPr="00F25BEF">
        <w:t>суб’єктами</w:t>
      </w:r>
      <w:proofErr w:type="spellEnd"/>
      <w:r w:rsidRPr="00F25BEF">
        <w:t xml:space="preserve"> </w:t>
      </w:r>
      <w:proofErr w:type="spellStart"/>
      <w:r w:rsidRPr="00F25BEF">
        <w:t>системи</w:t>
      </w:r>
      <w:proofErr w:type="spellEnd"/>
      <w:r w:rsidRPr="00F25BEF">
        <w:t xml:space="preserve"> </w:t>
      </w:r>
      <w:proofErr w:type="spellStart"/>
      <w:r w:rsidRPr="00F25BEF">
        <w:t>надання</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а </w:t>
      </w:r>
      <w:proofErr w:type="spellStart"/>
      <w:r w:rsidRPr="00F25BEF">
        <w:t>також</w:t>
      </w:r>
      <w:proofErr w:type="spellEnd"/>
      <w:r w:rsidRPr="00F25BEF">
        <w:t xml:space="preserve"> </w:t>
      </w:r>
      <w:proofErr w:type="spellStart"/>
      <w:r w:rsidRPr="00F25BEF">
        <w:t>з</w:t>
      </w:r>
      <w:proofErr w:type="spellEnd"/>
      <w:r w:rsidRPr="00F25BEF">
        <w:t xml:space="preserve"> органами, </w:t>
      </w:r>
      <w:proofErr w:type="spellStart"/>
      <w:r w:rsidRPr="00F25BEF">
        <w:t>установами</w:t>
      </w:r>
      <w:proofErr w:type="spellEnd"/>
      <w:r w:rsidRPr="00F25BEF">
        <w:t xml:space="preserve">, закладами, </w:t>
      </w:r>
      <w:proofErr w:type="spellStart"/>
      <w:r w:rsidRPr="00F25BEF">
        <w:t>фізичними</w:t>
      </w:r>
      <w:proofErr w:type="spellEnd"/>
      <w:r w:rsidRPr="00F25BEF">
        <w:t xml:space="preserve"> особами - </w:t>
      </w:r>
      <w:proofErr w:type="spellStart"/>
      <w:r w:rsidRPr="00F25BEF">
        <w:t>підприємцями</w:t>
      </w:r>
      <w:proofErr w:type="spellEnd"/>
      <w:r w:rsidRPr="00F25BEF">
        <w:t xml:space="preserve">, </w:t>
      </w:r>
      <w:proofErr w:type="spellStart"/>
      <w:r w:rsidRPr="00F25BEF">
        <w:t>які</w:t>
      </w:r>
      <w:proofErr w:type="spellEnd"/>
      <w:r w:rsidRPr="00F25BEF">
        <w:t xml:space="preserve"> у </w:t>
      </w:r>
      <w:proofErr w:type="spellStart"/>
      <w:r w:rsidRPr="00F25BEF">
        <w:t>відповідній</w:t>
      </w:r>
      <w:proofErr w:type="spellEnd"/>
      <w:r w:rsidRPr="00F25BEF">
        <w:t xml:space="preserve"> </w:t>
      </w:r>
      <w:proofErr w:type="spellStart"/>
      <w:r w:rsidRPr="00F25BEF">
        <w:t>адміністративно-територіальній</w:t>
      </w:r>
      <w:proofErr w:type="spellEnd"/>
      <w:r w:rsidRPr="00F25BEF">
        <w:t xml:space="preserve"> </w:t>
      </w:r>
      <w:proofErr w:type="spellStart"/>
      <w:r w:rsidRPr="00F25BEF">
        <w:t>одиниці</w:t>
      </w:r>
      <w:proofErr w:type="spellEnd"/>
      <w:r w:rsidRPr="00F25BEF">
        <w:t xml:space="preserve"> в межах </w:t>
      </w:r>
      <w:proofErr w:type="spellStart"/>
      <w:r w:rsidRPr="00F25BEF">
        <w:t>своєї</w:t>
      </w:r>
      <w:proofErr w:type="spellEnd"/>
      <w:r w:rsidRPr="00F25BEF">
        <w:t xml:space="preserve"> </w:t>
      </w:r>
      <w:proofErr w:type="spellStart"/>
      <w:r w:rsidRPr="00F25BEF">
        <w:t>компетенції</w:t>
      </w:r>
      <w:proofErr w:type="spellEnd"/>
      <w:r w:rsidRPr="00F25BEF">
        <w:t xml:space="preserve"> </w:t>
      </w:r>
      <w:proofErr w:type="spellStart"/>
      <w:r w:rsidRPr="00F25BEF">
        <w:t>надають</w:t>
      </w:r>
      <w:proofErr w:type="spellEnd"/>
      <w:r w:rsidRPr="00F25BEF">
        <w:t xml:space="preserve"> </w:t>
      </w:r>
      <w:proofErr w:type="spellStart"/>
      <w:r w:rsidRPr="00F25BEF">
        <w:t>допомогу</w:t>
      </w:r>
      <w:proofErr w:type="spellEnd"/>
      <w:r w:rsidRPr="00F25BEF">
        <w:t xml:space="preserve"> </w:t>
      </w:r>
      <w:proofErr w:type="spellStart"/>
      <w:r w:rsidRPr="00F25BEF">
        <w:lastRenderedPageBreak/>
        <w:t>вразливим</w:t>
      </w:r>
      <w:proofErr w:type="spellEnd"/>
      <w:r w:rsidRPr="00F25BEF">
        <w:t xml:space="preserve"> </w:t>
      </w:r>
      <w:proofErr w:type="spellStart"/>
      <w:r w:rsidRPr="00F25BEF">
        <w:t>групам</w:t>
      </w:r>
      <w:proofErr w:type="spellEnd"/>
      <w:r w:rsidRPr="00F25BEF">
        <w:t xml:space="preserve"> </w:t>
      </w:r>
      <w:proofErr w:type="spellStart"/>
      <w:r w:rsidRPr="00F25BEF">
        <w:t>населення</w:t>
      </w:r>
      <w:proofErr w:type="spellEnd"/>
      <w:r w:rsidRPr="00F25BEF">
        <w:t xml:space="preserve"> та особам/</w:t>
      </w:r>
      <w:proofErr w:type="spellStart"/>
      <w:r w:rsidRPr="00F25BEF">
        <w:t>сім’ям</w:t>
      </w:r>
      <w:proofErr w:type="spellEnd"/>
      <w:r w:rsidRPr="00F25BEF">
        <w:t xml:space="preserve">, </w:t>
      </w:r>
      <w:proofErr w:type="spellStart"/>
      <w:r w:rsidRPr="00F25BEF">
        <w:t>які</w:t>
      </w:r>
      <w:proofErr w:type="spellEnd"/>
      <w:r w:rsidRPr="00F25BEF">
        <w:t xml:space="preserve"> </w:t>
      </w:r>
      <w:proofErr w:type="spellStart"/>
      <w:r w:rsidRPr="00F25BEF">
        <w:t>перебувають</w:t>
      </w:r>
      <w:proofErr w:type="spellEnd"/>
      <w:r w:rsidRPr="00F25BEF">
        <w:t xml:space="preserve"> у </w:t>
      </w:r>
      <w:proofErr w:type="spellStart"/>
      <w:r w:rsidRPr="00F25BEF">
        <w:t>складних</w:t>
      </w:r>
      <w:proofErr w:type="spellEnd"/>
      <w:r w:rsidRPr="00F25BEF">
        <w:t xml:space="preserve"> </w:t>
      </w:r>
      <w:proofErr w:type="spellStart"/>
      <w:r w:rsidRPr="00F25BEF">
        <w:t>життєвих</w:t>
      </w:r>
      <w:proofErr w:type="spellEnd"/>
      <w:r w:rsidRPr="00F25BEF">
        <w:t xml:space="preserve"> </w:t>
      </w:r>
      <w:proofErr w:type="spellStart"/>
      <w:r w:rsidRPr="00F25BEF">
        <w:t>обставинах</w:t>
      </w:r>
      <w:proofErr w:type="spellEnd"/>
      <w:r w:rsidRPr="00F25BEF">
        <w:t>, та/</w:t>
      </w:r>
      <w:proofErr w:type="spellStart"/>
      <w:r w:rsidRPr="00F25BEF">
        <w:t>або</w:t>
      </w:r>
      <w:proofErr w:type="spellEnd"/>
      <w:r w:rsidRPr="00F25BEF">
        <w:t xml:space="preserve"> </w:t>
      </w:r>
      <w:proofErr w:type="spellStart"/>
      <w:r w:rsidRPr="00F25BEF">
        <w:t>забезпечують</w:t>
      </w:r>
      <w:proofErr w:type="spellEnd"/>
      <w:r w:rsidRPr="00F25BEF">
        <w:t xml:space="preserve"> </w:t>
      </w:r>
      <w:proofErr w:type="spellStart"/>
      <w:r w:rsidRPr="00F25BEF">
        <w:t>їх</w:t>
      </w:r>
      <w:proofErr w:type="spellEnd"/>
      <w:r w:rsidRPr="00F25BEF">
        <w:t xml:space="preserve"> </w:t>
      </w:r>
      <w:proofErr w:type="spellStart"/>
      <w:r w:rsidRPr="00F25BEF">
        <w:t>захист</w:t>
      </w:r>
      <w:proofErr w:type="spellEnd"/>
      <w:r w:rsidRPr="00F25BEF">
        <w:t>;</w:t>
      </w:r>
    </w:p>
    <w:p w:rsidR="00110E17" w:rsidRPr="00F25BEF" w:rsidRDefault="00110E17" w:rsidP="00110E17">
      <w:pPr>
        <w:ind w:firstLine="708"/>
        <w:jc w:val="both"/>
      </w:pPr>
      <w:bookmarkStart w:id="44" w:name="n122"/>
      <w:bookmarkEnd w:id="44"/>
      <w:r w:rsidRPr="00F25BEF">
        <w:t xml:space="preserve">11) </w:t>
      </w:r>
      <w:proofErr w:type="spellStart"/>
      <w:r w:rsidRPr="00F25BEF">
        <w:t>інформує</w:t>
      </w:r>
      <w:proofErr w:type="spellEnd"/>
      <w:r w:rsidRPr="00F25BEF">
        <w:t xml:space="preserve"> </w:t>
      </w:r>
      <w:proofErr w:type="spellStart"/>
      <w:r w:rsidRPr="00F25BEF">
        <w:t>жителів</w:t>
      </w:r>
      <w:proofErr w:type="spellEnd"/>
      <w:r w:rsidRPr="00F25BEF">
        <w:t xml:space="preserve"> </w:t>
      </w:r>
      <w:proofErr w:type="spellStart"/>
      <w:r w:rsidRPr="00F25BEF">
        <w:t>адміністративно-територіальної</w:t>
      </w:r>
      <w:proofErr w:type="spellEnd"/>
      <w:r w:rsidRPr="00F25BEF">
        <w:t xml:space="preserve"> </w:t>
      </w:r>
      <w:proofErr w:type="spellStart"/>
      <w:r w:rsidRPr="00F25BEF">
        <w:t>одиниці</w:t>
      </w:r>
      <w:proofErr w:type="spellEnd"/>
      <w:r w:rsidRPr="00F25BEF">
        <w:t xml:space="preserve"> та кожного </w:t>
      </w:r>
      <w:proofErr w:type="spellStart"/>
      <w:r w:rsidRPr="00F25BEF">
        <w:t>отримувача</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у </w:t>
      </w:r>
      <w:proofErr w:type="spellStart"/>
      <w:r w:rsidRPr="00F25BEF">
        <w:t>формі</w:t>
      </w:r>
      <w:proofErr w:type="spellEnd"/>
      <w:r w:rsidRPr="00F25BEF">
        <w:t xml:space="preserve">, </w:t>
      </w:r>
      <w:proofErr w:type="spellStart"/>
      <w:r w:rsidRPr="00F25BEF">
        <w:t>доступній</w:t>
      </w:r>
      <w:proofErr w:type="spellEnd"/>
      <w:r w:rsidRPr="00F25BEF">
        <w:t xml:space="preserve"> для </w:t>
      </w:r>
      <w:proofErr w:type="spellStart"/>
      <w:r w:rsidRPr="00F25BEF">
        <w:t>сприйняття</w:t>
      </w:r>
      <w:proofErr w:type="spellEnd"/>
      <w:r w:rsidRPr="00F25BEF">
        <w:t xml:space="preserve"> особами </w:t>
      </w:r>
      <w:proofErr w:type="spellStart"/>
      <w:r w:rsidRPr="00F25BEF">
        <w:t>з</w:t>
      </w:r>
      <w:proofErr w:type="spellEnd"/>
      <w:r w:rsidRPr="00F25BEF">
        <w:t xml:space="preserve"> </w:t>
      </w:r>
      <w:proofErr w:type="spellStart"/>
      <w:r w:rsidRPr="00F25BEF">
        <w:t>будь-яким</w:t>
      </w:r>
      <w:proofErr w:type="spellEnd"/>
      <w:r w:rsidRPr="00F25BEF">
        <w:t xml:space="preserve"> видом </w:t>
      </w:r>
      <w:proofErr w:type="spellStart"/>
      <w:r w:rsidRPr="00F25BEF">
        <w:t>порушення</w:t>
      </w:r>
      <w:proofErr w:type="spellEnd"/>
      <w:r w:rsidRPr="00F25BEF">
        <w:t xml:space="preserve"> </w:t>
      </w:r>
      <w:proofErr w:type="spellStart"/>
      <w:r w:rsidRPr="00F25BEF">
        <w:t>здоров’я</w:t>
      </w:r>
      <w:proofErr w:type="spellEnd"/>
      <w:r w:rsidRPr="00F25BEF">
        <w:t xml:space="preserve">, про </w:t>
      </w:r>
      <w:proofErr w:type="spellStart"/>
      <w:r w:rsidRPr="00F25BEF">
        <w:t>перелік</w:t>
      </w:r>
      <w:proofErr w:type="spellEnd"/>
      <w:r w:rsidRPr="00F25BEF">
        <w:t xml:space="preserve"> </w:t>
      </w:r>
      <w:proofErr w:type="spellStart"/>
      <w:r w:rsidRPr="00F25BEF">
        <w:t>соціальних</w:t>
      </w:r>
      <w:proofErr w:type="spellEnd"/>
      <w:r w:rsidRPr="00F25BEF">
        <w:t xml:space="preserve"> </w:t>
      </w:r>
      <w:proofErr w:type="spellStart"/>
      <w:r w:rsidRPr="00F25BEF">
        <w:t>послуг</w:t>
      </w:r>
      <w:proofErr w:type="spellEnd"/>
      <w:r w:rsidRPr="00F25BEF">
        <w:t xml:space="preserve">, </w:t>
      </w:r>
      <w:proofErr w:type="spellStart"/>
      <w:r w:rsidRPr="00F25BEF">
        <w:t>які</w:t>
      </w:r>
      <w:proofErr w:type="spellEnd"/>
      <w:r w:rsidRPr="00F25BEF">
        <w:t xml:space="preserve"> </w:t>
      </w:r>
      <w:proofErr w:type="spellStart"/>
      <w:r w:rsidRPr="00F25BEF">
        <w:t>він</w:t>
      </w:r>
      <w:proofErr w:type="spellEnd"/>
      <w:r w:rsidRPr="00F25BEF">
        <w:t xml:space="preserve"> </w:t>
      </w:r>
      <w:proofErr w:type="spellStart"/>
      <w:r w:rsidRPr="00F25BEF">
        <w:t>надає</w:t>
      </w:r>
      <w:proofErr w:type="spellEnd"/>
      <w:r w:rsidRPr="00F25BEF">
        <w:t xml:space="preserve">, </w:t>
      </w:r>
      <w:proofErr w:type="spellStart"/>
      <w:r w:rsidRPr="00F25BEF">
        <w:t>обсяг</w:t>
      </w:r>
      <w:proofErr w:type="spellEnd"/>
      <w:r w:rsidRPr="00F25BEF">
        <w:t xml:space="preserve"> </w:t>
      </w:r>
      <w:proofErr w:type="spellStart"/>
      <w:r w:rsidRPr="00F25BEF">
        <w:t>і</w:t>
      </w:r>
      <w:proofErr w:type="spellEnd"/>
      <w:r w:rsidRPr="00F25BEF">
        <w:t xml:space="preserve"> </w:t>
      </w:r>
      <w:proofErr w:type="spellStart"/>
      <w:r w:rsidRPr="00F25BEF">
        <w:t>зміст</w:t>
      </w:r>
      <w:proofErr w:type="spellEnd"/>
      <w:r w:rsidRPr="00F25BEF">
        <w:t xml:space="preserve"> таких </w:t>
      </w:r>
      <w:proofErr w:type="spellStart"/>
      <w:r w:rsidRPr="00F25BEF">
        <w:t>послуг</w:t>
      </w:r>
      <w:proofErr w:type="spellEnd"/>
      <w:r w:rsidRPr="00F25BEF">
        <w:t xml:space="preserve">, </w:t>
      </w:r>
      <w:proofErr w:type="spellStart"/>
      <w:r w:rsidRPr="00F25BEF">
        <w:t>умови</w:t>
      </w:r>
      <w:proofErr w:type="spellEnd"/>
      <w:r w:rsidRPr="00F25BEF">
        <w:t xml:space="preserve"> та порядок </w:t>
      </w:r>
      <w:proofErr w:type="spellStart"/>
      <w:r w:rsidRPr="00F25BEF">
        <w:t>їх</w:t>
      </w:r>
      <w:proofErr w:type="spellEnd"/>
      <w:r w:rsidRPr="00F25BEF">
        <w:t xml:space="preserve"> </w:t>
      </w:r>
      <w:proofErr w:type="spellStart"/>
      <w:r w:rsidRPr="00F25BEF">
        <w:t>отримання</w:t>
      </w:r>
      <w:proofErr w:type="spellEnd"/>
      <w:r w:rsidRPr="00F25BEF">
        <w:t>;</w:t>
      </w:r>
    </w:p>
    <w:p w:rsidR="00110E17" w:rsidRPr="00F25BEF" w:rsidRDefault="00110E17" w:rsidP="00110E17">
      <w:pPr>
        <w:ind w:firstLine="708"/>
        <w:jc w:val="both"/>
      </w:pPr>
      <w:bookmarkStart w:id="45" w:name="n123"/>
      <w:bookmarkEnd w:id="45"/>
      <w:r w:rsidRPr="00F25BEF">
        <w:t xml:space="preserve">12) </w:t>
      </w:r>
      <w:proofErr w:type="spellStart"/>
      <w:r w:rsidRPr="00F25BEF">
        <w:t>інформує</w:t>
      </w:r>
      <w:proofErr w:type="spellEnd"/>
      <w:r w:rsidRPr="00F25BEF">
        <w:t xml:space="preserve"> </w:t>
      </w:r>
      <w:proofErr w:type="spellStart"/>
      <w:r w:rsidRPr="00F25BEF">
        <w:t>жителів</w:t>
      </w:r>
      <w:proofErr w:type="spellEnd"/>
      <w:r w:rsidRPr="00F25BEF">
        <w:t xml:space="preserve"> </w:t>
      </w:r>
      <w:proofErr w:type="spellStart"/>
      <w:r w:rsidRPr="00F25BEF">
        <w:t>адміністративно-територіальної</w:t>
      </w:r>
      <w:proofErr w:type="spellEnd"/>
      <w:r w:rsidRPr="00F25BEF">
        <w:t xml:space="preserve"> </w:t>
      </w:r>
      <w:proofErr w:type="spellStart"/>
      <w:r w:rsidRPr="00F25BEF">
        <w:t>одиниці</w:t>
      </w:r>
      <w:proofErr w:type="spellEnd"/>
      <w:r w:rsidRPr="00F25BEF">
        <w:t xml:space="preserve"> про </w:t>
      </w:r>
      <w:proofErr w:type="spellStart"/>
      <w:r w:rsidRPr="00F25BEF">
        <w:t>сімейні</w:t>
      </w:r>
      <w:proofErr w:type="spellEnd"/>
      <w:r w:rsidRPr="00F25BEF">
        <w:t xml:space="preserve"> </w:t>
      </w:r>
      <w:proofErr w:type="spellStart"/>
      <w:r w:rsidRPr="00F25BEF">
        <w:t>форми</w:t>
      </w:r>
      <w:proofErr w:type="spellEnd"/>
      <w:r w:rsidRPr="00F25BEF">
        <w:t xml:space="preserve"> </w:t>
      </w:r>
      <w:proofErr w:type="spellStart"/>
      <w:r w:rsidRPr="00F25BEF">
        <w:t>виховання</w:t>
      </w:r>
      <w:proofErr w:type="spellEnd"/>
      <w:r w:rsidRPr="00F25BEF">
        <w:t xml:space="preserve"> та проводить </w:t>
      </w:r>
      <w:proofErr w:type="spellStart"/>
      <w:r w:rsidRPr="00F25BEF">
        <w:t>попередній</w:t>
      </w:r>
      <w:proofErr w:type="spellEnd"/>
      <w:r w:rsidRPr="00F25BEF">
        <w:t xml:space="preserve"> </w:t>
      </w:r>
      <w:proofErr w:type="spellStart"/>
      <w:r w:rsidRPr="00F25BEF">
        <w:t>відбі</w:t>
      </w:r>
      <w:proofErr w:type="gramStart"/>
      <w:r w:rsidRPr="00F25BEF">
        <w:t>р</w:t>
      </w:r>
      <w:proofErr w:type="spellEnd"/>
      <w:proofErr w:type="gramEnd"/>
      <w:r w:rsidRPr="00F25BEF">
        <w:t xml:space="preserve"> </w:t>
      </w:r>
      <w:proofErr w:type="spellStart"/>
      <w:r w:rsidRPr="00F25BEF">
        <w:t>кандидатів</w:t>
      </w:r>
      <w:proofErr w:type="spellEnd"/>
      <w:r w:rsidRPr="00F25BEF">
        <w:t xml:space="preserve"> у </w:t>
      </w:r>
      <w:proofErr w:type="spellStart"/>
      <w:r w:rsidRPr="00F25BEF">
        <w:t>прийомні</w:t>
      </w:r>
      <w:proofErr w:type="spellEnd"/>
      <w:r w:rsidRPr="00F25BEF">
        <w:t xml:space="preserve"> батьки, </w:t>
      </w:r>
      <w:proofErr w:type="spellStart"/>
      <w:r w:rsidRPr="00F25BEF">
        <w:t>батьки-вихователі</w:t>
      </w:r>
      <w:proofErr w:type="spellEnd"/>
      <w:r w:rsidRPr="00F25BEF">
        <w:t xml:space="preserve">, </w:t>
      </w:r>
      <w:proofErr w:type="spellStart"/>
      <w:r w:rsidRPr="00F25BEF">
        <w:t>патронатні</w:t>
      </w:r>
      <w:proofErr w:type="spellEnd"/>
      <w:r w:rsidRPr="00F25BEF">
        <w:t xml:space="preserve"> </w:t>
      </w:r>
      <w:proofErr w:type="spellStart"/>
      <w:r w:rsidRPr="00F25BEF">
        <w:t>вихователі</w:t>
      </w:r>
      <w:proofErr w:type="spellEnd"/>
      <w:r w:rsidRPr="00F25BEF">
        <w:t>;</w:t>
      </w:r>
    </w:p>
    <w:p w:rsidR="00110E17" w:rsidRPr="00F25BEF" w:rsidRDefault="00110E17" w:rsidP="00110E17">
      <w:pPr>
        <w:ind w:firstLine="708"/>
        <w:jc w:val="both"/>
      </w:pPr>
      <w:bookmarkStart w:id="46" w:name="n124"/>
      <w:bookmarkEnd w:id="46"/>
      <w:r w:rsidRPr="00F25BEF">
        <w:t xml:space="preserve">13) </w:t>
      </w:r>
      <w:proofErr w:type="spellStart"/>
      <w:r w:rsidRPr="00F25BEF">
        <w:t>бере</w:t>
      </w:r>
      <w:proofErr w:type="spellEnd"/>
      <w:r w:rsidRPr="00F25BEF">
        <w:t xml:space="preserve"> участь у </w:t>
      </w:r>
      <w:proofErr w:type="spellStart"/>
      <w:r w:rsidRPr="00F25BEF">
        <w:t>визначенні</w:t>
      </w:r>
      <w:proofErr w:type="spellEnd"/>
      <w:r w:rsidRPr="00F25BEF">
        <w:t xml:space="preserve"> потреб </w:t>
      </w:r>
      <w:proofErr w:type="spellStart"/>
      <w:r w:rsidRPr="00F25BEF">
        <w:t>населення</w:t>
      </w:r>
      <w:proofErr w:type="spellEnd"/>
      <w:r w:rsidRPr="00F25BEF">
        <w:t xml:space="preserve"> </w:t>
      </w:r>
      <w:proofErr w:type="spellStart"/>
      <w:r w:rsidRPr="00F25BEF">
        <w:t>адміністративно-територіальної</w:t>
      </w:r>
      <w:proofErr w:type="spellEnd"/>
      <w:r w:rsidRPr="00F25BEF">
        <w:t xml:space="preserve"> </w:t>
      </w:r>
      <w:proofErr w:type="spellStart"/>
      <w:r w:rsidRPr="00F25BEF">
        <w:t>одиниці</w:t>
      </w:r>
      <w:proofErr w:type="spellEnd"/>
      <w:r w:rsidRPr="00F25BEF">
        <w:t xml:space="preserve"> у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послугах</w:t>
      </w:r>
      <w:proofErr w:type="spellEnd"/>
      <w:r w:rsidRPr="00F25BEF">
        <w:t xml:space="preserve">, а </w:t>
      </w:r>
      <w:proofErr w:type="spellStart"/>
      <w:r w:rsidRPr="00F25BEF">
        <w:t>також</w:t>
      </w:r>
      <w:proofErr w:type="spellEnd"/>
      <w:r w:rsidRPr="00F25BEF">
        <w:t xml:space="preserve"> у </w:t>
      </w:r>
      <w:proofErr w:type="spellStart"/>
      <w:r w:rsidRPr="00F25BEF">
        <w:t>розробленні</w:t>
      </w:r>
      <w:proofErr w:type="spellEnd"/>
      <w:r w:rsidRPr="00F25BEF">
        <w:t xml:space="preserve"> та </w:t>
      </w:r>
      <w:proofErr w:type="spellStart"/>
      <w:r w:rsidRPr="00F25BEF">
        <w:t>виконанні</w:t>
      </w:r>
      <w:proofErr w:type="spellEnd"/>
      <w:r w:rsidRPr="00F25BEF">
        <w:t xml:space="preserve"> </w:t>
      </w:r>
      <w:proofErr w:type="spellStart"/>
      <w:r w:rsidRPr="00F25BEF">
        <w:t>програм</w:t>
      </w:r>
      <w:proofErr w:type="spellEnd"/>
      <w:r w:rsidRPr="00F25BEF">
        <w:t xml:space="preserve"> </w:t>
      </w:r>
      <w:proofErr w:type="spellStart"/>
      <w:r w:rsidRPr="00F25BEF">
        <w:t>надання</w:t>
      </w:r>
      <w:proofErr w:type="spellEnd"/>
      <w:r w:rsidRPr="00F25BEF">
        <w:t xml:space="preserve"> </w:t>
      </w:r>
      <w:proofErr w:type="spellStart"/>
      <w:r w:rsidRPr="00F25BEF">
        <w:t>соціальних</w:t>
      </w:r>
      <w:proofErr w:type="spellEnd"/>
      <w:r w:rsidRPr="00F25BEF">
        <w:t xml:space="preserve"> </w:t>
      </w:r>
      <w:proofErr w:type="spellStart"/>
      <w:r w:rsidRPr="00F25BEF">
        <w:t>послуг</w:t>
      </w:r>
      <w:proofErr w:type="spellEnd"/>
      <w:r w:rsidRPr="00F25BEF">
        <w:t xml:space="preserve">, </w:t>
      </w:r>
      <w:proofErr w:type="spellStart"/>
      <w:r w:rsidRPr="00F25BEF">
        <w:t>розроблених</w:t>
      </w:r>
      <w:proofErr w:type="spellEnd"/>
      <w:r w:rsidRPr="00F25BEF">
        <w:t xml:space="preserve"> за результатами </w:t>
      </w:r>
      <w:proofErr w:type="spellStart"/>
      <w:r w:rsidRPr="00F25BEF">
        <w:t>визначення</w:t>
      </w:r>
      <w:proofErr w:type="spellEnd"/>
      <w:r w:rsidRPr="00F25BEF">
        <w:t xml:space="preserve"> потреб </w:t>
      </w:r>
      <w:proofErr w:type="spellStart"/>
      <w:r w:rsidRPr="00F25BEF">
        <w:t>населення</w:t>
      </w:r>
      <w:proofErr w:type="spellEnd"/>
      <w:r w:rsidRPr="00F25BEF">
        <w:t xml:space="preserve"> </w:t>
      </w:r>
      <w:proofErr w:type="spellStart"/>
      <w:r w:rsidRPr="00F25BEF">
        <w:t>адміністративно-територіальної</w:t>
      </w:r>
      <w:proofErr w:type="spellEnd"/>
      <w:r w:rsidRPr="00F25BEF">
        <w:t xml:space="preserve"> </w:t>
      </w:r>
      <w:proofErr w:type="spellStart"/>
      <w:r w:rsidRPr="00F25BEF">
        <w:t>одиниці</w:t>
      </w:r>
      <w:proofErr w:type="spellEnd"/>
      <w:r w:rsidRPr="00F25BEF">
        <w:t xml:space="preserve"> у </w:t>
      </w:r>
      <w:proofErr w:type="spellStart"/>
      <w:r w:rsidRPr="00F25BEF">
        <w:t>соціальних</w:t>
      </w:r>
      <w:proofErr w:type="spellEnd"/>
      <w:r w:rsidRPr="00F25BEF">
        <w:t xml:space="preserve"> </w:t>
      </w:r>
      <w:proofErr w:type="spellStart"/>
      <w:r w:rsidRPr="00F25BEF">
        <w:t>послугах</w:t>
      </w:r>
      <w:proofErr w:type="spellEnd"/>
      <w:r w:rsidRPr="00F25BEF">
        <w:t>;</w:t>
      </w:r>
    </w:p>
    <w:p w:rsidR="00110E17" w:rsidRPr="00F25BEF" w:rsidRDefault="00110E17" w:rsidP="00110E17">
      <w:pPr>
        <w:ind w:firstLine="708"/>
        <w:jc w:val="both"/>
      </w:pPr>
      <w:bookmarkStart w:id="47" w:name="n125"/>
      <w:bookmarkEnd w:id="47"/>
      <w:r w:rsidRPr="00F25BEF">
        <w:t xml:space="preserve">14) </w:t>
      </w:r>
      <w:proofErr w:type="spellStart"/>
      <w:r w:rsidRPr="00F25BEF">
        <w:t>готує</w:t>
      </w:r>
      <w:proofErr w:type="spellEnd"/>
      <w:r w:rsidRPr="00F25BEF">
        <w:t xml:space="preserve"> </w:t>
      </w:r>
      <w:proofErr w:type="spellStart"/>
      <w:r w:rsidRPr="00F25BEF">
        <w:t>статистичні</w:t>
      </w:r>
      <w:proofErr w:type="spellEnd"/>
      <w:r w:rsidRPr="00F25BEF">
        <w:t xml:space="preserve"> та </w:t>
      </w:r>
      <w:proofErr w:type="spellStart"/>
      <w:r w:rsidRPr="00F25BEF">
        <w:t>інформаційно-аналітичні</w:t>
      </w:r>
      <w:proofErr w:type="spellEnd"/>
      <w:r w:rsidRPr="00F25BEF">
        <w:t xml:space="preserve"> </w:t>
      </w:r>
      <w:proofErr w:type="spellStart"/>
      <w:r w:rsidRPr="00F25BEF">
        <w:t>матеріали</w:t>
      </w:r>
      <w:proofErr w:type="spellEnd"/>
      <w:r w:rsidRPr="00F25BEF">
        <w:t xml:space="preserve"> </w:t>
      </w:r>
      <w:proofErr w:type="spellStart"/>
      <w:r w:rsidRPr="00F25BEF">
        <w:t>стосовно</w:t>
      </w:r>
      <w:proofErr w:type="spellEnd"/>
      <w:r w:rsidRPr="00F25BEF">
        <w:t xml:space="preserve"> </w:t>
      </w:r>
      <w:proofErr w:type="spellStart"/>
      <w:r w:rsidRPr="00F25BEF">
        <w:t>наданих</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w:t>
      </w:r>
      <w:proofErr w:type="spellStart"/>
      <w:r w:rsidRPr="00F25BEF">
        <w:t>і</w:t>
      </w:r>
      <w:proofErr w:type="spellEnd"/>
      <w:r w:rsidRPr="00F25BEF">
        <w:t xml:space="preserve"> </w:t>
      </w:r>
      <w:proofErr w:type="spellStart"/>
      <w:r w:rsidRPr="00F25BEF">
        <w:t>проведеної</w:t>
      </w:r>
      <w:proofErr w:type="spellEnd"/>
      <w:r w:rsidRPr="00F25BEF">
        <w:t xml:space="preserve"> </w:t>
      </w:r>
      <w:proofErr w:type="spellStart"/>
      <w:r w:rsidRPr="00F25BEF">
        <w:t>соціальної</w:t>
      </w:r>
      <w:proofErr w:type="spellEnd"/>
      <w:r w:rsidRPr="00F25BEF">
        <w:t xml:space="preserve"> </w:t>
      </w:r>
      <w:proofErr w:type="spellStart"/>
      <w:r w:rsidRPr="00F25BEF">
        <w:t>роботи</w:t>
      </w:r>
      <w:proofErr w:type="spellEnd"/>
      <w:r w:rsidRPr="00F25BEF">
        <w:t xml:space="preserve">, </w:t>
      </w:r>
      <w:proofErr w:type="spellStart"/>
      <w:r w:rsidRPr="00F25BEF">
        <w:t>які</w:t>
      </w:r>
      <w:proofErr w:type="spellEnd"/>
      <w:r w:rsidRPr="00F25BEF">
        <w:t xml:space="preserve"> </w:t>
      </w:r>
      <w:proofErr w:type="spellStart"/>
      <w:r w:rsidRPr="00F25BEF">
        <w:t>подає</w:t>
      </w:r>
      <w:proofErr w:type="spellEnd"/>
      <w:r w:rsidRPr="00F25BEF">
        <w:t xml:space="preserve"> </w:t>
      </w:r>
      <w:proofErr w:type="spellStart"/>
      <w:r w:rsidRPr="00F25BEF">
        <w:t>засновнику</w:t>
      </w:r>
      <w:proofErr w:type="spellEnd"/>
      <w:r w:rsidRPr="00F25BEF">
        <w:t>;</w:t>
      </w:r>
    </w:p>
    <w:p w:rsidR="00110E17" w:rsidRPr="00F25BEF" w:rsidRDefault="00110E17" w:rsidP="00110E17">
      <w:pPr>
        <w:ind w:firstLine="708"/>
        <w:jc w:val="both"/>
      </w:pPr>
      <w:bookmarkStart w:id="48" w:name="n126"/>
      <w:bookmarkEnd w:id="48"/>
      <w:r w:rsidRPr="00F25BEF">
        <w:t xml:space="preserve">15) </w:t>
      </w:r>
      <w:proofErr w:type="spellStart"/>
      <w:r w:rsidRPr="00F25BEF">
        <w:t>забезпечує</w:t>
      </w:r>
      <w:proofErr w:type="spellEnd"/>
      <w:r w:rsidRPr="00F25BEF">
        <w:t xml:space="preserve"> </w:t>
      </w:r>
      <w:proofErr w:type="spellStart"/>
      <w:r w:rsidRPr="00F25BEF">
        <w:t>захист</w:t>
      </w:r>
      <w:proofErr w:type="spellEnd"/>
      <w:r w:rsidRPr="00F25BEF">
        <w:t xml:space="preserve"> </w:t>
      </w:r>
      <w:proofErr w:type="spellStart"/>
      <w:r w:rsidRPr="00F25BEF">
        <w:t>персональних</w:t>
      </w:r>
      <w:proofErr w:type="spellEnd"/>
      <w:r w:rsidRPr="00F25BEF">
        <w:t xml:space="preserve"> </w:t>
      </w:r>
      <w:proofErr w:type="spellStart"/>
      <w:r w:rsidRPr="00F25BEF">
        <w:t>даних</w:t>
      </w:r>
      <w:proofErr w:type="spellEnd"/>
      <w:r w:rsidRPr="00F25BEF">
        <w:t xml:space="preserve"> </w:t>
      </w:r>
      <w:proofErr w:type="spellStart"/>
      <w:r w:rsidRPr="00F25BEF">
        <w:t>осіб</w:t>
      </w:r>
      <w:proofErr w:type="spellEnd"/>
      <w:r w:rsidRPr="00F25BEF">
        <w:t xml:space="preserve">, </w:t>
      </w:r>
      <w:proofErr w:type="spellStart"/>
      <w:r w:rsidRPr="00F25BEF">
        <w:t>сімей</w:t>
      </w:r>
      <w:proofErr w:type="spellEnd"/>
      <w:r w:rsidRPr="00F25BEF">
        <w:t xml:space="preserve">, </w:t>
      </w:r>
      <w:proofErr w:type="spellStart"/>
      <w:r w:rsidRPr="00F25BEF">
        <w:t>які</w:t>
      </w:r>
      <w:proofErr w:type="spellEnd"/>
      <w:r w:rsidRPr="00F25BEF">
        <w:t xml:space="preserve"> </w:t>
      </w:r>
      <w:proofErr w:type="spellStart"/>
      <w:r w:rsidRPr="00F25BEF">
        <w:t>перебувають</w:t>
      </w:r>
      <w:proofErr w:type="spellEnd"/>
      <w:r w:rsidRPr="00F25BEF">
        <w:t xml:space="preserve"> у </w:t>
      </w:r>
      <w:proofErr w:type="spellStart"/>
      <w:r w:rsidRPr="00F25BEF">
        <w:t>складних</w:t>
      </w:r>
      <w:proofErr w:type="spellEnd"/>
      <w:r w:rsidRPr="00F25BEF">
        <w:t xml:space="preserve"> </w:t>
      </w:r>
      <w:proofErr w:type="spellStart"/>
      <w:r w:rsidRPr="00F25BEF">
        <w:t>життєвих</w:t>
      </w:r>
      <w:proofErr w:type="spellEnd"/>
      <w:r w:rsidRPr="00F25BEF">
        <w:t xml:space="preserve"> </w:t>
      </w:r>
      <w:proofErr w:type="spellStart"/>
      <w:r w:rsidRPr="00F25BEF">
        <w:t>обставинах</w:t>
      </w:r>
      <w:proofErr w:type="spellEnd"/>
      <w:r w:rsidRPr="00F25BEF">
        <w:t xml:space="preserve">, </w:t>
      </w:r>
      <w:proofErr w:type="spellStart"/>
      <w:r w:rsidRPr="00F25BEF">
        <w:t>інших</w:t>
      </w:r>
      <w:proofErr w:type="spellEnd"/>
      <w:r w:rsidRPr="00F25BEF">
        <w:t xml:space="preserve"> </w:t>
      </w:r>
      <w:proofErr w:type="spellStart"/>
      <w:r w:rsidRPr="00F25BEF">
        <w:t>вразливих</w:t>
      </w:r>
      <w:proofErr w:type="spellEnd"/>
      <w:r w:rsidRPr="00F25BEF">
        <w:t xml:space="preserve"> </w:t>
      </w:r>
      <w:proofErr w:type="spellStart"/>
      <w:r w:rsidRPr="00F25BEF">
        <w:t>категорій</w:t>
      </w:r>
      <w:proofErr w:type="spellEnd"/>
      <w:r w:rsidRPr="00F25BEF">
        <w:t xml:space="preserve"> </w:t>
      </w:r>
      <w:proofErr w:type="spellStart"/>
      <w:r w:rsidRPr="00F25BEF">
        <w:t>осіб</w:t>
      </w:r>
      <w:proofErr w:type="spellEnd"/>
      <w:r w:rsidRPr="00F25BEF">
        <w:t xml:space="preserve">, </w:t>
      </w:r>
      <w:proofErr w:type="spellStart"/>
      <w:r w:rsidRPr="00F25BEF">
        <w:t>яким</w:t>
      </w:r>
      <w:proofErr w:type="spellEnd"/>
      <w:r w:rsidRPr="00F25BEF">
        <w:t xml:space="preserve"> центром </w:t>
      </w:r>
      <w:proofErr w:type="spellStart"/>
      <w:r w:rsidRPr="00F25BEF">
        <w:t>надаватимуться</w:t>
      </w:r>
      <w:proofErr w:type="spellEnd"/>
      <w:r w:rsidRPr="00F25BEF">
        <w:t xml:space="preserve"> </w:t>
      </w:r>
      <w:proofErr w:type="spellStart"/>
      <w:proofErr w:type="gramStart"/>
      <w:r w:rsidRPr="00F25BEF">
        <w:t>соц</w:t>
      </w:r>
      <w:proofErr w:type="gramEnd"/>
      <w:r w:rsidRPr="00F25BEF">
        <w:t>іальні</w:t>
      </w:r>
      <w:proofErr w:type="spellEnd"/>
      <w:r w:rsidRPr="00F25BEF">
        <w:t xml:space="preserve"> </w:t>
      </w:r>
      <w:proofErr w:type="spellStart"/>
      <w:r w:rsidRPr="00F25BEF">
        <w:t>послуги</w:t>
      </w:r>
      <w:proofErr w:type="spellEnd"/>
      <w:r w:rsidRPr="00F25BEF">
        <w:t xml:space="preserve">, а </w:t>
      </w:r>
      <w:proofErr w:type="spellStart"/>
      <w:r w:rsidRPr="00F25BEF">
        <w:t>також</w:t>
      </w:r>
      <w:proofErr w:type="spellEnd"/>
      <w:r w:rsidRPr="00F25BEF">
        <w:t xml:space="preserve"> </w:t>
      </w:r>
      <w:proofErr w:type="spellStart"/>
      <w:r w:rsidRPr="00F25BEF">
        <w:t>осіб</w:t>
      </w:r>
      <w:proofErr w:type="spellEnd"/>
      <w:r w:rsidRPr="00F25BEF">
        <w:t xml:space="preserve">, </w:t>
      </w:r>
      <w:proofErr w:type="spellStart"/>
      <w:r w:rsidRPr="00F25BEF">
        <w:t>що</w:t>
      </w:r>
      <w:proofErr w:type="spellEnd"/>
      <w:r w:rsidRPr="00F25BEF">
        <w:t xml:space="preserve"> </w:t>
      </w:r>
      <w:proofErr w:type="spellStart"/>
      <w:r w:rsidRPr="00F25BEF">
        <w:t>повідомили</w:t>
      </w:r>
      <w:proofErr w:type="spellEnd"/>
      <w:r w:rsidRPr="00F25BEF">
        <w:t xml:space="preserve"> про </w:t>
      </w:r>
      <w:proofErr w:type="spellStart"/>
      <w:r w:rsidRPr="00F25BEF">
        <w:t>перебування</w:t>
      </w:r>
      <w:proofErr w:type="spellEnd"/>
      <w:r w:rsidRPr="00F25BEF">
        <w:t xml:space="preserve"> </w:t>
      </w:r>
      <w:proofErr w:type="spellStart"/>
      <w:r w:rsidRPr="00F25BEF">
        <w:t>осіб</w:t>
      </w:r>
      <w:proofErr w:type="spellEnd"/>
      <w:r w:rsidRPr="00F25BEF">
        <w:t>/</w:t>
      </w:r>
      <w:proofErr w:type="spellStart"/>
      <w:r w:rsidRPr="00F25BEF">
        <w:t>сімей</w:t>
      </w:r>
      <w:proofErr w:type="spellEnd"/>
      <w:r w:rsidRPr="00F25BEF">
        <w:t xml:space="preserve"> у </w:t>
      </w:r>
      <w:proofErr w:type="spellStart"/>
      <w:r w:rsidRPr="00F25BEF">
        <w:t>складних</w:t>
      </w:r>
      <w:proofErr w:type="spellEnd"/>
      <w:r w:rsidRPr="00F25BEF">
        <w:t xml:space="preserve"> </w:t>
      </w:r>
      <w:proofErr w:type="spellStart"/>
      <w:r w:rsidRPr="00F25BEF">
        <w:t>життєвих</w:t>
      </w:r>
      <w:proofErr w:type="spellEnd"/>
      <w:r w:rsidRPr="00F25BEF">
        <w:t xml:space="preserve"> </w:t>
      </w:r>
      <w:proofErr w:type="spellStart"/>
      <w:r w:rsidRPr="00F25BEF">
        <w:t>обставинах</w:t>
      </w:r>
      <w:proofErr w:type="spellEnd"/>
      <w:r w:rsidRPr="00F25BEF">
        <w:t xml:space="preserve">, </w:t>
      </w:r>
      <w:proofErr w:type="spellStart"/>
      <w:r w:rsidRPr="00F25BEF">
        <w:t>відповідно</w:t>
      </w:r>
      <w:proofErr w:type="spellEnd"/>
      <w:r w:rsidRPr="00F25BEF">
        <w:t xml:space="preserve"> </w:t>
      </w:r>
      <w:r w:rsidRPr="00C6223F">
        <w:t>до </w:t>
      </w:r>
      <w:hyperlink r:id="rId6" w:tgtFrame="https://zakon.rada.gov.ua/laws/show/_blank" w:history="1">
        <w:r w:rsidRPr="00C6223F">
          <w:rPr>
            <w:rStyle w:val="a7"/>
            <w:shd w:val="clear" w:color="auto" w:fill="FFFFFF"/>
          </w:rPr>
          <w:t xml:space="preserve">Закону </w:t>
        </w:r>
        <w:proofErr w:type="spellStart"/>
        <w:r w:rsidRPr="00C6223F">
          <w:rPr>
            <w:rStyle w:val="a7"/>
            <w:shd w:val="clear" w:color="auto" w:fill="FFFFFF"/>
          </w:rPr>
          <w:t>України</w:t>
        </w:r>
        <w:proofErr w:type="spellEnd"/>
      </w:hyperlink>
      <w:r w:rsidRPr="00F25BEF">
        <w:t xml:space="preserve"> “Про </w:t>
      </w:r>
      <w:proofErr w:type="spellStart"/>
      <w:r w:rsidRPr="00F25BEF">
        <w:t>захист</w:t>
      </w:r>
      <w:proofErr w:type="spellEnd"/>
      <w:r w:rsidRPr="00F25BEF">
        <w:t xml:space="preserve"> </w:t>
      </w:r>
      <w:proofErr w:type="spellStart"/>
      <w:r w:rsidRPr="00F25BEF">
        <w:t>персональних</w:t>
      </w:r>
      <w:proofErr w:type="spellEnd"/>
      <w:r w:rsidRPr="00F25BEF">
        <w:t xml:space="preserve"> </w:t>
      </w:r>
      <w:proofErr w:type="spellStart"/>
      <w:r w:rsidRPr="00F25BEF">
        <w:t>даних</w:t>
      </w:r>
      <w:proofErr w:type="spellEnd"/>
      <w:r w:rsidRPr="00F25BEF">
        <w:t>”.</w:t>
      </w:r>
    </w:p>
    <w:p w:rsidR="00110E17" w:rsidRPr="00F25BEF" w:rsidRDefault="00110E17" w:rsidP="00110E17">
      <w:pPr>
        <w:ind w:firstLine="708"/>
        <w:jc w:val="center"/>
        <w:rPr>
          <w:b/>
          <w:bCs/>
          <w:lang w:val="uk-UA"/>
        </w:rPr>
      </w:pPr>
      <w:bookmarkStart w:id="49" w:name="n127"/>
      <w:bookmarkEnd w:id="49"/>
    </w:p>
    <w:p w:rsidR="00110E17" w:rsidRPr="00F25BEF" w:rsidRDefault="00110E17" w:rsidP="00110E17">
      <w:pPr>
        <w:jc w:val="center"/>
        <w:rPr>
          <w:b/>
          <w:bCs/>
          <w:lang w:val="uk-UA"/>
        </w:rPr>
      </w:pPr>
      <w:r w:rsidRPr="00F25BEF">
        <w:rPr>
          <w:b/>
          <w:bCs/>
          <w:lang w:val="uk-UA"/>
        </w:rPr>
        <w:t>4</w:t>
      </w:r>
      <w:r w:rsidRPr="00F25BEF">
        <w:rPr>
          <w:b/>
          <w:bCs/>
        </w:rPr>
        <w:t>.</w:t>
      </w:r>
      <w:r w:rsidRPr="00F25BEF">
        <w:rPr>
          <w:b/>
          <w:bCs/>
          <w:lang w:val="uk-UA"/>
        </w:rPr>
        <w:t>Функції</w:t>
      </w:r>
      <w:r w:rsidRPr="00F25BEF">
        <w:rPr>
          <w:b/>
          <w:bCs/>
        </w:rPr>
        <w:t xml:space="preserve"> Центр</w:t>
      </w:r>
      <w:r w:rsidRPr="00F25BEF">
        <w:rPr>
          <w:b/>
          <w:bCs/>
          <w:lang w:val="uk-UA"/>
        </w:rPr>
        <w:t>у</w:t>
      </w:r>
    </w:p>
    <w:p w:rsidR="00110E17" w:rsidRPr="00F25BEF" w:rsidRDefault="00110E17" w:rsidP="00110E17">
      <w:pPr>
        <w:jc w:val="center"/>
        <w:rPr>
          <w:b/>
          <w:bCs/>
          <w:lang w:val="uk-UA"/>
        </w:rPr>
      </w:pPr>
      <w:r w:rsidRPr="00F25BEF">
        <w:rPr>
          <w:b/>
          <w:bCs/>
          <w:lang w:val="uk-UA"/>
        </w:rPr>
        <w:t>(компетенції, повноваження та права)</w:t>
      </w:r>
    </w:p>
    <w:p w:rsidR="00110E17" w:rsidRPr="00F25BEF" w:rsidRDefault="00110E17" w:rsidP="00110E17">
      <w:pPr>
        <w:ind w:firstLine="708"/>
        <w:jc w:val="both"/>
        <w:rPr>
          <w:lang w:val="uk-UA"/>
        </w:rPr>
      </w:pPr>
      <w:r w:rsidRPr="00F25BEF">
        <w:rPr>
          <w:lang w:val="uk-UA"/>
        </w:rPr>
        <w:t>4.1. Центр має право:</w:t>
      </w:r>
    </w:p>
    <w:p w:rsidR="00110E17" w:rsidRPr="00F25BEF" w:rsidRDefault="00110E17" w:rsidP="00110E17">
      <w:pPr>
        <w:ind w:firstLine="708"/>
        <w:jc w:val="both"/>
      </w:pPr>
      <w:bookmarkStart w:id="50" w:name="n128"/>
      <w:bookmarkEnd w:id="50"/>
      <w:proofErr w:type="spellStart"/>
      <w:r w:rsidRPr="00F25BEF">
        <w:t>самостійно</w:t>
      </w:r>
      <w:proofErr w:type="spellEnd"/>
      <w:r w:rsidRPr="00F25BEF">
        <w:t xml:space="preserve"> </w:t>
      </w:r>
      <w:proofErr w:type="spellStart"/>
      <w:r w:rsidRPr="00F25BEF">
        <w:t>визначати</w:t>
      </w:r>
      <w:proofErr w:type="spellEnd"/>
      <w:r w:rsidRPr="00F25BEF">
        <w:t xml:space="preserve"> </w:t>
      </w:r>
      <w:proofErr w:type="spellStart"/>
      <w:r w:rsidRPr="00F25BEF">
        <w:t>форми</w:t>
      </w:r>
      <w:proofErr w:type="spellEnd"/>
      <w:r w:rsidRPr="00F25BEF">
        <w:t xml:space="preserve"> та </w:t>
      </w:r>
      <w:proofErr w:type="spellStart"/>
      <w:r w:rsidRPr="00F25BEF">
        <w:t>методи</w:t>
      </w:r>
      <w:proofErr w:type="spellEnd"/>
      <w:r w:rsidRPr="00F25BEF">
        <w:t xml:space="preserve"> </w:t>
      </w:r>
      <w:proofErr w:type="spellStart"/>
      <w:r w:rsidRPr="00F25BEF">
        <w:t>роботи</w:t>
      </w:r>
      <w:proofErr w:type="spellEnd"/>
      <w:r w:rsidRPr="00F25BEF">
        <w:t>;</w:t>
      </w:r>
    </w:p>
    <w:p w:rsidR="00110E17" w:rsidRPr="00F25BEF" w:rsidRDefault="00110E17" w:rsidP="00110E17">
      <w:pPr>
        <w:ind w:firstLine="708"/>
        <w:jc w:val="both"/>
      </w:pPr>
      <w:bookmarkStart w:id="51" w:name="n129"/>
      <w:bookmarkEnd w:id="51"/>
      <w:proofErr w:type="spellStart"/>
      <w:r w:rsidRPr="00F25BEF">
        <w:t>подавати</w:t>
      </w:r>
      <w:proofErr w:type="spellEnd"/>
      <w:r w:rsidRPr="00F25BEF">
        <w:t xml:space="preserve"> до </w:t>
      </w:r>
      <w:proofErr w:type="spellStart"/>
      <w:r w:rsidRPr="00F25BEF">
        <w:t>органів</w:t>
      </w:r>
      <w:proofErr w:type="spellEnd"/>
      <w:r w:rsidRPr="00F25BEF">
        <w:t xml:space="preserve"> </w:t>
      </w:r>
      <w:proofErr w:type="spellStart"/>
      <w:r w:rsidRPr="00F25BEF">
        <w:t>державної</w:t>
      </w:r>
      <w:proofErr w:type="spellEnd"/>
      <w:r w:rsidRPr="00F25BEF">
        <w:t xml:space="preserve"> </w:t>
      </w:r>
      <w:proofErr w:type="spellStart"/>
      <w:r w:rsidRPr="00F25BEF">
        <w:t>влади</w:t>
      </w:r>
      <w:proofErr w:type="spellEnd"/>
      <w:r w:rsidRPr="00F25BEF">
        <w:t xml:space="preserve"> та </w:t>
      </w:r>
      <w:proofErr w:type="spellStart"/>
      <w:r w:rsidRPr="00F25BEF">
        <w:t>органів</w:t>
      </w:r>
      <w:proofErr w:type="spellEnd"/>
      <w:r w:rsidRPr="00F25BEF">
        <w:t xml:space="preserve"> </w:t>
      </w:r>
      <w:proofErr w:type="spellStart"/>
      <w:r w:rsidRPr="00F25BEF">
        <w:t>місцевого</w:t>
      </w:r>
      <w:proofErr w:type="spellEnd"/>
      <w:r w:rsidRPr="00F25BEF">
        <w:t xml:space="preserve"> </w:t>
      </w:r>
      <w:proofErr w:type="spellStart"/>
      <w:r w:rsidRPr="00F25BEF">
        <w:t>самоврядування</w:t>
      </w:r>
      <w:proofErr w:type="spellEnd"/>
      <w:r w:rsidRPr="00F25BEF">
        <w:t xml:space="preserve"> </w:t>
      </w:r>
      <w:proofErr w:type="spellStart"/>
      <w:r w:rsidRPr="00F25BEF">
        <w:t>запити</w:t>
      </w:r>
      <w:proofErr w:type="spellEnd"/>
      <w:r w:rsidRPr="00F25BEF">
        <w:t xml:space="preserve"> на </w:t>
      </w:r>
      <w:proofErr w:type="spellStart"/>
      <w:r w:rsidRPr="00F25BEF">
        <w:t>інформацію</w:t>
      </w:r>
      <w:proofErr w:type="spellEnd"/>
      <w:r w:rsidRPr="00F25BEF">
        <w:t xml:space="preserve">, </w:t>
      </w:r>
      <w:proofErr w:type="spellStart"/>
      <w:r w:rsidRPr="00F25BEF">
        <w:t>необхідну</w:t>
      </w:r>
      <w:proofErr w:type="spellEnd"/>
      <w:r w:rsidRPr="00F25BEF">
        <w:t xml:space="preserve"> для </w:t>
      </w:r>
      <w:proofErr w:type="spellStart"/>
      <w:r w:rsidRPr="00F25BEF">
        <w:t>організації</w:t>
      </w:r>
      <w:proofErr w:type="spellEnd"/>
      <w:r w:rsidRPr="00F25BEF">
        <w:t xml:space="preserve"> </w:t>
      </w:r>
      <w:proofErr w:type="spellStart"/>
      <w:r w:rsidRPr="00F25BEF">
        <w:t>надання</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та </w:t>
      </w:r>
      <w:proofErr w:type="spellStart"/>
      <w:r w:rsidRPr="00F25BEF">
        <w:t>отримувати</w:t>
      </w:r>
      <w:proofErr w:type="spellEnd"/>
      <w:r w:rsidRPr="00F25BEF">
        <w:t xml:space="preserve"> </w:t>
      </w:r>
      <w:proofErr w:type="spellStart"/>
      <w:r w:rsidRPr="00F25BEF">
        <w:t>таку</w:t>
      </w:r>
      <w:proofErr w:type="spellEnd"/>
      <w:r w:rsidRPr="00F25BEF">
        <w:t xml:space="preserve"> </w:t>
      </w:r>
      <w:proofErr w:type="spellStart"/>
      <w:r w:rsidRPr="00F25BEF">
        <w:t>інформацію</w:t>
      </w:r>
      <w:proofErr w:type="spellEnd"/>
      <w:r w:rsidRPr="00F25BEF">
        <w:t>;</w:t>
      </w:r>
    </w:p>
    <w:p w:rsidR="00110E17" w:rsidRPr="00F25BEF" w:rsidRDefault="00110E17" w:rsidP="00110E17">
      <w:pPr>
        <w:ind w:firstLine="708"/>
        <w:jc w:val="both"/>
      </w:pPr>
      <w:bookmarkStart w:id="52" w:name="n130"/>
      <w:bookmarkEnd w:id="52"/>
      <w:proofErr w:type="spellStart"/>
      <w:r w:rsidRPr="00F25BEF">
        <w:t>залучати</w:t>
      </w:r>
      <w:proofErr w:type="spellEnd"/>
      <w:r w:rsidRPr="00F25BEF">
        <w:t xml:space="preserve"> на </w:t>
      </w:r>
      <w:proofErr w:type="spellStart"/>
      <w:r w:rsidRPr="00F25BEF">
        <w:t>договірній</w:t>
      </w:r>
      <w:proofErr w:type="spellEnd"/>
      <w:r w:rsidRPr="00F25BEF">
        <w:t xml:space="preserve"> </w:t>
      </w:r>
      <w:proofErr w:type="spellStart"/>
      <w:r w:rsidRPr="00F25BEF">
        <w:t>основі</w:t>
      </w:r>
      <w:proofErr w:type="spellEnd"/>
      <w:r w:rsidRPr="00F25BEF">
        <w:t xml:space="preserve"> </w:t>
      </w:r>
      <w:proofErr w:type="spellStart"/>
      <w:proofErr w:type="gramStart"/>
      <w:r w:rsidRPr="00F25BEF">
        <w:t>п</w:t>
      </w:r>
      <w:proofErr w:type="gramEnd"/>
      <w:r w:rsidRPr="00F25BEF">
        <w:t>ідприємства</w:t>
      </w:r>
      <w:proofErr w:type="spellEnd"/>
      <w:r w:rsidRPr="00F25BEF">
        <w:t xml:space="preserve">, установи, </w:t>
      </w:r>
      <w:proofErr w:type="spellStart"/>
      <w:r w:rsidRPr="00F25BEF">
        <w:t>організації</w:t>
      </w:r>
      <w:proofErr w:type="spellEnd"/>
      <w:r w:rsidRPr="00F25BEF">
        <w:t xml:space="preserve"> та </w:t>
      </w:r>
      <w:proofErr w:type="spellStart"/>
      <w:r w:rsidRPr="00F25BEF">
        <w:t>волонтерів</w:t>
      </w:r>
      <w:proofErr w:type="spellEnd"/>
      <w:r w:rsidRPr="00F25BEF">
        <w:t xml:space="preserve"> до </w:t>
      </w:r>
      <w:proofErr w:type="spellStart"/>
      <w:r w:rsidRPr="00F25BEF">
        <w:t>надання</w:t>
      </w:r>
      <w:proofErr w:type="spellEnd"/>
      <w:r w:rsidRPr="00F25BEF">
        <w:t xml:space="preserve"> </w:t>
      </w:r>
      <w:proofErr w:type="spellStart"/>
      <w:r w:rsidRPr="00F25BEF">
        <w:t>соціальних</w:t>
      </w:r>
      <w:proofErr w:type="spellEnd"/>
      <w:r w:rsidRPr="00F25BEF">
        <w:t xml:space="preserve"> </w:t>
      </w:r>
      <w:proofErr w:type="spellStart"/>
      <w:r w:rsidRPr="00F25BEF">
        <w:t>послуг</w:t>
      </w:r>
      <w:proofErr w:type="spellEnd"/>
      <w:r w:rsidRPr="00F25BEF">
        <w:t>;</w:t>
      </w:r>
    </w:p>
    <w:p w:rsidR="00110E17" w:rsidRPr="00F25BEF" w:rsidRDefault="00110E17" w:rsidP="00110E17">
      <w:pPr>
        <w:ind w:firstLine="708"/>
        <w:jc w:val="both"/>
      </w:pPr>
      <w:bookmarkStart w:id="53" w:name="n131"/>
      <w:bookmarkEnd w:id="53"/>
      <w:proofErr w:type="spellStart"/>
      <w:r w:rsidRPr="00F25BEF">
        <w:t>залучати</w:t>
      </w:r>
      <w:proofErr w:type="spellEnd"/>
      <w:r w:rsidRPr="00F25BEF">
        <w:t xml:space="preserve"> </w:t>
      </w:r>
      <w:proofErr w:type="spellStart"/>
      <w:r w:rsidRPr="00F25BEF">
        <w:t>грошові</w:t>
      </w:r>
      <w:proofErr w:type="spellEnd"/>
      <w:r w:rsidRPr="00F25BEF">
        <w:t xml:space="preserve"> </w:t>
      </w:r>
      <w:proofErr w:type="spellStart"/>
      <w:r w:rsidRPr="00F25BEF">
        <w:t>кошти</w:t>
      </w:r>
      <w:proofErr w:type="spellEnd"/>
      <w:r w:rsidRPr="00F25BEF">
        <w:t xml:space="preserve"> та </w:t>
      </w:r>
      <w:proofErr w:type="spellStart"/>
      <w:r w:rsidRPr="00F25BEF">
        <w:t>інші</w:t>
      </w:r>
      <w:proofErr w:type="spellEnd"/>
      <w:r w:rsidRPr="00F25BEF">
        <w:t xml:space="preserve"> </w:t>
      </w:r>
      <w:proofErr w:type="spellStart"/>
      <w:r w:rsidRPr="00F25BEF">
        <w:t>ресурси</w:t>
      </w:r>
      <w:proofErr w:type="spellEnd"/>
      <w:r w:rsidRPr="00F25BEF">
        <w:t xml:space="preserve"> (</w:t>
      </w:r>
      <w:proofErr w:type="spellStart"/>
      <w:r w:rsidRPr="00F25BEF">
        <w:t>людські</w:t>
      </w:r>
      <w:proofErr w:type="spellEnd"/>
      <w:r w:rsidRPr="00F25BEF">
        <w:t xml:space="preserve">, </w:t>
      </w:r>
      <w:proofErr w:type="spellStart"/>
      <w:r w:rsidRPr="00F25BEF">
        <w:t>матеріальні</w:t>
      </w:r>
      <w:proofErr w:type="spellEnd"/>
      <w:r w:rsidRPr="00F25BEF">
        <w:t xml:space="preserve">, </w:t>
      </w:r>
      <w:proofErr w:type="spellStart"/>
      <w:r w:rsidRPr="00F25BEF">
        <w:t>інформаційні</w:t>
      </w:r>
      <w:proofErr w:type="spellEnd"/>
      <w:r w:rsidRPr="00F25BEF">
        <w:t xml:space="preserve"> </w:t>
      </w:r>
      <w:proofErr w:type="spellStart"/>
      <w:r w:rsidRPr="00F25BEF">
        <w:t>тощо</w:t>
      </w:r>
      <w:proofErr w:type="spellEnd"/>
      <w:r w:rsidRPr="00F25BEF">
        <w:t xml:space="preserve">), </w:t>
      </w:r>
      <w:proofErr w:type="spellStart"/>
      <w:r w:rsidRPr="00F25BEF">
        <w:t>необхідні</w:t>
      </w:r>
      <w:proofErr w:type="spellEnd"/>
      <w:r w:rsidRPr="00F25BEF">
        <w:t xml:space="preserve"> для </w:t>
      </w:r>
      <w:proofErr w:type="spellStart"/>
      <w:r w:rsidRPr="00F25BEF">
        <w:t>надання</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w:t>
      </w:r>
    </w:p>
    <w:p w:rsidR="00110E17" w:rsidRPr="00F25BEF" w:rsidRDefault="00110E17" w:rsidP="00110E17">
      <w:pPr>
        <w:ind w:firstLine="708"/>
        <w:jc w:val="both"/>
      </w:pPr>
      <w:bookmarkStart w:id="54" w:name="n132"/>
      <w:bookmarkEnd w:id="54"/>
      <w:r w:rsidRPr="00F25BEF">
        <w:rPr>
          <w:lang w:val="uk-UA"/>
        </w:rPr>
        <w:t xml:space="preserve">4.2. </w:t>
      </w:r>
      <w:r w:rsidRPr="00F25BEF">
        <w:t xml:space="preserve"> </w:t>
      </w:r>
      <w:proofErr w:type="spellStart"/>
      <w:proofErr w:type="gramStart"/>
      <w:r w:rsidRPr="00F25BEF">
        <w:t>П</w:t>
      </w:r>
      <w:proofErr w:type="gramEnd"/>
      <w:r w:rsidRPr="00F25BEF">
        <w:t>ідставою</w:t>
      </w:r>
      <w:proofErr w:type="spellEnd"/>
      <w:r w:rsidRPr="00F25BEF">
        <w:t xml:space="preserve"> для </w:t>
      </w:r>
      <w:proofErr w:type="spellStart"/>
      <w:r w:rsidRPr="00F25BEF">
        <w:t>надання</w:t>
      </w:r>
      <w:proofErr w:type="spellEnd"/>
      <w:r w:rsidRPr="00F25BEF">
        <w:t xml:space="preserve"> центром </w:t>
      </w:r>
      <w:proofErr w:type="spellStart"/>
      <w:r w:rsidRPr="00F25BEF">
        <w:t>соціальних</w:t>
      </w:r>
      <w:proofErr w:type="spellEnd"/>
      <w:r w:rsidRPr="00F25BEF">
        <w:t xml:space="preserve"> </w:t>
      </w:r>
      <w:proofErr w:type="spellStart"/>
      <w:r w:rsidRPr="00F25BEF">
        <w:t>послуг</w:t>
      </w:r>
      <w:proofErr w:type="spellEnd"/>
      <w:r w:rsidRPr="00F25BEF">
        <w:t xml:space="preserve"> є:</w:t>
      </w:r>
    </w:p>
    <w:p w:rsidR="00110E17" w:rsidRPr="00F25BEF" w:rsidRDefault="00110E17" w:rsidP="00110E17">
      <w:pPr>
        <w:jc w:val="both"/>
      </w:pPr>
      <w:bookmarkStart w:id="55" w:name="n133"/>
      <w:bookmarkEnd w:id="55"/>
      <w:proofErr w:type="spellStart"/>
      <w:r w:rsidRPr="00F25BEF">
        <w:t>направлення</w:t>
      </w:r>
      <w:proofErr w:type="spellEnd"/>
      <w:r w:rsidRPr="00F25BEF">
        <w:t xml:space="preserve"> особи/</w:t>
      </w:r>
      <w:proofErr w:type="spellStart"/>
      <w:r w:rsidRPr="00F25BEF">
        <w:t>сім’ї</w:t>
      </w:r>
      <w:proofErr w:type="spellEnd"/>
      <w:r w:rsidRPr="00F25BEF">
        <w:t xml:space="preserve"> для </w:t>
      </w:r>
      <w:proofErr w:type="spellStart"/>
      <w:r w:rsidRPr="00F25BEF">
        <w:t>отримання</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w:t>
      </w:r>
      <w:proofErr w:type="spellStart"/>
      <w:r w:rsidRPr="00F25BEF">
        <w:t>видане</w:t>
      </w:r>
      <w:proofErr w:type="spellEnd"/>
      <w:r w:rsidRPr="00F25BEF">
        <w:t xml:space="preserve"> </w:t>
      </w:r>
      <w:proofErr w:type="spellStart"/>
      <w:r w:rsidRPr="00F25BEF">
        <w:t>відповідно</w:t>
      </w:r>
      <w:proofErr w:type="spellEnd"/>
      <w:r w:rsidRPr="00F25BEF">
        <w:t xml:space="preserve"> до </w:t>
      </w:r>
      <w:proofErr w:type="spellStart"/>
      <w:r w:rsidRPr="00F25BEF">
        <w:t>рішення</w:t>
      </w:r>
      <w:proofErr w:type="spellEnd"/>
      <w:r w:rsidRPr="00F25BEF">
        <w:t xml:space="preserve"> структурного </w:t>
      </w:r>
      <w:proofErr w:type="spellStart"/>
      <w:r w:rsidRPr="00F25BEF">
        <w:t>підрозділу</w:t>
      </w:r>
      <w:proofErr w:type="spellEnd"/>
      <w:r w:rsidRPr="00F25BEF">
        <w:t xml:space="preserve"> </w:t>
      </w:r>
      <w:proofErr w:type="spellStart"/>
      <w:r w:rsidRPr="00F25BEF">
        <w:t>з</w:t>
      </w:r>
      <w:proofErr w:type="spellEnd"/>
      <w:r w:rsidRPr="00F25BEF">
        <w:t xml:space="preserve"> </w:t>
      </w:r>
      <w:proofErr w:type="spellStart"/>
      <w:r w:rsidRPr="00F25BEF">
        <w:t>питань</w:t>
      </w:r>
      <w:proofErr w:type="spellEnd"/>
      <w:r w:rsidRPr="00F25BEF">
        <w:t xml:space="preserve"> </w:t>
      </w:r>
      <w:proofErr w:type="spellStart"/>
      <w:r w:rsidRPr="00F25BEF">
        <w:t>соціального</w:t>
      </w:r>
      <w:proofErr w:type="spellEnd"/>
      <w:r w:rsidRPr="00F25BEF">
        <w:t xml:space="preserve"> </w:t>
      </w:r>
      <w:proofErr w:type="spellStart"/>
      <w:r w:rsidRPr="00F25BEF">
        <w:t>захисту</w:t>
      </w:r>
      <w:proofErr w:type="spellEnd"/>
      <w:r w:rsidRPr="00F25BEF">
        <w:t xml:space="preserve"> </w:t>
      </w:r>
      <w:proofErr w:type="spellStart"/>
      <w:r w:rsidRPr="00F25BEF">
        <w:t>населення</w:t>
      </w:r>
      <w:proofErr w:type="spellEnd"/>
      <w:r w:rsidRPr="00F25BEF">
        <w:t xml:space="preserve"> </w:t>
      </w:r>
      <w:proofErr w:type="spellStart"/>
      <w:r w:rsidRPr="00F25BEF">
        <w:t>районної</w:t>
      </w:r>
      <w:proofErr w:type="spellEnd"/>
      <w:r w:rsidRPr="00F25BEF">
        <w:t xml:space="preserve"> </w:t>
      </w:r>
      <w:proofErr w:type="spellStart"/>
      <w:r w:rsidRPr="00F25BEF">
        <w:t>держадміністрації</w:t>
      </w:r>
      <w:proofErr w:type="spellEnd"/>
      <w:r w:rsidRPr="00F25BEF">
        <w:t xml:space="preserve">, </w:t>
      </w:r>
      <w:proofErr w:type="spellStart"/>
      <w:r w:rsidRPr="00F25BEF">
        <w:t>виконавчого</w:t>
      </w:r>
      <w:proofErr w:type="spellEnd"/>
      <w:r w:rsidRPr="00F25BEF">
        <w:t xml:space="preserve"> органу </w:t>
      </w:r>
      <w:proofErr w:type="spellStart"/>
      <w:r w:rsidRPr="00F25BEF">
        <w:t>селищної</w:t>
      </w:r>
      <w:proofErr w:type="spellEnd"/>
      <w:r w:rsidRPr="00F25BEF">
        <w:t xml:space="preserve"> ради  про </w:t>
      </w:r>
      <w:proofErr w:type="spellStart"/>
      <w:r w:rsidRPr="00F25BEF">
        <w:t>надання</w:t>
      </w:r>
      <w:proofErr w:type="spellEnd"/>
      <w:r w:rsidRPr="00F25BEF">
        <w:t xml:space="preserve"> </w:t>
      </w:r>
      <w:proofErr w:type="spellStart"/>
      <w:r w:rsidRPr="00F25BEF">
        <w:t>послуг</w:t>
      </w:r>
      <w:proofErr w:type="spellEnd"/>
      <w:r w:rsidRPr="00F25BEF">
        <w:t xml:space="preserve"> центром;</w:t>
      </w:r>
    </w:p>
    <w:p w:rsidR="00110E17" w:rsidRPr="00F25BEF" w:rsidRDefault="00110E17" w:rsidP="00110E17">
      <w:pPr>
        <w:ind w:firstLine="708"/>
        <w:jc w:val="both"/>
      </w:pPr>
      <w:bookmarkStart w:id="56" w:name="n134"/>
      <w:bookmarkEnd w:id="56"/>
      <w:proofErr w:type="spellStart"/>
      <w:r w:rsidRPr="00F25BEF">
        <w:t>результати</w:t>
      </w:r>
      <w:proofErr w:type="spellEnd"/>
      <w:r w:rsidRPr="00F25BEF">
        <w:t xml:space="preserve"> </w:t>
      </w:r>
      <w:proofErr w:type="spellStart"/>
      <w:r w:rsidRPr="00F25BEF">
        <w:t>оцінювання</w:t>
      </w:r>
      <w:proofErr w:type="spellEnd"/>
      <w:r w:rsidRPr="00F25BEF">
        <w:t xml:space="preserve"> потреб особи/</w:t>
      </w:r>
      <w:proofErr w:type="spellStart"/>
      <w:r w:rsidRPr="00F25BEF">
        <w:t>сім’ї</w:t>
      </w:r>
      <w:proofErr w:type="spellEnd"/>
      <w:r w:rsidRPr="00F25BEF">
        <w:t xml:space="preserve"> у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послугах</w:t>
      </w:r>
      <w:proofErr w:type="spellEnd"/>
      <w:r w:rsidRPr="00F25BEF">
        <w:t>.</w:t>
      </w:r>
    </w:p>
    <w:p w:rsidR="00110E17" w:rsidRPr="00F25BEF" w:rsidRDefault="00110E17" w:rsidP="00110E17">
      <w:pPr>
        <w:ind w:firstLine="708"/>
        <w:jc w:val="both"/>
        <w:rPr>
          <w:lang w:val="uk-UA"/>
        </w:rPr>
      </w:pPr>
      <w:bookmarkStart w:id="57" w:name="n135"/>
      <w:bookmarkEnd w:id="57"/>
      <w:r w:rsidRPr="00F25BEF">
        <w:rPr>
          <w:lang w:val="uk-UA"/>
        </w:rPr>
        <w:t xml:space="preserve">4.3. </w:t>
      </w:r>
      <w:proofErr w:type="spellStart"/>
      <w:r w:rsidRPr="00F25BEF">
        <w:t>Прийняття</w:t>
      </w:r>
      <w:proofErr w:type="spellEnd"/>
      <w:r w:rsidRPr="00F25BEF">
        <w:t xml:space="preserve"> </w:t>
      </w:r>
      <w:proofErr w:type="spellStart"/>
      <w:proofErr w:type="gramStart"/>
      <w:r w:rsidRPr="00F25BEF">
        <w:t>р</w:t>
      </w:r>
      <w:proofErr w:type="gramEnd"/>
      <w:r w:rsidRPr="00F25BEF">
        <w:t>ішення</w:t>
      </w:r>
      <w:proofErr w:type="spellEnd"/>
      <w:r w:rsidRPr="00F25BEF">
        <w:t xml:space="preserve"> про </w:t>
      </w:r>
      <w:proofErr w:type="spellStart"/>
      <w:r w:rsidRPr="00F25BEF">
        <w:t>надання</w:t>
      </w:r>
      <w:proofErr w:type="spellEnd"/>
      <w:r w:rsidRPr="00F25BEF">
        <w:t xml:space="preserve"> </w:t>
      </w:r>
      <w:proofErr w:type="spellStart"/>
      <w:r w:rsidRPr="00F25BEF">
        <w:t>соціальних</w:t>
      </w:r>
      <w:proofErr w:type="spellEnd"/>
      <w:r w:rsidRPr="00F25BEF">
        <w:t xml:space="preserve"> </w:t>
      </w:r>
      <w:proofErr w:type="spellStart"/>
      <w:r w:rsidRPr="00F25BEF">
        <w:t>послуг</w:t>
      </w:r>
      <w:proofErr w:type="spellEnd"/>
      <w:r w:rsidRPr="00F25BEF">
        <w:t xml:space="preserve"> центром, </w:t>
      </w:r>
      <w:proofErr w:type="spellStart"/>
      <w:r w:rsidRPr="00F25BEF">
        <w:t>визначення</w:t>
      </w:r>
      <w:proofErr w:type="spellEnd"/>
      <w:r w:rsidRPr="00F25BEF">
        <w:t xml:space="preserve"> </w:t>
      </w:r>
      <w:proofErr w:type="spellStart"/>
      <w:r w:rsidRPr="00F25BEF">
        <w:t>їх</w:t>
      </w:r>
      <w:proofErr w:type="spellEnd"/>
      <w:r w:rsidRPr="00F25BEF">
        <w:t xml:space="preserve"> </w:t>
      </w:r>
      <w:proofErr w:type="spellStart"/>
      <w:r w:rsidRPr="00F25BEF">
        <w:t>обсягу</w:t>
      </w:r>
      <w:proofErr w:type="spellEnd"/>
      <w:r w:rsidRPr="00F25BEF">
        <w:t xml:space="preserve">, строку, умов </w:t>
      </w:r>
      <w:proofErr w:type="spellStart"/>
      <w:r w:rsidRPr="00F25BEF">
        <w:t>надання</w:t>
      </w:r>
      <w:proofErr w:type="spellEnd"/>
      <w:r w:rsidRPr="00F25BEF">
        <w:t xml:space="preserve"> та </w:t>
      </w:r>
      <w:proofErr w:type="spellStart"/>
      <w:r w:rsidRPr="00F25BEF">
        <w:t>припинення</w:t>
      </w:r>
      <w:proofErr w:type="spellEnd"/>
      <w:r w:rsidRPr="00F25BEF">
        <w:t xml:space="preserve">, </w:t>
      </w:r>
      <w:proofErr w:type="spellStart"/>
      <w:r w:rsidRPr="00F25BEF">
        <w:t>призначення</w:t>
      </w:r>
      <w:proofErr w:type="spellEnd"/>
      <w:r w:rsidRPr="00F25BEF">
        <w:t xml:space="preserve"> </w:t>
      </w:r>
      <w:proofErr w:type="spellStart"/>
      <w:r w:rsidRPr="00F25BEF">
        <w:t>фахівця</w:t>
      </w:r>
      <w:proofErr w:type="spellEnd"/>
      <w:r w:rsidRPr="00F25BEF">
        <w:t xml:space="preserve">, </w:t>
      </w:r>
      <w:proofErr w:type="spellStart"/>
      <w:r w:rsidRPr="00F25BEF">
        <w:t>відповідального</w:t>
      </w:r>
      <w:proofErr w:type="spellEnd"/>
      <w:r w:rsidRPr="00F25BEF">
        <w:t xml:space="preserve"> за </w:t>
      </w:r>
      <w:proofErr w:type="spellStart"/>
      <w:r w:rsidRPr="00F25BEF">
        <w:t>ведення</w:t>
      </w:r>
      <w:proofErr w:type="spellEnd"/>
      <w:r w:rsidRPr="00F25BEF">
        <w:t xml:space="preserve"> </w:t>
      </w:r>
      <w:proofErr w:type="spellStart"/>
      <w:r w:rsidRPr="00F25BEF">
        <w:t>випадку</w:t>
      </w:r>
      <w:proofErr w:type="spellEnd"/>
      <w:r w:rsidRPr="00F25BEF">
        <w:t xml:space="preserve"> особи/</w:t>
      </w:r>
      <w:proofErr w:type="spellStart"/>
      <w:r w:rsidRPr="00F25BEF">
        <w:t>сім’ї</w:t>
      </w:r>
      <w:proofErr w:type="spellEnd"/>
      <w:r w:rsidRPr="00F25BEF">
        <w:t xml:space="preserve">, проводиться в порядку, </w:t>
      </w:r>
      <w:proofErr w:type="spellStart"/>
      <w:r w:rsidRPr="00F25BEF">
        <w:t>передбаченому</w:t>
      </w:r>
      <w:proofErr w:type="spellEnd"/>
      <w:r w:rsidRPr="00F25BEF">
        <w:t xml:space="preserve"> </w:t>
      </w:r>
      <w:proofErr w:type="spellStart"/>
      <w:r w:rsidRPr="00F25BEF">
        <w:t>законодавством</w:t>
      </w:r>
      <w:proofErr w:type="spellEnd"/>
      <w:r w:rsidRPr="00F25BEF">
        <w:t>.</w:t>
      </w:r>
    </w:p>
    <w:p w:rsidR="00110E17" w:rsidRPr="00F25BEF" w:rsidRDefault="00110E17" w:rsidP="00110E17">
      <w:pPr>
        <w:ind w:firstLine="708"/>
        <w:jc w:val="both"/>
        <w:rPr>
          <w:lang w:val="uk-UA"/>
        </w:rPr>
      </w:pPr>
    </w:p>
    <w:p w:rsidR="00110E17" w:rsidRPr="00F25BEF" w:rsidRDefault="00110E17" w:rsidP="00110E17">
      <w:pPr>
        <w:jc w:val="center"/>
        <w:rPr>
          <w:b/>
          <w:bCs/>
        </w:rPr>
      </w:pPr>
      <w:r w:rsidRPr="00F25BEF">
        <w:rPr>
          <w:b/>
          <w:bCs/>
          <w:lang w:val="uk-UA"/>
        </w:rPr>
        <w:t>5.Керівництво Центру</w:t>
      </w:r>
    </w:p>
    <w:p w:rsidR="00110E17" w:rsidRPr="00F25BEF" w:rsidRDefault="00110E17" w:rsidP="00110E17">
      <w:pPr>
        <w:ind w:firstLine="708"/>
        <w:jc w:val="both"/>
        <w:rPr>
          <w:lang w:val="uk-UA"/>
        </w:rPr>
      </w:pPr>
      <w:bookmarkStart w:id="58" w:name="n136"/>
      <w:bookmarkEnd w:id="58"/>
      <w:r w:rsidRPr="00F25BEF">
        <w:rPr>
          <w:lang w:val="uk-UA"/>
        </w:rPr>
        <w:t>5.1.</w:t>
      </w:r>
      <w:r w:rsidRPr="00F25BEF">
        <w:rPr>
          <w:color w:val="333333"/>
          <w:shd w:val="clear" w:color="auto" w:fill="FFFFFF"/>
        </w:rPr>
        <w:t xml:space="preserve"> Центр </w:t>
      </w:r>
      <w:proofErr w:type="spellStart"/>
      <w:r w:rsidRPr="00F25BEF">
        <w:rPr>
          <w:color w:val="333333"/>
          <w:shd w:val="clear" w:color="auto" w:fill="FFFFFF"/>
        </w:rPr>
        <w:t>очолює</w:t>
      </w:r>
      <w:proofErr w:type="spellEnd"/>
      <w:r w:rsidRPr="00F25BEF">
        <w:rPr>
          <w:color w:val="333333"/>
          <w:shd w:val="clear" w:color="auto" w:fill="FFFFFF"/>
        </w:rPr>
        <w:t xml:space="preserve"> директор, </w:t>
      </w:r>
      <w:proofErr w:type="spellStart"/>
      <w:r w:rsidRPr="00F25BEF">
        <w:rPr>
          <w:color w:val="333333"/>
          <w:shd w:val="clear" w:color="auto" w:fill="FFFFFF"/>
        </w:rPr>
        <w:t>якого</w:t>
      </w:r>
      <w:proofErr w:type="spellEnd"/>
      <w:r w:rsidRPr="00F25BEF">
        <w:rPr>
          <w:color w:val="333333"/>
          <w:shd w:val="clear" w:color="auto" w:fill="FFFFFF"/>
        </w:rPr>
        <w:t xml:space="preserve"> </w:t>
      </w:r>
      <w:proofErr w:type="spellStart"/>
      <w:r w:rsidRPr="00F25BEF">
        <w:rPr>
          <w:color w:val="333333"/>
          <w:shd w:val="clear" w:color="auto" w:fill="FFFFFF"/>
        </w:rPr>
        <w:t>призначає</w:t>
      </w:r>
      <w:proofErr w:type="spellEnd"/>
      <w:r w:rsidRPr="00F25BEF">
        <w:rPr>
          <w:color w:val="333333"/>
          <w:shd w:val="clear" w:color="auto" w:fill="FFFFFF"/>
        </w:rPr>
        <w:t xml:space="preserve"> </w:t>
      </w:r>
      <w:proofErr w:type="gramStart"/>
      <w:r w:rsidRPr="00F25BEF">
        <w:rPr>
          <w:color w:val="333333"/>
          <w:shd w:val="clear" w:color="auto" w:fill="FFFFFF"/>
        </w:rPr>
        <w:t>на</w:t>
      </w:r>
      <w:proofErr w:type="gramEnd"/>
      <w:r w:rsidRPr="00F25BEF">
        <w:rPr>
          <w:color w:val="333333"/>
          <w:shd w:val="clear" w:color="auto" w:fill="FFFFFF"/>
        </w:rPr>
        <w:t xml:space="preserve"> посаду та </w:t>
      </w:r>
      <w:proofErr w:type="spellStart"/>
      <w:r w:rsidRPr="00F25BEF">
        <w:rPr>
          <w:color w:val="333333"/>
          <w:shd w:val="clear" w:color="auto" w:fill="FFFFFF"/>
        </w:rPr>
        <w:t>звільняє</w:t>
      </w:r>
      <w:proofErr w:type="spellEnd"/>
      <w:r w:rsidRPr="00F25BEF">
        <w:rPr>
          <w:color w:val="333333"/>
          <w:shd w:val="clear" w:color="auto" w:fill="FFFFFF"/>
        </w:rPr>
        <w:t xml:space="preserve"> </w:t>
      </w:r>
      <w:proofErr w:type="spellStart"/>
      <w:r w:rsidRPr="00F25BEF">
        <w:rPr>
          <w:color w:val="333333"/>
          <w:shd w:val="clear" w:color="auto" w:fill="FFFFFF"/>
        </w:rPr>
        <w:t>з</w:t>
      </w:r>
      <w:proofErr w:type="spellEnd"/>
      <w:r w:rsidRPr="00F25BEF">
        <w:rPr>
          <w:color w:val="333333"/>
          <w:shd w:val="clear" w:color="auto" w:fill="FFFFFF"/>
        </w:rPr>
        <w:t xml:space="preserve"> посади </w:t>
      </w:r>
      <w:r w:rsidRPr="00F25BEF">
        <w:rPr>
          <w:color w:val="333333"/>
          <w:shd w:val="clear" w:color="auto" w:fill="FFFFFF"/>
          <w:lang w:val="uk-UA"/>
        </w:rPr>
        <w:t xml:space="preserve">селищний голова </w:t>
      </w:r>
      <w:r w:rsidRPr="00F25BEF">
        <w:rPr>
          <w:color w:val="333333"/>
          <w:shd w:val="clear" w:color="auto" w:fill="FFFFFF"/>
        </w:rPr>
        <w:t xml:space="preserve">в </w:t>
      </w:r>
      <w:proofErr w:type="spellStart"/>
      <w:r w:rsidRPr="00F25BEF">
        <w:rPr>
          <w:color w:val="333333"/>
          <w:shd w:val="clear" w:color="auto" w:fill="FFFFFF"/>
        </w:rPr>
        <w:t>установленому</w:t>
      </w:r>
      <w:proofErr w:type="spellEnd"/>
      <w:r w:rsidRPr="00F25BEF">
        <w:rPr>
          <w:color w:val="333333"/>
          <w:shd w:val="clear" w:color="auto" w:fill="FFFFFF"/>
        </w:rPr>
        <w:t xml:space="preserve"> </w:t>
      </w:r>
      <w:proofErr w:type="spellStart"/>
      <w:r w:rsidRPr="00F25BEF">
        <w:rPr>
          <w:color w:val="333333"/>
          <w:shd w:val="clear" w:color="auto" w:fill="FFFFFF"/>
        </w:rPr>
        <w:t>законодавством</w:t>
      </w:r>
      <w:proofErr w:type="spellEnd"/>
      <w:r w:rsidRPr="00F25BEF">
        <w:rPr>
          <w:color w:val="333333"/>
          <w:shd w:val="clear" w:color="auto" w:fill="FFFFFF"/>
        </w:rPr>
        <w:t xml:space="preserve"> порядку</w:t>
      </w:r>
      <w:r w:rsidRPr="00F25BEF">
        <w:rPr>
          <w:color w:val="333333"/>
          <w:shd w:val="clear" w:color="auto" w:fill="FFFFFF"/>
          <w:lang w:val="uk-UA"/>
        </w:rPr>
        <w:t>.</w:t>
      </w:r>
      <w:r w:rsidRPr="00F25BEF">
        <w:rPr>
          <w:color w:val="333333"/>
          <w:shd w:val="clear" w:color="auto" w:fill="FFFFFF"/>
        </w:rPr>
        <w:t xml:space="preserve"> </w:t>
      </w:r>
      <w:r w:rsidRPr="00F25BEF">
        <w:rPr>
          <w:color w:val="333333"/>
          <w:shd w:val="clear" w:color="auto" w:fill="FFFFFF"/>
          <w:lang w:val="uk-UA"/>
        </w:rPr>
        <w:t xml:space="preserve"> </w:t>
      </w:r>
    </w:p>
    <w:p w:rsidR="00110E17" w:rsidRPr="00F25BEF" w:rsidRDefault="00110E17" w:rsidP="00110E17">
      <w:pPr>
        <w:ind w:firstLine="708"/>
        <w:jc w:val="both"/>
      </w:pPr>
      <w:bookmarkStart w:id="59" w:name="n137"/>
      <w:bookmarkEnd w:id="59"/>
      <w:r w:rsidRPr="00F25BEF">
        <w:rPr>
          <w:lang w:val="uk-UA"/>
        </w:rPr>
        <w:t>5</w:t>
      </w:r>
      <w:r w:rsidRPr="00F25BEF">
        <w:t>.</w:t>
      </w:r>
      <w:r w:rsidRPr="00F25BEF">
        <w:rPr>
          <w:lang w:val="uk-UA"/>
        </w:rPr>
        <w:t>2.</w:t>
      </w:r>
      <w:r w:rsidRPr="00F25BEF">
        <w:t xml:space="preserve"> Директор центру:</w:t>
      </w:r>
    </w:p>
    <w:p w:rsidR="00110E17" w:rsidRPr="00F25BEF" w:rsidRDefault="00110E17" w:rsidP="00110E17">
      <w:pPr>
        <w:ind w:firstLine="708"/>
        <w:jc w:val="both"/>
      </w:pPr>
      <w:bookmarkStart w:id="60" w:name="n138"/>
      <w:bookmarkEnd w:id="60"/>
      <w:r w:rsidRPr="00F25BEF">
        <w:rPr>
          <w:lang w:val="uk-UA"/>
        </w:rPr>
        <w:t xml:space="preserve">- </w:t>
      </w:r>
      <w:proofErr w:type="spellStart"/>
      <w:r w:rsidRPr="00F25BEF">
        <w:t>організовує</w:t>
      </w:r>
      <w:proofErr w:type="spellEnd"/>
      <w:r w:rsidRPr="00F25BEF">
        <w:t xml:space="preserve"> роботу центру, персонально </w:t>
      </w:r>
      <w:proofErr w:type="spellStart"/>
      <w:r w:rsidRPr="00F25BEF">
        <w:t>відповідає</w:t>
      </w:r>
      <w:proofErr w:type="spellEnd"/>
      <w:r w:rsidRPr="00F25BEF">
        <w:t xml:space="preserve"> за </w:t>
      </w:r>
      <w:proofErr w:type="spellStart"/>
      <w:r w:rsidRPr="00F25BEF">
        <w:t>виконання</w:t>
      </w:r>
      <w:proofErr w:type="spellEnd"/>
      <w:r w:rsidRPr="00F25BEF">
        <w:t xml:space="preserve"> центром </w:t>
      </w:r>
      <w:proofErr w:type="spellStart"/>
      <w:r w:rsidRPr="00F25BEF">
        <w:t>визначених</w:t>
      </w:r>
      <w:proofErr w:type="spellEnd"/>
      <w:r w:rsidRPr="00F25BEF">
        <w:t xml:space="preserve"> для </w:t>
      </w:r>
      <w:proofErr w:type="spellStart"/>
      <w:r w:rsidRPr="00F25BEF">
        <w:t>нього</w:t>
      </w:r>
      <w:proofErr w:type="spellEnd"/>
      <w:r w:rsidRPr="00F25BEF">
        <w:t xml:space="preserve"> </w:t>
      </w:r>
      <w:proofErr w:type="spellStart"/>
      <w:r w:rsidRPr="00F25BEF">
        <w:t>завдань</w:t>
      </w:r>
      <w:proofErr w:type="spellEnd"/>
      <w:r w:rsidRPr="00F25BEF">
        <w:t>;</w:t>
      </w:r>
    </w:p>
    <w:p w:rsidR="00110E17" w:rsidRPr="00F25BEF" w:rsidRDefault="00110E17" w:rsidP="00110E17">
      <w:pPr>
        <w:ind w:firstLine="708"/>
        <w:jc w:val="both"/>
      </w:pPr>
      <w:bookmarkStart w:id="61" w:name="n139"/>
      <w:bookmarkEnd w:id="61"/>
      <w:r w:rsidRPr="00F25BEF">
        <w:rPr>
          <w:lang w:val="uk-UA"/>
        </w:rPr>
        <w:t xml:space="preserve">- </w:t>
      </w:r>
      <w:proofErr w:type="spellStart"/>
      <w:r w:rsidRPr="00F25BEF">
        <w:t>здійснює</w:t>
      </w:r>
      <w:proofErr w:type="spellEnd"/>
      <w:r w:rsidRPr="00F25BEF">
        <w:t xml:space="preserve"> контроль за </w:t>
      </w:r>
      <w:proofErr w:type="spellStart"/>
      <w:r w:rsidRPr="00F25BEF">
        <w:t>повнотою</w:t>
      </w:r>
      <w:proofErr w:type="spellEnd"/>
      <w:r w:rsidRPr="00F25BEF">
        <w:t xml:space="preserve"> та </w:t>
      </w:r>
      <w:proofErr w:type="spellStart"/>
      <w:r w:rsidRPr="00F25BEF">
        <w:t>якістю</w:t>
      </w:r>
      <w:proofErr w:type="spellEnd"/>
      <w:r w:rsidRPr="00F25BEF">
        <w:t xml:space="preserve"> </w:t>
      </w:r>
      <w:proofErr w:type="spellStart"/>
      <w:r w:rsidRPr="00F25BEF">
        <w:t>надання</w:t>
      </w:r>
      <w:proofErr w:type="spellEnd"/>
      <w:r w:rsidRPr="00F25BEF">
        <w:t xml:space="preserve"> </w:t>
      </w:r>
      <w:proofErr w:type="spellStart"/>
      <w:r w:rsidRPr="00F25BEF">
        <w:t>соціальних</w:t>
      </w:r>
      <w:proofErr w:type="spellEnd"/>
      <w:r w:rsidRPr="00F25BEF">
        <w:t xml:space="preserve"> </w:t>
      </w:r>
      <w:proofErr w:type="spellStart"/>
      <w:r w:rsidRPr="00F25BEF">
        <w:t>послуг</w:t>
      </w:r>
      <w:proofErr w:type="spellEnd"/>
      <w:r w:rsidRPr="00F25BEF">
        <w:t xml:space="preserve"> особам, </w:t>
      </w:r>
      <w:proofErr w:type="spellStart"/>
      <w:r w:rsidRPr="00F25BEF">
        <w:t>які</w:t>
      </w:r>
      <w:proofErr w:type="spellEnd"/>
      <w:r w:rsidRPr="00F25BEF">
        <w:t xml:space="preserve"> </w:t>
      </w:r>
      <w:proofErr w:type="spellStart"/>
      <w:r w:rsidRPr="00F25BEF">
        <w:t>перебувають</w:t>
      </w:r>
      <w:proofErr w:type="spellEnd"/>
      <w:r w:rsidRPr="00F25BEF">
        <w:t xml:space="preserve"> у </w:t>
      </w:r>
      <w:proofErr w:type="spellStart"/>
      <w:r w:rsidRPr="00F25BEF">
        <w:t>складних</w:t>
      </w:r>
      <w:proofErr w:type="spellEnd"/>
      <w:r w:rsidRPr="00F25BEF">
        <w:t xml:space="preserve"> </w:t>
      </w:r>
      <w:proofErr w:type="spellStart"/>
      <w:r w:rsidRPr="00F25BEF">
        <w:t>життєвих</w:t>
      </w:r>
      <w:proofErr w:type="spellEnd"/>
      <w:r w:rsidRPr="00F25BEF">
        <w:t xml:space="preserve"> </w:t>
      </w:r>
      <w:proofErr w:type="spellStart"/>
      <w:r w:rsidRPr="00F25BEF">
        <w:t>обставинах</w:t>
      </w:r>
      <w:proofErr w:type="spellEnd"/>
      <w:r w:rsidRPr="00F25BEF">
        <w:t xml:space="preserve">, </w:t>
      </w:r>
      <w:proofErr w:type="spellStart"/>
      <w:r w:rsidRPr="00F25BEF">
        <w:t>відповідно</w:t>
      </w:r>
      <w:proofErr w:type="spellEnd"/>
      <w:r w:rsidRPr="00F25BEF">
        <w:t xml:space="preserve"> до </w:t>
      </w:r>
      <w:proofErr w:type="spellStart"/>
      <w:r w:rsidRPr="00F25BEF">
        <w:t>державних</w:t>
      </w:r>
      <w:proofErr w:type="spellEnd"/>
      <w:r w:rsidRPr="00F25BEF">
        <w:t xml:space="preserve"> </w:t>
      </w:r>
      <w:proofErr w:type="spellStart"/>
      <w:r w:rsidRPr="00F25BEF">
        <w:t>стандартів</w:t>
      </w:r>
      <w:proofErr w:type="spellEnd"/>
      <w:r w:rsidRPr="00F25BEF">
        <w:t xml:space="preserve"> </w:t>
      </w:r>
      <w:proofErr w:type="spellStart"/>
      <w:r w:rsidRPr="00F25BEF">
        <w:t>і</w:t>
      </w:r>
      <w:proofErr w:type="spellEnd"/>
      <w:r w:rsidRPr="00F25BEF">
        <w:t xml:space="preserve"> </w:t>
      </w:r>
      <w:proofErr w:type="spellStart"/>
      <w:r w:rsidRPr="00F25BEF">
        <w:t>нормативів</w:t>
      </w:r>
      <w:proofErr w:type="spellEnd"/>
      <w:r w:rsidRPr="00F25BEF">
        <w:t>;</w:t>
      </w:r>
    </w:p>
    <w:p w:rsidR="00110E17" w:rsidRPr="00F25BEF" w:rsidRDefault="00110E17" w:rsidP="00110E17">
      <w:pPr>
        <w:ind w:firstLine="708"/>
        <w:jc w:val="both"/>
      </w:pPr>
      <w:bookmarkStart w:id="62" w:name="n140"/>
      <w:bookmarkEnd w:id="62"/>
      <w:r w:rsidRPr="00F25BEF">
        <w:rPr>
          <w:lang w:val="uk-UA"/>
        </w:rPr>
        <w:t xml:space="preserve">- </w:t>
      </w:r>
      <w:proofErr w:type="spellStart"/>
      <w:r w:rsidRPr="00F25BEF">
        <w:t>забезпечує</w:t>
      </w:r>
      <w:proofErr w:type="spellEnd"/>
      <w:r w:rsidRPr="00F25BEF">
        <w:t xml:space="preserve"> </w:t>
      </w:r>
      <w:proofErr w:type="spellStart"/>
      <w:r w:rsidRPr="00F25BEF">
        <w:t>своєчасне</w:t>
      </w:r>
      <w:proofErr w:type="spellEnd"/>
      <w:r w:rsidRPr="00F25BEF">
        <w:t xml:space="preserve"> </w:t>
      </w:r>
      <w:proofErr w:type="spellStart"/>
      <w:r w:rsidRPr="00F25BEF">
        <w:t>подання</w:t>
      </w:r>
      <w:proofErr w:type="spellEnd"/>
      <w:r w:rsidRPr="00F25BEF">
        <w:t xml:space="preserve"> </w:t>
      </w:r>
      <w:proofErr w:type="spellStart"/>
      <w:r w:rsidRPr="00F25BEF">
        <w:t>звітів</w:t>
      </w:r>
      <w:proofErr w:type="spellEnd"/>
      <w:r w:rsidRPr="00F25BEF">
        <w:t xml:space="preserve"> про роботу центру до органу, </w:t>
      </w:r>
      <w:proofErr w:type="spellStart"/>
      <w:r w:rsidRPr="00F25BEF">
        <w:t>яким</w:t>
      </w:r>
      <w:proofErr w:type="spellEnd"/>
      <w:r w:rsidRPr="00F25BEF">
        <w:t xml:space="preserve"> </w:t>
      </w:r>
      <w:proofErr w:type="spellStart"/>
      <w:r w:rsidRPr="00F25BEF">
        <w:t>утворено</w:t>
      </w:r>
      <w:proofErr w:type="spellEnd"/>
      <w:r w:rsidRPr="00F25BEF">
        <w:t xml:space="preserve"> центр;</w:t>
      </w:r>
    </w:p>
    <w:p w:rsidR="00110E17" w:rsidRPr="00F25BEF" w:rsidRDefault="00110E17" w:rsidP="00110E17">
      <w:pPr>
        <w:ind w:firstLine="708"/>
        <w:jc w:val="both"/>
      </w:pPr>
      <w:bookmarkStart w:id="63" w:name="n141"/>
      <w:bookmarkEnd w:id="63"/>
      <w:r w:rsidRPr="00F25BEF">
        <w:rPr>
          <w:lang w:val="uk-UA"/>
        </w:rPr>
        <w:t xml:space="preserve">- </w:t>
      </w:r>
      <w:proofErr w:type="spellStart"/>
      <w:r w:rsidRPr="00F25BEF">
        <w:t>затверджує</w:t>
      </w:r>
      <w:proofErr w:type="spellEnd"/>
      <w:r w:rsidRPr="00F25BEF">
        <w:t xml:space="preserve"> </w:t>
      </w:r>
      <w:proofErr w:type="spellStart"/>
      <w:r w:rsidRPr="00F25BEF">
        <w:t>положення</w:t>
      </w:r>
      <w:proofErr w:type="spellEnd"/>
      <w:r w:rsidRPr="00F25BEF">
        <w:t xml:space="preserve"> про </w:t>
      </w:r>
      <w:proofErr w:type="spellStart"/>
      <w:r w:rsidRPr="00F25BEF">
        <w:t>структурні</w:t>
      </w:r>
      <w:proofErr w:type="spellEnd"/>
      <w:r w:rsidRPr="00F25BEF">
        <w:t xml:space="preserve"> </w:t>
      </w:r>
      <w:proofErr w:type="spellStart"/>
      <w:r w:rsidRPr="00F25BEF">
        <w:t>підрозділи</w:t>
      </w:r>
      <w:proofErr w:type="spellEnd"/>
      <w:r w:rsidRPr="00F25BEF">
        <w:t xml:space="preserve"> (</w:t>
      </w:r>
      <w:proofErr w:type="spellStart"/>
      <w:r w:rsidRPr="00F25BEF">
        <w:t>служби</w:t>
      </w:r>
      <w:proofErr w:type="spellEnd"/>
      <w:r w:rsidRPr="00F25BEF">
        <w:t>) центру;</w:t>
      </w:r>
    </w:p>
    <w:p w:rsidR="00110E17" w:rsidRPr="00F25BEF" w:rsidRDefault="00110E17" w:rsidP="00110E17">
      <w:pPr>
        <w:ind w:firstLine="708"/>
        <w:jc w:val="both"/>
      </w:pPr>
      <w:bookmarkStart w:id="64" w:name="n142"/>
      <w:bookmarkEnd w:id="64"/>
      <w:r w:rsidRPr="00F25BEF">
        <w:rPr>
          <w:lang w:val="uk-UA"/>
        </w:rPr>
        <w:t xml:space="preserve">- </w:t>
      </w:r>
      <w:proofErr w:type="spellStart"/>
      <w:r w:rsidRPr="00F25BEF">
        <w:t>затверджує</w:t>
      </w:r>
      <w:proofErr w:type="spellEnd"/>
      <w:r w:rsidRPr="00F25BEF">
        <w:t xml:space="preserve"> </w:t>
      </w:r>
      <w:proofErr w:type="spellStart"/>
      <w:r w:rsidRPr="00F25BEF">
        <w:t>посадові</w:t>
      </w:r>
      <w:proofErr w:type="spellEnd"/>
      <w:r w:rsidRPr="00F25BEF">
        <w:t xml:space="preserve"> </w:t>
      </w:r>
      <w:proofErr w:type="spellStart"/>
      <w:r w:rsidRPr="00F25BEF">
        <w:t>інструкції</w:t>
      </w:r>
      <w:proofErr w:type="spellEnd"/>
      <w:r w:rsidRPr="00F25BEF">
        <w:t xml:space="preserve"> </w:t>
      </w:r>
      <w:proofErr w:type="spellStart"/>
      <w:r w:rsidRPr="00F25BEF">
        <w:t>працівників</w:t>
      </w:r>
      <w:proofErr w:type="spellEnd"/>
      <w:r w:rsidRPr="00F25BEF">
        <w:t xml:space="preserve"> центру;</w:t>
      </w:r>
    </w:p>
    <w:p w:rsidR="00110E17" w:rsidRPr="00F25BEF" w:rsidRDefault="00110E17" w:rsidP="00110E17">
      <w:pPr>
        <w:ind w:firstLine="708"/>
        <w:jc w:val="both"/>
      </w:pPr>
      <w:bookmarkStart w:id="65" w:name="n143"/>
      <w:bookmarkEnd w:id="65"/>
      <w:r w:rsidRPr="00F25BEF">
        <w:rPr>
          <w:lang w:val="uk-UA"/>
        </w:rPr>
        <w:lastRenderedPageBreak/>
        <w:t xml:space="preserve">- </w:t>
      </w:r>
      <w:proofErr w:type="spellStart"/>
      <w:r w:rsidRPr="00F25BEF">
        <w:t>призначає</w:t>
      </w:r>
      <w:proofErr w:type="spellEnd"/>
      <w:r w:rsidRPr="00F25BEF">
        <w:t xml:space="preserve"> в </w:t>
      </w:r>
      <w:proofErr w:type="spellStart"/>
      <w:r w:rsidRPr="00F25BEF">
        <w:t>установленому</w:t>
      </w:r>
      <w:proofErr w:type="spellEnd"/>
      <w:r w:rsidRPr="00F25BEF">
        <w:t xml:space="preserve"> порядку на посаду та </w:t>
      </w:r>
      <w:proofErr w:type="spellStart"/>
      <w:r w:rsidRPr="00F25BEF">
        <w:t>звільняє</w:t>
      </w:r>
      <w:proofErr w:type="spellEnd"/>
      <w:r w:rsidRPr="00F25BEF">
        <w:t xml:space="preserve"> </w:t>
      </w:r>
      <w:proofErr w:type="spellStart"/>
      <w:r w:rsidRPr="00F25BEF">
        <w:t>з</w:t>
      </w:r>
      <w:proofErr w:type="spellEnd"/>
      <w:r w:rsidRPr="00F25BEF">
        <w:t xml:space="preserve"> посади </w:t>
      </w:r>
      <w:proofErr w:type="spellStart"/>
      <w:r w:rsidRPr="00F25BEF">
        <w:t>працівників</w:t>
      </w:r>
      <w:proofErr w:type="spellEnd"/>
      <w:r w:rsidRPr="00F25BEF">
        <w:t xml:space="preserve"> центру;</w:t>
      </w:r>
    </w:p>
    <w:p w:rsidR="00110E17" w:rsidRPr="00F25BEF" w:rsidRDefault="00110E17" w:rsidP="00110E17">
      <w:pPr>
        <w:ind w:firstLine="708"/>
        <w:jc w:val="both"/>
      </w:pPr>
      <w:bookmarkStart w:id="66" w:name="n144"/>
      <w:bookmarkEnd w:id="66"/>
      <w:r w:rsidRPr="00F25BEF">
        <w:rPr>
          <w:lang w:val="uk-UA"/>
        </w:rPr>
        <w:t xml:space="preserve">- </w:t>
      </w:r>
      <w:proofErr w:type="spellStart"/>
      <w:r w:rsidRPr="00F25BEF">
        <w:t>затверджує</w:t>
      </w:r>
      <w:proofErr w:type="spellEnd"/>
      <w:r w:rsidRPr="00F25BEF">
        <w:t xml:space="preserve"> правила </w:t>
      </w:r>
      <w:proofErr w:type="spellStart"/>
      <w:r w:rsidRPr="00F25BEF">
        <w:t>внутрішнього</w:t>
      </w:r>
      <w:proofErr w:type="spellEnd"/>
      <w:r w:rsidRPr="00F25BEF">
        <w:t xml:space="preserve"> </w:t>
      </w:r>
      <w:proofErr w:type="spellStart"/>
      <w:r w:rsidRPr="00F25BEF">
        <w:t>розпорядку</w:t>
      </w:r>
      <w:proofErr w:type="spellEnd"/>
      <w:r w:rsidRPr="00F25BEF">
        <w:t xml:space="preserve"> центру та </w:t>
      </w:r>
      <w:proofErr w:type="spellStart"/>
      <w:r w:rsidRPr="00F25BEF">
        <w:t>контролює</w:t>
      </w:r>
      <w:proofErr w:type="spellEnd"/>
      <w:r w:rsidRPr="00F25BEF">
        <w:t xml:space="preserve"> </w:t>
      </w:r>
      <w:proofErr w:type="spellStart"/>
      <w:r w:rsidRPr="00F25BEF">
        <w:t>їх</w:t>
      </w:r>
      <w:proofErr w:type="spellEnd"/>
      <w:r w:rsidRPr="00F25BEF">
        <w:t xml:space="preserve"> </w:t>
      </w:r>
      <w:proofErr w:type="spellStart"/>
      <w:r w:rsidRPr="00F25BEF">
        <w:t>виконання</w:t>
      </w:r>
      <w:proofErr w:type="spellEnd"/>
      <w:r w:rsidRPr="00F25BEF">
        <w:t>;</w:t>
      </w:r>
    </w:p>
    <w:p w:rsidR="00110E17" w:rsidRPr="00F25BEF" w:rsidRDefault="00110E17" w:rsidP="00110E17">
      <w:pPr>
        <w:ind w:firstLine="708"/>
        <w:jc w:val="both"/>
      </w:pPr>
      <w:bookmarkStart w:id="67" w:name="n145"/>
      <w:bookmarkEnd w:id="67"/>
      <w:r w:rsidRPr="00F25BEF">
        <w:rPr>
          <w:lang w:val="uk-UA"/>
        </w:rPr>
        <w:t xml:space="preserve">- </w:t>
      </w:r>
      <w:proofErr w:type="spellStart"/>
      <w:r w:rsidRPr="00F25BEF">
        <w:t>видає</w:t>
      </w:r>
      <w:proofErr w:type="spellEnd"/>
      <w:r w:rsidRPr="00F25BEF">
        <w:t xml:space="preserve"> </w:t>
      </w:r>
      <w:proofErr w:type="spellStart"/>
      <w:r w:rsidRPr="00F25BEF">
        <w:t>відповідно</w:t>
      </w:r>
      <w:proofErr w:type="spellEnd"/>
      <w:r w:rsidRPr="00F25BEF">
        <w:t xml:space="preserve"> до </w:t>
      </w:r>
      <w:proofErr w:type="spellStart"/>
      <w:r w:rsidRPr="00F25BEF">
        <w:t>компетенції</w:t>
      </w:r>
      <w:proofErr w:type="spellEnd"/>
      <w:r w:rsidRPr="00F25BEF">
        <w:t xml:space="preserve"> </w:t>
      </w:r>
      <w:proofErr w:type="spellStart"/>
      <w:r w:rsidRPr="00F25BEF">
        <w:t>накази</w:t>
      </w:r>
      <w:proofErr w:type="spellEnd"/>
      <w:r w:rsidRPr="00F25BEF">
        <w:t xml:space="preserve">, </w:t>
      </w:r>
      <w:proofErr w:type="spellStart"/>
      <w:r w:rsidRPr="00F25BEF">
        <w:t>організовує</w:t>
      </w:r>
      <w:proofErr w:type="spellEnd"/>
      <w:r w:rsidRPr="00F25BEF">
        <w:t xml:space="preserve"> та </w:t>
      </w:r>
      <w:proofErr w:type="spellStart"/>
      <w:r w:rsidRPr="00F25BEF">
        <w:t>контролює</w:t>
      </w:r>
      <w:proofErr w:type="spellEnd"/>
      <w:r w:rsidRPr="00F25BEF">
        <w:t xml:space="preserve"> </w:t>
      </w:r>
      <w:proofErr w:type="spellStart"/>
      <w:r w:rsidRPr="00F25BEF">
        <w:t>їх</w:t>
      </w:r>
      <w:proofErr w:type="spellEnd"/>
      <w:r w:rsidRPr="00F25BEF">
        <w:t xml:space="preserve"> </w:t>
      </w:r>
      <w:proofErr w:type="spellStart"/>
      <w:r w:rsidRPr="00F25BEF">
        <w:t>виконання</w:t>
      </w:r>
      <w:proofErr w:type="spellEnd"/>
      <w:r w:rsidRPr="00F25BEF">
        <w:t>;</w:t>
      </w:r>
    </w:p>
    <w:p w:rsidR="00110E17" w:rsidRPr="00F25BEF" w:rsidRDefault="00110E17" w:rsidP="00110E17">
      <w:pPr>
        <w:ind w:firstLine="708"/>
        <w:jc w:val="both"/>
      </w:pPr>
      <w:bookmarkStart w:id="68" w:name="n146"/>
      <w:bookmarkEnd w:id="68"/>
      <w:r w:rsidRPr="00F25BEF">
        <w:rPr>
          <w:lang w:val="uk-UA"/>
        </w:rPr>
        <w:t xml:space="preserve">- </w:t>
      </w:r>
      <w:proofErr w:type="spellStart"/>
      <w:r w:rsidRPr="00F25BEF">
        <w:t>укладає</w:t>
      </w:r>
      <w:proofErr w:type="spellEnd"/>
      <w:r w:rsidRPr="00F25BEF">
        <w:t xml:space="preserve"> договори, </w:t>
      </w:r>
      <w:proofErr w:type="spellStart"/>
      <w:r w:rsidRPr="00F25BEF">
        <w:t>діє</w:t>
      </w:r>
      <w:proofErr w:type="spellEnd"/>
      <w:r w:rsidRPr="00F25BEF">
        <w:t xml:space="preserve"> </w:t>
      </w:r>
      <w:proofErr w:type="spellStart"/>
      <w:r w:rsidRPr="00F25BEF">
        <w:t>від</w:t>
      </w:r>
      <w:proofErr w:type="spellEnd"/>
      <w:r w:rsidRPr="00F25BEF">
        <w:t xml:space="preserve"> </w:t>
      </w:r>
      <w:proofErr w:type="spellStart"/>
      <w:r w:rsidRPr="00F25BEF">
        <w:t>імені</w:t>
      </w:r>
      <w:proofErr w:type="spellEnd"/>
      <w:r w:rsidRPr="00F25BEF">
        <w:t xml:space="preserve"> центру </w:t>
      </w:r>
      <w:proofErr w:type="spellStart"/>
      <w:r w:rsidRPr="00F25BEF">
        <w:t>і</w:t>
      </w:r>
      <w:proofErr w:type="spellEnd"/>
      <w:r w:rsidRPr="00F25BEF">
        <w:t xml:space="preserve"> </w:t>
      </w:r>
      <w:proofErr w:type="spellStart"/>
      <w:r w:rsidRPr="00F25BEF">
        <w:t>представляє</w:t>
      </w:r>
      <w:proofErr w:type="spellEnd"/>
      <w:r w:rsidRPr="00F25BEF">
        <w:t xml:space="preserve"> </w:t>
      </w:r>
      <w:proofErr w:type="spellStart"/>
      <w:r w:rsidRPr="00F25BEF">
        <w:t>його</w:t>
      </w:r>
      <w:proofErr w:type="spellEnd"/>
      <w:r w:rsidRPr="00F25BEF">
        <w:t xml:space="preserve"> </w:t>
      </w:r>
      <w:proofErr w:type="spellStart"/>
      <w:r w:rsidRPr="00F25BEF">
        <w:t>інтереси</w:t>
      </w:r>
      <w:proofErr w:type="spellEnd"/>
      <w:r w:rsidRPr="00F25BEF">
        <w:t>;</w:t>
      </w:r>
    </w:p>
    <w:p w:rsidR="00110E17" w:rsidRPr="00F25BEF" w:rsidRDefault="00110E17" w:rsidP="00110E17">
      <w:pPr>
        <w:ind w:firstLine="708"/>
        <w:jc w:val="both"/>
      </w:pPr>
      <w:bookmarkStart w:id="69" w:name="n147"/>
      <w:bookmarkEnd w:id="69"/>
      <w:r w:rsidRPr="00F25BEF">
        <w:rPr>
          <w:lang w:val="uk-UA"/>
        </w:rPr>
        <w:t xml:space="preserve">- </w:t>
      </w:r>
      <w:proofErr w:type="spellStart"/>
      <w:r w:rsidRPr="00F25BEF">
        <w:t>розпоряджається</w:t>
      </w:r>
      <w:proofErr w:type="spellEnd"/>
      <w:r w:rsidRPr="00F25BEF">
        <w:t xml:space="preserve"> коштами центру в межах </w:t>
      </w:r>
      <w:proofErr w:type="spellStart"/>
      <w:r w:rsidRPr="00F25BEF">
        <w:t>затвердженого</w:t>
      </w:r>
      <w:proofErr w:type="spellEnd"/>
      <w:r w:rsidRPr="00F25BEF">
        <w:t xml:space="preserve"> </w:t>
      </w:r>
      <w:proofErr w:type="spellStart"/>
      <w:r w:rsidRPr="00F25BEF">
        <w:t>кошторису</w:t>
      </w:r>
      <w:proofErr w:type="spellEnd"/>
      <w:r w:rsidRPr="00F25BEF">
        <w:t>;</w:t>
      </w:r>
    </w:p>
    <w:p w:rsidR="00110E17" w:rsidRPr="00F25BEF" w:rsidRDefault="00110E17" w:rsidP="00110E17">
      <w:pPr>
        <w:ind w:firstLine="708"/>
        <w:jc w:val="both"/>
      </w:pPr>
      <w:bookmarkStart w:id="70" w:name="n148"/>
      <w:bookmarkEnd w:id="70"/>
      <w:r w:rsidRPr="00F25BEF">
        <w:rPr>
          <w:lang w:val="uk-UA"/>
        </w:rPr>
        <w:t xml:space="preserve">- </w:t>
      </w:r>
      <w:proofErr w:type="spellStart"/>
      <w:r w:rsidRPr="00F25BEF">
        <w:t>забезпечує</w:t>
      </w:r>
      <w:proofErr w:type="spellEnd"/>
      <w:r w:rsidRPr="00F25BEF">
        <w:t xml:space="preserve"> </w:t>
      </w:r>
      <w:proofErr w:type="spellStart"/>
      <w:r w:rsidRPr="00F25BEF">
        <w:t>фінансово-господарську</w:t>
      </w:r>
      <w:proofErr w:type="spellEnd"/>
      <w:r w:rsidRPr="00F25BEF">
        <w:t xml:space="preserve"> </w:t>
      </w:r>
      <w:proofErr w:type="spellStart"/>
      <w:r w:rsidRPr="00F25BEF">
        <w:t>діяльність</w:t>
      </w:r>
      <w:proofErr w:type="spellEnd"/>
      <w:r w:rsidRPr="00F25BEF">
        <w:t xml:space="preserve"> центру, </w:t>
      </w:r>
      <w:proofErr w:type="spellStart"/>
      <w:r w:rsidRPr="00F25BEF">
        <w:t>створення</w:t>
      </w:r>
      <w:proofErr w:type="spellEnd"/>
      <w:r w:rsidRPr="00F25BEF">
        <w:t xml:space="preserve"> та </w:t>
      </w:r>
      <w:proofErr w:type="spellStart"/>
      <w:r w:rsidRPr="00F25BEF">
        <w:t>розвиток</w:t>
      </w:r>
      <w:proofErr w:type="spellEnd"/>
      <w:r w:rsidRPr="00F25BEF">
        <w:t xml:space="preserve"> </w:t>
      </w:r>
      <w:proofErr w:type="spellStart"/>
      <w:r w:rsidRPr="00F25BEF">
        <w:t>матеріально-технічної</w:t>
      </w:r>
      <w:proofErr w:type="spellEnd"/>
      <w:r w:rsidRPr="00F25BEF">
        <w:t xml:space="preserve"> </w:t>
      </w:r>
      <w:proofErr w:type="spellStart"/>
      <w:r w:rsidRPr="00F25BEF">
        <w:t>бази</w:t>
      </w:r>
      <w:proofErr w:type="spellEnd"/>
      <w:r w:rsidRPr="00F25BEF">
        <w:t xml:space="preserve"> для </w:t>
      </w:r>
      <w:proofErr w:type="spellStart"/>
      <w:r w:rsidRPr="00F25BEF">
        <w:t>проведення</w:t>
      </w:r>
      <w:proofErr w:type="spellEnd"/>
      <w:r w:rsidRPr="00F25BEF">
        <w:t xml:space="preserve"> комплексу </w:t>
      </w:r>
      <w:proofErr w:type="spellStart"/>
      <w:r w:rsidRPr="00F25BEF">
        <w:t>заходів</w:t>
      </w:r>
      <w:proofErr w:type="spellEnd"/>
      <w:r w:rsidRPr="00F25BEF">
        <w:t xml:space="preserve">/ </w:t>
      </w:r>
      <w:proofErr w:type="spellStart"/>
      <w:r w:rsidRPr="00F25BEF">
        <w:t>надання</w:t>
      </w:r>
      <w:proofErr w:type="spellEnd"/>
      <w:r w:rsidRPr="00F25BEF">
        <w:t xml:space="preserve"> </w:t>
      </w:r>
      <w:proofErr w:type="spellStart"/>
      <w:r w:rsidRPr="00F25BEF">
        <w:t>соціальних</w:t>
      </w:r>
      <w:proofErr w:type="spellEnd"/>
      <w:r w:rsidRPr="00F25BEF">
        <w:t xml:space="preserve"> </w:t>
      </w:r>
      <w:proofErr w:type="spellStart"/>
      <w:r w:rsidRPr="00F25BEF">
        <w:t>послуг</w:t>
      </w:r>
      <w:proofErr w:type="spellEnd"/>
      <w:r w:rsidRPr="00F25BEF">
        <w:t xml:space="preserve"> особам, </w:t>
      </w:r>
      <w:proofErr w:type="spellStart"/>
      <w:r w:rsidRPr="00F25BEF">
        <w:t>які</w:t>
      </w:r>
      <w:proofErr w:type="spellEnd"/>
      <w:r w:rsidRPr="00F25BEF">
        <w:t xml:space="preserve"> </w:t>
      </w:r>
      <w:proofErr w:type="spellStart"/>
      <w:r w:rsidRPr="00F25BEF">
        <w:t>перебувають</w:t>
      </w:r>
      <w:proofErr w:type="spellEnd"/>
      <w:r w:rsidRPr="00F25BEF">
        <w:t xml:space="preserve"> у </w:t>
      </w:r>
      <w:proofErr w:type="spellStart"/>
      <w:r w:rsidRPr="00F25BEF">
        <w:t>складних</w:t>
      </w:r>
      <w:proofErr w:type="spellEnd"/>
      <w:r w:rsidRPr="00F25BEF">
        <w:t xml:space="preserve"> </w:t>
      </w:r>
      <w:proofErr w:type="spellStart"/>
      <w:r w:rsidRPr="00F25BEF">
        <w:t>життєвих</w:t>
      </w:r>
      <w:proofErr w:type="spellEnd"/>
      <w:r w:rsidRPr="00F25BEF">
        <w:t xml:space="preserve"> </w:t>
      </w:r>
      <w:proofErr w:type="spellStart"/>
      <w:r w:rsidRPr="00F25BEF">
        <w:t>обставинах</w:t>
      </w:r>
      <w:proofErr w:type="spellEnd"/>
      <w:r w:rsidRPr="00F25BEF">
        <w:t>;</w:t>
      </w:r>
    </w:p>
    <w:p w:rsidR="00110E17" w:rsidRPr="00F25BEF" w:rsidRDefault="00110E17" w:rsidP="00110E17">
      <w:pPr>
        <w:ind w:firstLine="708"/>
        <w:jc w:val="both"/>
      </w:pPr>
      <w:bookmarkStart w:id="71" w:name="n149"/>
      <w:bookmarkEnd w:id="71"/>
      <w:r w:rsidRPr="00F25BEF">
        <w:rPr>
          <w:lang w:val="uk-UA"/>
        </w:rPr>
        <w:t xml:space="preserve">- </w:t>
      </w:r>
      <w:proofErr w:type="spellStart"/>
      <w:r w:rsidRPr="00F25BEF">
        <w:t>забезпечує</w:t>
      </w:r>
      <w:proofErr w:type="spellEnd"/>
      <w:r w:rsidRPr="00F25BEF">
        <w:t xml:space="preserve"> </w:t>
      </w:r>
      <w:proofErr w:type="spellStart"/>
      <w:r w:rsidRPr="00F25BEF">
        <w:t>проведення</w:t>
      </w:r>
      <w:proofErr w:type="spellEnd"/>
      <w:r w:rsidRPr="00F25BEF">
        <w:t xml:space="preserve"> </w:t>
      </w:r>
      <w:proofErr w:type="spellStart"/>
      <w:r w:rsidRPr="00F25BEF">
        <w:t>атестації</w:t>
      </w:r>
      <w:proofErr w:type="spellEnd"/>
      <w:r w:rsidRPr="00F25BEF">
        <w:t xml:space="preserve"> </w:t>
      </w:r>
      <w:proofErr w:type="spellStart"/>
      <w:r w:rsidRPr="00F25BEF">
        <w:t>працівників</w:t>
      </w:r>
      <w:proofErr w:type="spellEnd"/>
      <w:r w:rsidRPr="00F25BEF">
        <w:t xml:space="preserve"> центру в порядку, </w:t>
      </w:r>
      <w:proofErr w:type="spellStart"/>
      <w:r w:rsidRPr="00F25BEF">
        <w:t>визначеному</w:t>
      </w:r>
      <w:proofErr w:type="spellEnd"/>
      <w:r w:rsidRPr="00F25BEF">
        <w:t xml:space="preserve"> </w:t>
      </w:r>
      <w:proofErr w:type="spellStart"/>
      <w:r w:rsidRPr="00F25BEF">
        <w:t>законодавством</w:t>
      </w:r>
      <w:proofErr w:type="spellEnd"/>
      <w:r w:rsidRPr="00F25BEF">
        <w:t xml:space="preserve">, та </w:t>
      </w:r>
      <w:proofErr w:type="spellStart"/>
      <w:r w:rsidRPr="00F25BEF">
        <w:t>сприяє</w:t>
      </w:r>
      <w:proofErr w:type="spellEnd"/>
      <w:r w:rsidRPr="00F25BEF">
        <w:t xml:space="preserve"> </w:t>
      </w:r>
      <w:proofErr w:type="spellStart"/>
      <w:r w:rsidRPr="00F25BEF">
        <w:t>підвищенню</w:t>
      </w:r>
      <w:proofErr w:type="spellEnd"/>
      <w:r w:rsidRPr="00F25BEF">
        <w:t xml:space="preserve"> </w:t>
      </w:r>
      <w:proofErr w:type="spellStart"/>
      <w:r w:rsidRPr="00F25BEF">
        <w:t>їх</w:t>
      </w:r>
      <w:proofErr w:type="spellEnd"/>
      <w:r w:rsidRPr="00F25BEF">
        <w:t xml:space="preserve"> </w:t>
      </w:r>
      <w:proofErr w:type="spellStart"/>
      <w:r w:rsidRPr="00F25BEF">
        <w:t>кваліфікації</w:t>
      </w:r>
      <w:proofErr w:type="spellEnd"/>
      <w:r w:rsidRPr="00F25BEF">
        <w:t>;</w:t>
      </w:r>
    </w:p>
    <w:p w:rsidR="00110E17" w:rsidRPr="00F25BEF" w:rsidRDefault="00110E17" w:rsidP="00110E17">
      <w:pPr>
        <w:ind w:firstLine="708"/>
        <w:jc w:val="both"/>
      </w:pPr>
      <w:bookmarkStart w:id="72" w:name="n150"/>
      <w:bookmarkEnd w:id="72"/>
      <w:r w:rsidRPr="00F25BEF">
        <w:rPr>
          <w:lang w:val="uk-UA"/>
        </w:rPr>
        <w:t xml:space="preserve">- </w:t>
      </w:r>
      <w:proofErr w:type="spellStart"/>
      <w:r w:rsidRPr="00F25BEF">
        <w:t>вживає</w:t>
      </w:r>
      <w:proofErr w:type="spellEnd"/>
      <w:r w:rsidRPr="00F25BEF">
        <w:t xml:space="preserve"> </w:t>
      </w:r>
      <w:proofErr w:type="spellStart"/>
      <w:r w:rsidRPr="00F25BEF">
        <w:t>заходів</w:t>
      </w:r>
      <w:proofErr w:type="spellEnd"/>
      <w:r w:rsidRPr="00F25BEF">
        <w:t xml:space="preserve"> до </w:t>
      </w:r>
      <w:proofErr w:type="spellStart"/>
      <w:r w:rsidRPr="00F25BEF">
        <w:t>поліпшення</w:t>
      </w:r>
      <w:proofErr w:type="spellEnd"/>
      <w:r w:rsidRPr="00F25BEF">
        <w:t xml:space="preserve"> умов </w:t>
      </w:r>
      <w:proofErr w:type="spellStart"/>
      <w:r w:rsidRPr="00F25BEF">
        <w:t>праці</w:t>
      </w:r>
      <w:proofErr w:type="spellEnd"/>
      <w:r w:rsidRPr="00F25BEF">
        <w:t xml:space="preserve">, </w:t>
      </w:r>
      <w:proofErr w:type="spellStart"/>
      <w:r w:rsidRPr="00F25BEF">
        <w:t>дотримання</w:t>
      </w:r>
      <w:proofErr w:type="spellEnd"/>
      <w:r w:rsidRPr="00F25BEF">
        <w:t xml:space="preserve"> правил </w:t>
      </w:r>
      <w:proofErr w:type="spellStart"/>
      <w:r w:rsidRPr="00F25BEF">
        <w:t>охорони</w:t>
      </w:r>
      <w:proofErr w:type="spellEnd"/>
      <w:r w:rsidRPr="00F25BEF">
        <w:t xml:space="preserve"> </w:t>
      </w:r>
      <w:proofErr w:type="spellStart"/>
      <w:r w:rsidRPr="00F25BEF">
        <w:t>праці</w:t>
      </w:r>
      <w:proofErr w:type="spellEnd"/>
      <w:r w:rsidRPr="00F25BEF">
        <w:t xml:space="preserve">, </w:t>
      </w:r>
      <w:proofErr w:type="spellStart"/>
      <w:r w:rsidRPr="00F25BEF">
        <w:t>внутрішнього</w:t>
      </w:r>
      <w:proofErr w:type="spellEnd"/>
      <w:r w:rsidRPr="00F25BEF">
        <w:t xml:space="preserve"> трудового </w:t>
      </w:r>
      <w:proofErr w:type="spellStart"/>
      <w:r w:rsidRPr="00F25BEF">
        <w:t>розпорядку</w:t>
      </w:r>
      <w:proofErr w:type="spellEnd"/>
      <w:r w:rsidRPr="00F25BEF">
        <w:t xml:space="preserve">, </w:t>
      </w:r>
      <w:proofErr w:type="spellStart"/>
      <w:r w:rsidRPr="00F25BEF">
        <w:t>санітарної</w:t>
      </w:r>
      <w:proofErr w:type="spellEnd"/>
      <w:r w:rsidRPr="00F25BEF">
        <w:t xml:space="preserve"> та </w:t>
      </w:r>
      <w:proofErr w:type="spellStart"/>
      <w:r w:rsidRPr="00F25BEF">
        <w:t>пожежної</w:t>
      </w:r>
      <w:proofErr w:type="spellEnd"/>
      <w:r w:rsidRPr="00F25BEF">
        <w:t xml:space="preserve"> </w:t>
      </w:r>
      <w:proofErr w:type="spellStart"/>
      <w:r w:rsidRPr="00F25BEF">
        <w:t>безпеки</w:t>
      </w:r>
      <w:proofErr w:type="spellEnd"/>
      <w:r w:rsidRPr="00F25BEF">
        <w:t>;</w:t>
      </w:r>
    </w:p>
    <w:p w:rsidR="00110E17" w:rsidRPr="00F25BEF" w:rsidRDefault="00110E17" w:rsidP="00110E17">
      <w:pPr>
        <w:ind w:firstLine="708"/>
        <w:jc w:val="both"/>
        <w:rPr>
          <w:lang w:val="uk-UA"/>
        </w:rPr>
      </w:pPr>
      <w:bookmarkStart w:id="73" w:name="n151"/>
      <w:bookmarkEnd w:id="73"/>
      <w:r w:rsidRPr="00F25BEF">
        <w:rPr>
          <w:lang w:val="uk-UA"/>
        </w:rPr>
        <w:t xml:space="preserve">- </w:t>
      </w:r>
      <w:proofErr w:type="spellStart"/>
      <w:r w:rsidRPr="00F25BEF">
        <w:t>виконує</w:t>
      </w:r>
      <w:proofErr w:type="spellEnd"/>
      <w:r w:rsidRPr="00F25BEF">
        <w:t xml:space="preserve"> </w:t>
      </w:r>
      <w:proofErr w:type="spellStart"/>
      <w:r w:rsidRPr="00F25BEF">
        <w:t>інші</w:t>
      </w:r>
      <w:proofErr w:type="spellEnd"/>
      <w:r w:rsidRPr="00F25BEF">
        <w:t xml:space="preserve"> </w:t>
      </w:r>
      <w:proofErr w:type="spellStart"/>
      <w:r w:rsidRPr="00F25BEF">
        <w:t>повноваження</w:t>
      </w:r>
      <w:proofErr w:type="spellEnd"/>
      <w:r w:rsidRPr="00F25BEF">
        <w:t xml:space="preserve">, </w:t>
      </w:r>
      <w:proofErr w:type="spellStart"/>
      <w:r w:rsidRPr="00F25BEF">
        <w:t>передбачені</w:t>
      </w:r>
      <w:proofErr w:type="spellEnd"/>
      <w:r w:rsidRPr="00F25BEF">
        <w:t xml:space="preserve"> </w:t>
      </w:r>
      <w:proofErr w:type="spellStart"/>
      <w:r w:rsidRPr="00F25BEF">
        <w:t>законодавством</w:t>
      </w:r>
      <w:proofErr w:type="spellEnd"/>
      <w:r w:rsidRPr="00F25BEF">
        <w:t>.</w:t>
      </w:r>
    </w:p>
    <w:p w:rsidR="00110E17" w:rsidRPr="00F25BEF" w:rsidRDefault="00110E17" w:rsidP="00110E17">
      <w:pPr>
        <w:jc w:val="both"/>
        <w:rPr>
          <w:lang w:val="uk-UA"/>
        </w:rPr>
      </w:pPr>
    </w:p>
    <w:p w:rsidR="00110E17" w:rsidRPr="00F25BEF" w:rsidRDefault="00110E17" w:rsidP="00110E17">
      <w:pPr>
        <w:widowControl w:val="0"/>
        <w:numPr>
          <w:ilvl w:val="0"/>
          <w:numId w:val="5"/>
        </w:numPr>
        <w:autoSpaceDE w:val="0"/>
        <w:autoSpaceDN w:val="0"/>
        <w:adjustRightInd w:val="0"/>
        <w:jc w:val="center"/>
        <w:rPr>
          <w:b/>
          <w:bCs/>
          <w:lang w:val="uk-UA"/>
        </w:rPr>
      </w:pPr>
      <w:r w:rsidRPr="00F25BEF">
        <w:rPr>
          <w:b/>
          <w:bCs/>
          <w:lang w:val="uk-UA"/>
        </w:rPr>
        <w:t>Структура Центру</w:t>
      </w:r>
    </w:p>
    <w:p w:rsidR="00110E17" w:rsidRPr="00F25BEF" w:rsidRDefault="00110E17" w:rsidP="00110E17">
      <w:pPr>
        <w:ind w:firstLine="708"/>
        <w:jc w:val="both"/>
        <w:rPr>
          <w:lang w:val="uk-UA"/>
        </w:rPr>
      </w:pPr>
      <w:bookmarkStart w:id="74" w:name="n152"/>
      <w:bookmarkEnd w:id="74"/>
      <w:r w:rsidRPr="00F25BEF">
        <w:rPr>
          <w:lang w:val="uk-UA"/>
        </w:rPr>
        <w:t>6.1.</w:t>
      </w:r>
      <w:proofErr w:type="spellStart"/>
      <w:r w:rsidRPr="00F25BEF">
        <w:t>Положення</w:t>
      </w:r>
      <w:proofErr w:type="spellEnd"/>
      <w:r w:rsidRPr="00F25BEF">
        <w:rPr>
          <w:lang w:val="uk-UA"/>
        </w:rPr>
        <w:t xml:space="preserve"> Центру, структура, загальна чисельність працівників,  затверджується на сесії Верховинської селищної ради. </w:t>
      </w:r>
    </w:p>
    <w:p w:rsidR="00110E17" w:rsidRPr="00F25BEF" w:rsidRDefault="00110E17" w:rsidP="00110E17">
      <w:pPr>
        <w:ind w:firstLine="708"/>
        <w:jc w:val="both"/>
      </w:pPr>
      <w:r w:rsidRPr="00F25BEF">
        <w:rPr>
          <w:lang w:val="uk-UA"/>
        </w:rPr>
        <w:t xml:space="preserve">Кошторис та штатний розпис </w:t>
      </w:r>
      <w:proofErr w:type="spellStart"/>
      <w:r w:rsidRPr="00F25BEF">
        <w:rPr>
          <w:lang w:val="uk-UA"/>
        </w:rPr>
        <w:t>затвержується</w:t>
      </w:r>
      <w:proofErr w:type="spellEnd"/>
      <w:r w:rsidRPr="00F25BEF">
        <w:rPr>
          <w:lang w:val="uk-UA"/>
        </w:rPr>
        <w:t xml:space="preserve"> головою Верховинської селищної ради. </w:t>
      </w:r>
    </w:p>
    <w:p w:rsidR="00110E17" w:rsidRPr="00F25BEF" w:rsidRDefault="00110E17" w:rsidP="00110E17">
      <w:pPr>
        <w:ind w:firstLine="708"/>
        <w:jc w:val="both"/>
        <w:rPr>
          <w:lang w:val="uk-UA"/>
        </w:rPr>
      </w:pPr>
      <w:bookmarkStart w:id="75" w:name="n154"/>
      <w:bookmarkEnd w:id="75"/>
      <w:r w:rsidRPr="00F25BEF">
        <w:rPr>
          <w:lang w:val="uk-UA"/>
        </w:rPr>
        <w:t>6.2</w:t>
      </w:r>
      <w:r w:rsidRPr="00F25BEF">
        <w:t xml:space="preserve">. Центр </w:t>
      </w:r>
      <w:proofErr w:type="spellStart"/>
      <w:r w:rsidRPr="00F25BEF">
        <w:t>утримується</w:t>
      </w:r>
      <w:proofErr w:type="spellEnd"/>
      <w:r w:rsidRPr="00F25BEF">
        <w:t xml:space="preserve"> за </w:t>
      </w:r>
      <w:proofErr w:type="spellStart"/>
      <w:r w:rsidRPr="00F25BEF">
        <w:t>рахунок</w:t>
      </w:r>
      <w:proofErr w:type="spellEnd"/>
      <w:r w:rsidRPr="00F25BEF">
        <w:t xml:space="preserve"> </w:t>
      </w:r>
      <w:proofErr w:type="spellStart"/>
      <w:r w:rsidRPr="00F25BEF">
        <w:t>коштів</w:t>
      </w:r>
      <w:proofErr w:type="spellEnd"/>
      <w:r w:rsidRPr="00F25BEF">
        <w:rPr>
          <w:lang w:val="uk-UA"/>
        </w:rPr>
        <w:t xml:space="preserve"> </w:t>
      </w:r>
      <w:proofErr w:type="gramStart"/>
      <w:r w:rsidRPr="00F25BEF">
        <w:rPr>
          <w:lang w:val="uk-UA"/>
        </w:rPr>
        <w:t>м</w:t>
      </w:r>
      <w:proofErr w:type="gramEnd"/>
      <w:r w:rsidRPr="00F25BEF">
        <w:rPr>
          <w:lang w:val="uk-UA"/>
        </w:rPr>
        <w:t>ісцевого бюджету</w:t>
      </w:r>
      <w:r w:rsidRPr="00F25BEF">
        <w:t xml:space="preserve">, а </w:t>
      </w:r>
      <w:proofErr w:type="spellStart"/>
      <w:r w:rsidRPr="00F25BEF">
        <w:t>також</w:t>
      </w:r>
      <w:proofErr w:type="spellEnd"/>
      <w:r w:rsidRPr="00F25BEF">
        <w:t xml:space="preserve"> </w:t>
      </w:r>
      <w:proofErr w:type="spellStart"/>
      <w:r w:rsidRPr="00F25BEF">
        <w:t>інших</w:t>
      </w:r>
      <w:proofErr w:type="spellEnd"/>
      <w:r w:rsidRPr="00F25BEF">
        <w:t xml:space="preserve"> </w:t>
      </w:r>
      <w:proofErr w:type="spellStart"/>
      <w:r w:rsidRPr="00F25BEF">
        <w:t>джерел</w:t>
      </w:r>
      <w:proofErr w:type="spellEnd"/>
      <w:r w:rsidRPr="00F25BEF">
        <w:t xml:space="preserve">, не </w:t>
      </w:r>
      <w:proofErr w:type="spellStart"/>
      <w:r w:rsidRPr="00F25BEF">
        <w:t>заборонених</w:t>
      </w:r>
      <w:proofErr w:type="spellEnd"/>
      <w:r w:rsidRPr="00F25BEF">
        <w:t xml:space="preserve"> </w:t>
      </w:r>
      <w:proofErr w:type="spellStart"/>
      <w:r w:rsidRPr="00F25BEF">
        <w:t>законодавством</w:t>
      </w:r>
      <w:proofErr w:type="spellEnd"/>
      <w:r w:rsidRPr="00F25BEF">
        <w:t>.</w:t>
      </w:r>
    </w:p>
    <w:p w:rsidR="00110E17" w:rsidRPr="00F25BEF" w:rsidRDefault="00110E17" w:rsidP="00110E17">
      <w:pPr>
        <w:ind w:firstLine="708"/>
        <w:jc w:val="both"/>
        <w:rPr>
          <w:lang w:val="uk-UA"/>
        </w:rPr>
      </w:pPr>
    </w:p>
    <w:p w:rsidR="00110E17" w:rsidRPr="00F25BEF" w:rsidRDefault="00110E17" w:rsidP="00110E17">
      <w:pPr>
        <w:jc w:val="center"/>
        <w:rPr>
          <w:b/>
          <w:bCs/>
          <w:lang w:val="uk-UA"/>
        </w:rPr>
      </w:pPr>
      <w:r w:rsidRPr="00F25BEF">
        <w:rPr>
          <w:b/>
          <w:bCs/>
          <w:lang w:val="uk-UA"/>
        </w:rPr>
        <w:t>7.Організація роботи</w:t>
      </w:r>
    </w:p>
    <w:p w:rsidR="00110E17" w:rsidRPr="00F25BEF" w:rsidRDefault="00110E17" w:rsidP="00110E17">
      <w:pPr>
        <w:ind w:firstLine="708"/>
        <w:jc w:val="both"/>
      </w:pPr>
      <w:bookmarkStart w:id="76" w:name="n155"/>
      <w:bookmarkEnd w:id="76"/>
      <w:r w:rsidRPr="00F25BEF">
        <w:rPr>
          <w:lang w:val="uk-UA"/>
        </w:rPr>
        <w:t>7.1</w:t>
      </w:r>
      <w:r w:rsidRPr="00C6223F">
        <w:rPr>
          <w:lang w:val="uk-UA"/>
        </w:rPr>
        <w:t xml:space="preserve">. Соціальні послуги надаються центром за рахунок бюджетних коштів із встановленням диференційованої плати залежно від доходу </w:t>
      </w:r>
      <w:proofErr w:type="spellStart"/>
      <w:r w:rsidRPr="00C6223F">
        <w:rPr>
          <w:lang w:val="uk-UA"/>
        </w:rPr>
        <w:t>отримувача</w:t>
      </w:r>
      <w:proofErr w:type="spellEnd"/>
      <w:r w:rsidRPr="00C6223F">
        <w:rPr>
          <w:lang w:val="uk-UA"/>
        </w:rPr>
        <w:t xml:space="preserve"> соціальних послуг або за рахунок </w:t>
      </w:r>
      <w:proofErr w:type="spellStart"/>
      <w:r w:rsidRPr="00C6223F">
        <w:rPr>
          <w:lang w:val="uk-UA"/>
        </w:rPr>
        <w:t>отримувача</w:t>
      </w:r>
      <w:proofErr w:type="spellEnd"/>
      <w:r w:rsidRPr="00C6223F">
        <w:rPr>
          <w:lang w:val="uk-UA"/>
        </w:rPr>
        <w:t xml:space="preserve"> соціальних послуг / третіх осіб.</w:t>
      </w:r>
      <w:bookmarkStart w:id="77" w:name="n156"/>
      <w:bookmarkEnd w:id="77"/>
      <w:r w:rsidRPr="00F25BEF">
        <w:rPr>
          <w:lang w:val="uk-UA"/>
        </w:rPr>
        <w:t xml:space="preserve"> </w:t>
      </w:r>
      <w:proofErr w:type="spellStart"/>
      <w:r w:rsidRPr="00F25BEF">
        <w:t>Розмі</w:t>
      </w:r>
      <w:proofErr w:type="gramStart"/>
      <w:r w:rsidRPr="00F25BEF">
        <w:t>р</w:t>
      </w:r>
      <w:proofErr w:type="spellEnd"/>
      <w:proofErr w:type="gramEnd"/>
      <w:r w:rsidRPr="00F25BEF">
        <w:t xml:space="preserve"> плати за </w:t>
      </w:r>
      <w:proofErr w:type="spellStart"/>
      <w:r w:rsidRPr="00F25BEF">
        <w:t>соціальні</w:t>
      </w:r>
      <w:proofErr w:type="spellEnd"/>
      <w:r w:rsidRPr="00F25BEF">
        <w:t xml:space="preserve"> </w:t>
      </w:r>
      <w:proofErr w:type="spellStart"/>
      <w:r w:rsidRPr="00F25BEF">
        <w:t>послуги</w:t>
      </w:r>
      <w:proofErr w:type="spellEnd"/>
      <w:r w:rsidRPr="00F25BEF">
        <w:t xml:space="preserve"> </w:t>
      </w:r>
      <w:proofErr w:type="spellStart"/>
      <w:r w:rsidRPr="00F25BEF">
        <w:t>визначається</w:t>
      </w:r>
      <w:proofErr w:type="spellEnd"/>
      <w:r w:rsidRPr="00F25BEF">
        <w:t xml:space="preserve"> центром в </w:t>
      </w:r>
      <w:proofErr w:type="spellStart"/>
      <w:r w:rsidRPr="00F25BEF">
        <w:t>установленому</w:t>
      </w:r>
      <w:proofErr w:type="spellEnd"/>
      <w:r w:rsidRPr="00F25BEF">
        <w:t xml:space="preserve"> </w:t>
      </w:r>
      <w:proofErr w:type="spellStart"/>
      <w:r w:rsidRPr="00F25BEF">
        <w:t>законодавством</w:t>
      </w:r>
      <w:proofErr w:type="spellEnd"/>
      <w:r w:rsidRPr="00F25BEF">
        <w:t xml:space="preserve"> порядку </w:t>
      </w:r>
      <w:proofErr w:type="spellStart"/>
      <w:r w:rsidRPr="00F25BEF">
        <w:t>і</w:t>
      </w:r>
      <w:proofErr w:type="spellEnd"/>
      <w:r w:rsidRPr="00F25BEF">
        <w:t xml:space="preserve"> </w:t>
      </w:r>
      <w:proofErr w:type="spellStart"/>
      <w:r w:rsidRPr="00F25BEF">
        <w:t>затверджується</w:t>
      </w:r>
      <w:proofErr w:type="spellEnd"/>
      <w:r w:rsidRPr="00F25BEF">
        <w:t xml:space="preserve"> </w:t>
      </w:r>
      <w:proofErr w:type="spellStart"/>
      <w:r w:rsidRPr="00F25BEF">
        <w:t>його</w:t>
      </w:r>
      <w:proofErr w:type="spellEnd"/>
      <w:r w:rsidRPr="00F25BEF">
        <w:t xml:space="preserve"> директором.</w:t>
      </w:r>
      <w:bookmarkStart w:id="78" w:name="n157"/>
      <w:bookmarkEnd w:id="78"/>
      <w:r w:rsidRPr="00F25BEF">
        <w:rPr>
          <w:lang w:val="uk-UA"/>
        </w:rPr>
        <w:t xml:space="preserve"> </w:t>
      </w:r>
      <w:proofErr w:type="spellStart"/>
      <w:r w:rsidRPr="00F25BEF">
        <w:t>Кошти</w:t>
      </w:r>
      <w:proofErr w:type="spellEnd"/>
      <w:r w:rsidRPr="00F25BEF">
        <w:t xml:space="preserve">, </w:t>
      </w:r>
      <w:proofErr w:type="spellStart"/>
      <w:r w:rsidRPr="00F25BEF">
        <w:t>що</w:t>
      </w:r>
      <w:proofErr w:type="spellEnd"/>
      <w:r w:rsidRPr="00F25BEF">
        <w:t xml:space="preserve"> </w:t>
      </w:r>
      <w:proofErr w:type="spellStart"/>
      <w:r w:rsidRPr="00F25BEF">
        <w:t>надходять</w:t>
      </w:r>
      <w:proofErr w:type="spellEnd"/>
      <w:r w:rsidRPr="00F25BEF">
        <w:t xml:space="preserve"> </w:t>
      </w:r>
      <w:proofErr w:type="spellStart"/>
      <w:r w:rsidRPr="00F25BEF">
        <w:t>від</w:t>
      </w:r>
      <w:proofErr w:type="spellEnd"/>
      <w:r w:rsidRPr="00F25BEF">
        <w:t xml:space="preserve"> </w:t>
      </w:r>
      <w:proofErr w:type="spellStart"/>
      <w:r w:rsidRPr="00F25BEF">
        <w:t>надання</w:t>
      </w:r>
      <w:proofErr w:type="spellEnd"/>
      <w:r w:rsidRPr="00F25BEF">
        <w:t xml:space="preserve"> </w:t>
      </w:r>
      <w:proofErr w:type="spellStart"/>
      <w:r w:rsidRPr="00F25BEF">
        <w:t>платних</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w:t>
      </w:r>
      <w:proofErr w:type="spellStart"/>
      <w:r w:rsidRPr="00F25BEF">
        <w:t>використовуються</w:t>
      </w:r>
      <w:proofErr w:type="spellEnd"/>
      <w:r w:rsidRPr="00F25BEF">
        <w:t xml:space="preserve"> в </w:t>
      </w:r>
      <w:proofErr w:type="spellStart"/>
      <w:r w:rsidRPr="00F25BEF">
        <w:t>установленому</w:t>
      </w:r>
      <w:proofErr w:type="spellEnd"/>
      <w:r w:rsidRPr="00F25BEF">
        <w:t xml:space="preserve"> </w:t>
      </w:r>
      <w:proofErr w:type="spellStart"/>
      <w:r w:rsidRPr="00F25BEF">
        <w:t>законодавством</w:t>
      </w:r>
      <w:proofErr w:type="spellEnd"/>
      <w:r w:rsidRPr="00F25BEF">
        <w:t xml:space="preserve"> порядку.</w:t>
      </w:r>
    </w:p>
    <w:p w:rsidR="00110E17" w:rsidRPr="00F25BEF" w:rsidRDefault="00110E17" w:rsidP="00110E17">
      <w:pPr>
        <w:ind w:firstLine="708"/>
        <w:jc w:val="both"/>
      </w:pPr>
      <w:bookmarkStart w:id="79" w:name="n158"/>
      <w:bookmarkEnd w:id="79"/>
      <w:r w:rsidRPr="00F25BEF">
        <w:rPr>
          <w:lang w:val="uk-UA"/>
        </w:rPr>
        <w:t>7.2</w:t>
      </w:r>
      <w:r w:rsidRPr="00F25BEF">
        <w:t xml:space="preserve">. </w:t>
      </w:r>
      <w:proofErr w:type="spellStart"/>
      <w:r w:rsidRPr="00F25BEF">
        <w:t>Умови</w:t>
      </w:r>
      <w:proofErr w:type="spellEnd"/>
      <w:r w:rsidRPr="00F25BEF">
        <w:t xml:space="preserve"> оплати </w:t>
      </w:r>
      <w:proofErr w:type="spellStart"/>
      <w:r w:rsidRPr="00F25BEF">
        <w:t>праці</w:t>
      </w:r>
      <w:proofErr w:type="spellEnd"/>
      <w:r w:rsidRPr="00F25BEF">
        <w:t xml:space="preserve">, </w:t>
      </w:r>
      <w:proofErr w:type="spellStart"/>
      <w:r w:rsidRPr="00F25BEF">
        <w:t>тривалість</w:t>
      </w:r>
      <w:proofErr w:type="spellEnd"/>
      <w:r w:rsidRPr="00F25BEF">
        <w:t xml:space="preserve"> </w:t>
      </w:r>
      <w:proofErr w:type="spellStart"/>
      <w:r w:rsidRPr="00F25BEF">
        <w:t>робочого</w:t>
      </w:r>
      <w:proofErr w:type="spellEnd"/>
      <w:r w:rsidRPr="00F25BEF">
        <w:t xml:space="preserve"> часу та </w:t>
      </w:r>
      <w:proofErr w:type="spellStart"/>
      <w:r w:rsidRPr="00F25BEF">
        <w:t>відпусток</w:t>
      </w:r>
      <w:proofErr w:type="spellEnd"/>
      <w:r w:rsidRPr="00F25BEF">
        <w:t xml:space="preserve"> </w:t>
      </w:r>
      <w:proofErr w:type="spellStart"/>
      <w:r w:rsidRPr="00F25BEF">
        <w:t>працівникі</w:t>
      </w:r>
      <w:proofErr w:type="gramStart"/>
      <w:r w:rsidRPr="00F25BEF">
        <w:t>в</w:t>
      </w:r>
      <w:proofErr w:type="spellEnd"/>
      <w:proofErr w:type="gramEnd"/>
      <w:r w:rsidRPr="00F25BEF">
        <w:t xml:space="preserve"> </w:t>
      </w:r>
      <w:proofErr w:type="gramStart"/>
      <w:r w:rsidRPr="00F25BEF">
        <w:t>центру</w:t>
      </w:r>
      <w:proofErr w:type="gramEnd"/>
      <w:r w:rsidRPr="00F25BEF">
        <w:t xml:space="preserve"> </w:t>
      </w:r>
      <w:proofErr w:type="spellStart"/>
      <w:r w:rsidRPr="00F25BEF">
        <w:t>встановлюються</w:t>
      </w:r>
      <w:proofErr w:type="spellEnd"/>
      <w:r w:rsidRPr="00F25BEF">
        <w:t xml:space="preserve"> </w:t>
      </w:r>
      <w:proofErr w:type="spellStart"/>
      <w:r w:rsidRPr="00F25BEF">
        <w:t>відповідно</w:t>
      </w:r>
      <w:proofErr w:type="spellEnd"/>
      <w:r w:rsidRPr="00F25BEF">
        <w:t xml:space="preserve"> до </w:t>
      </w:r>
      <w:proofErr w:type="spellStart"/>
      <w:r w:rsidRPr="00F25BEF">
        <w:t>законодавства</w:t>
      </w:r>
      <w:proofErr w:type="spellEnd"/>
      <w:r w:rsidRPr="00F25BEF">
        <w:t>.</w:t>
      </w:r>
    </w:p>
    <w:p w:rsidR="00110E17" w:rsidRPr="00F25BEF" w:rsidRDefault="00110E17" w:rsidP="00110E17">
      <w:pPr>
        <w:ind w:firstLine="708"/>
        <w:jc w:val="both"/>
      </w:pPr>
      <w:bookmarkStart w:id="80" w:name="n159"/>
      <w:bookmarkEnd w:id="80"/>
      <w:r w:rsidRPr="00F25BEF">
        <w:rPr>
          <w:lang w:val="uk-UA"/>
        </w:rPr>
        <w:t>7.3</w:t>
      </w:r>
      <w:r w:rsidRPr="00F25BEF">
        <w:t xml:space="preserve">. Центр </w:t>
      </w:r>
      <w:proofErr w:type="spellStart"/>
      <w:r w:rsidRPr="00F25BEF">
        <w:t>забезпечує</w:t>
      </w:r>
      <w:proofErr w:type="spellEnd"/>
      <w:r w:rsidRPr="00F25BEF">
        <w:t xml:space="preserve"> для </w:t>
      </w:r>
      <w:proofErr w:type="spellStart"/>
      <w:r w:rsidRPr="00F25BEF">
        <w:t>працівників</w:t>
      </w:r>
      <w:proofErr w:type="spellEnd"/>
      <w:r w:rsidRPr="00F25BEF">
        <w:t xml:space="preserve">, </w:t>
      </w:r>
      <w:proofErr w:type="spellStart"/>
      <w:r w:rsidRPr="00F25BEF">
        <w:t>які</w:t>
      </w:r>
      <w:proofErr w:type="spellEnd"/>
      <w:r w:rsidRPr="00F25BEF">
        <w:t xml:space="preserve"> </w:t>
      </w:r>
      <w:proofErr w:type="spellStart"/>
      <w:r w:rsidRPr="00F25BEF">
        <w:t>надають</w:t>
      </w:r>
      <w:proofErr w:type="spellEnd"/>
      <w:r w:rsidRPr="00F25BEF">
        <w:t xml:space="preserve"> </w:t>
      </w:r>
      <w:proofErr w:type="spellStart"/>
      <w:proofErr w:type="gramStart"/>
      <w:r w:rsidRPr="00F25BEF">
        <w:t>соц</w:t>
      </w:r>
      <w:proofErr w:type="gramEnd"/>
      <w:r w:rsidRPr="00F25BEF">
        <w:t>іальні</w:t>
      </w:r>
      <w:proofErr w:type="spellEnd"/>
      <w:r w:rsidRPr="00F25BEF">
        <w:t xml:space="preserve"> </w:t>
      </w:r>
      <w:proofErr w:type="spellStart"/>
      <w:r w:rsidRPr="00F25BEF">
        <w:t>послуги</w:t>
      </w:r>
      <w:proofErr w:type="spellEnd"/>
      <w:r w:rsidRPr="00F25BEF">
        <w:t>:</w:t>
      </w:r>
    </w:p>
    <w:p w:rsidR="00110E17" w:rsidRPr="00F25BEF" w:rsidRDefault="00110E17" w:rsidP="00110E17">
      <w:pPr>
        <w:jc w:val="both"/>
      </w:pPr>
      <w:bookmarkStart w:id="81" w:name="n160"/>
      <w:bookmarkEnd w:id="81"/>
      <w:proofErr w:type="spellStart"/>
      <w:r w:rsidRPr="00F25BEF">
        <w:t>створення</w:t>
      </w:r>
      <w:proofErr w:type="spellEnd"/>
      <w:r w:rsidRPr="00F25BEF">
        <w:t xml:space="preserve"> </w:t>
      </w:r>
      <w:proofErr w:type="spellStart"/>
      <w:r w:rsidRPr="00F25BEF">
        <w:t>належних</w:t>
      </w:r>
      <w:proofErr w:type="spellEnd"/>
      <w:r w:rsidRPr="00F25BEF">
        <w:t xml:space="preserve"> умов для </w:t>
      </w:r>
      <w:proofErr w:type="spellStart"/>
      <w:r w:rsidRPr="00F25BEF">
        <w:t>професійної</w:t>
      </w:r>
      <w:proofErr w:type="spellEnd"/>
      <w:r w:rsidRPr="00F25BEF">
        <w:t xml:space="preserve"> </w:t>
      </w:r>
      <w:proofErr w:type="spellStart"/>
      <w:r w:rsidRPr="00F25BEF">
        <w:t>діяльності</w:t>
      </w:r>
      <w:proofErr w:type="spellEnd"/>
      <w:r w:rsidRPr="00F25BEF">
        <w:t xml:space="preserve">, у тому </w:t>
      </w:r>
      <w:proofErr w:type="spellStart"/>
      <w:r w:rsidRPr="00F25BEF">
        <w:t>числі</w:t>
      </w:r>
      <w:proofErr w:type="spellEnd"/>
      <w:r w:rsidRPr="00F25BEF">
        <w:t xml:space="preserve"> шляхом </w:t>
      </w:r>
      <w:proofErr w:type="spellStart"/>
      <w:proofErr w:type="gramStart"/>
      <w:r w:rsidRPr="00F25BEF">
        <w:t>п</w:t>
      </w:r>
      <w:proofErr w:type="gramEnd"/>
      <w:r w:rsidRPr="00F25BEF">
        <w:t>ідвищення</w:t>
      </w:r>
      <w:proofErr w:type="spellEnd"/>
      <w:r w:rsidRPr="00F25BEF">
        <w:t xml:space="preserve"> </w:t>
      </w:r>
      <w:proofErr w:type="spellStart"/>
      <w:r w:rsidRPr="00F25BEF">
        <w:t>кваліфікації</w:t>
      </w:r>
      <w:proofErr w:type="spellEnd"/>
      <w:r w:rsidRPr="00F25BEF">
        <w:t xml:space="preserve">, </w:t>
      </w:r>
      <w:proofErr w:type="spellStart"/>
      <w:r w:rsidRPr="00F25BEF">
        <w:t>супервізії</w:t>
      </w:r>
      <w:proofErr w:type="spellEnd"/>
      <w:r w:rsidRPr="00F25BEF">
        <w:t>;</w:t>
      </w:r>
    </w:p>
    <w:p w:rsidR="00110E17" w:rsidRPr="00F25BEF" w:rsidRDefault="00110E17" w:rsidP="00110E17">
      <w:pPr>
        <w:ind w:firstLine="708"/>
        <w:jc w:val="both"/>
      </w:pPr>
      <w:bookmarkStart w:id="82" w:name="n161"/>
      <w:bookmarkEnd w:id="82"/>
      <w:proofErr w:type="spellStart"/>
      <w:r w:rsidRPr="00F25BEF">
        <w:t>проведення</w:t>
      </w:r>
      <w:proofErr w:type="spellEnd"/>
      <w:r w:rsidRPr="00F25BEF">
        <w:t xml:space="preserve"> </w:t>
      </w:r>
      <w:proofErr w:type="spellStart"/>
      <w:proofErr w:type="gramStart"/>
      <w:r w:rsidRPr="00F25BEF">
        <w:t>проф</w:t>
      </w:r>
      <w:proofErr w:type="gramEnd"/>
      <w:r w:rsidRPr="00F25BEF">
        <w:t>ілактичного</w:t>
      </w:r>
      <w:proofErr w:type="spellEnd"/>
      <w:r w:rsidRPr="00F25BEF">
        <w:t xml:space="preserve"> </w:t>
      </w:r>
      <w:proofErr w:type="spellStart"/>
      <w:r w:rsidRPr="00F25BEF">
        <w:t>медичного</w:t>
      </w:r>
      <w:proofErr w:type="spellEnd"/>
      <w:r w:rsidRPr="00F25BEF">
        <w:t xml:space="preserve"> </w:t>
      </w:r>
      <w:proofErr w:type="spellStart"/>
      <w:r w:rsidRPr="00F25BEF">
        <w:t>огляду</w:t>
      </w:r>
      <w:proofErr w:type="spellEnd"/>
      <w:r w:rsidRPr="00F25BEF">
        <w:t>;</w:t>
      </w:r>
    </w:p>
    <w:p w:rsidR="00110E17" w:rsidRPr="00F25BEF" w:rsidRDefault="00110E17" w:rsidP="00110E17">
      <w:pPr>
        <w:ind w:firstLine="708"/>
        <w:jc w:val="both"/>
      </w:pPr>
      <w:bookmarkStart w:id="83" w:name="n162"/>
      <w:bookmarkEnd w:id="83"/>
      <w:proofErr w:type="spellStart"/>
      <w:r w:rsidRPr="00F25BEF">
        <w:t>захист</w:t>
      </w:r>
      <w:proofErr w:type="spellEnd"/>
      <w:r w:rsidRPr="00F25BEF">
        <w:t xml:space="preserve"> </w:t>
      </w:r>
      <w:proofErr w:type="spellStart"/>
      <w:r w:rsidRPr="00F25BEF">
        <w:t>професійної</w:t>
      </w:r>
      <w:proofErr w:type="spellEnd"/>
      <w:r w:rsidRPr="00F25BEF">
        <w:t xml:space="preserve"> </w:t>
      </w:r>
      <w:proofErr w:type="spellStart"/>
      <w:r w:rsidRPr="00F25BEF">
        <w:t>честі</w:t>
      </w:r>
      <w:proofErr w:type="spellEnd"/>
      <w:r w:rsidRPr="00F25BEF">
        <w:t xml:space="preserve">, </w:t>
      </w:r>
      <w:proofErr w:type="spellStart"/>
      <w:r w:rsidRPr="00F25BEF">
        <w:t>гідності</w:t>
      </w:r>
      <w:proofErr w:type="spellEnd"/>
      <w:r w:rsidRPr="00F25BEF">
        <w:t xml:space="preserve"> та </w:t>
      </w:r>
      <w:proofErr w:type="spellStart"/>
      <w:r w:rsidRPr="00F25BEF">
        <w:t>ділової</w:t>
      </w:r>
      <w:proofErr w:type="spellEnd"/>
      <w:r w:rsidRPr="00F25BEF">
        <w:t xml:space="preserve"> </w:t>
      </w:r>
      <w:proofErr w:type="spellStart"/>
      <w:r w:rsidRPr="00F25BEF">
        <w:t>репутації</w:t>
      </w:r>
      <w:proofErr w:type="spellEnd"/>
      <w:r w:rsidRPr="00F25BEF">
        <w:t xml:space="preserve">, </w:t>
      </w:r>
      <w:proofErr w:type="spellStart"/>
      <w:r w:rsidRPr="00F25BEF">
        <w:t>зокрема</w:t>
      </w:r>
      <w:proofErr w:type="spellEnd"/>
      <w:r w:rsidRPr="00F25BEF">
        <w:t xml:space="preserve"> </w:t>
      </w:r>
      <w:proofErr w:type="gramStart"/>
      <w:r w:rsidRPr="00F25BEF">
        <w:t>в</w:t>
      </w:r>
      <w:proofErr w:type="gramEnd"/>
      <w:r w:rsidRPr="00F25BEF">
        <w:t xml:space="preserve"> судовому порядку;</w:t>
      </w:r>
    </w:p>
    <w:p w:rsidR="00110E17" w:rsidRPr="00F25BEF" w:rsidRDefault="00110E17" w:rsidP="00110E17">
      <w:pPr>
        <w:ind w:firstLine="708"/>
        <w:jc w:val="both"/>
      </w:pPr>
      <w:bookmarkStart w:id="84" w:name="n163"/>
      <w:bookmarkEnd w:id="84"/>
      <w:proofErr w:type="spellStart"/>
      <w:r w:rsidRPr="00F25BEF">
        <w:t>надання</w:t>
      </w:r>
      <w:proofErr w:type="spellEnd"/>
      <w:r w:rsidRPr="00F25BEF">
        <w:t xml:space="preserve"> </w:t>
      </w:r>
      <w:proofErr w:type="spellStart"/>
      <w:proofErr w:type="gramStart"/>
      <w:r w:rsidRPr="00F25BEF">
        <w:t>спец</w:t>
      </w:r>
      <w:proofErr w:type="gramEnd"/>
      <w:r w:rsidRPr="00F25BEF">
        <w:t>іального</w:t>
      </w:r>
      <w:proofErr w:type="spellEnd"/>
      <w:r w:rsidRPr="00F25BEF">
        <w:t xml:space="preserve"> </w:t>
      </w:r>
      <w:proofErr w:type="spellStart"/>
      <w:r w:rsidRPr="00F25BEF">
        <w:t>одягу</w:t>
      </w:r>
      <w:proofErr w:type="spellEnd"/>
      <w:r w:rsidRPr="00F25BEF">
        <w:t xml:space="preserve">, </w:t>
      </w:r>
      <w:proofErr w:type="spellStart"/>
      <w:r w:rsidRPr="00F25BEF">
        <w:t>взуття</w:t>
      </w:r>
      <w:proofErr w:type="spellEnd"/>
      <w:r w:rsidRPr="00F25BEF">
        <w:t xml:space="preserve">, </w:t>
      </w:r>
      <w:proofErr w:type="spellStart"/>
      <w:r w:rsidRPr="00F25BEF">
        <w:t>інвентарю</w:t>
      </w:r>
      <w:proofErr w:type="spellEnd"/>
      <w:r w:rsidRPr="00F25BEF">
        <w:t xml:space="preserve">, </w:t>
      </w:r>
      <w:proofErr w:type="spellStart"/>
      <w:r w:rsidRPr="00F25BEF">
        <w:t>велосипедів</w:t>
      </w:r>
      <w:proofErr w:type="spellEnd"/>
      <w:r w:rsidRPr="00F25BEF">
        <w:t xml:space="preserve">, </w:t>
      </w:r>
      <w:proofErr w:type="spellStart"/>
      <w:r w:rsidRPr="00F25BEF">
        <w:t>проїзних</w:t>
      </w:r>
      <w:proofErr w:type="spellEnd"/>
      <w:r w:rsidRPr="00F25BEF">
        <w:t xml:space="preserve"> </w:t>
      </w:r>
      <w:proofErr w:type="spellStart"/>
      <w:r w:rsidRPr="00F25BEF">
        <w:t>квитків</w:t>
      </w:r>
      <w:proofErr w:type="spellEnd"/>
      <w:r w:rsidRPr="00F25BEF">
        <w:t xml:space="preserve"> </w:t>
      </w:r>
      <w:proofErr w:type="spellStart"/>
      <w:r w:rsidRPr="00F25BEF">
        <w:t>або</w:t>
      </w:r>
      <w:proofErr w:type="spellEnd"/>
      <w:r w:rsidRPr="00F25BEF">
        <w:t xml:space="preserve"> </w:t>
      </w:r>
      <w:proofErr w:type="spellStart"/>
      <w:r w:rsidRPr="00F25BEF">
        <w:t>виплату</w:t>
      </w:r>
      <w:proofErr w:type="spellEnd"/>
      <w:r w:rsidRPr="00F25BEF">
        <w:t xml:space="preserve"> </w:t>
      </w:r>
      <w:proofErr w:type="spellStart"/>
      <w:r w:rsidRPr="00F25BEF">
        <w:t>грошової</w:t>
      </w:r>
      <w:proofErr w:type="spellEnd"/>
      <w:r w:rsidRPr="00F25BEF">
        <w:t xml:space="preserve"> </w:t>
      </w:r>
      <w:proofErr w:type="spellStart"/>
      <w:r w:rsidRPr="00F25BEF">
        <w:t>компенсації</w:t>
      </w:r>
      <w:proofErr w:type="spellEnd"/>
      <w:r w:rsidRPr="00F25BEF">
        <w:t xml:space="preserve"> за </w:t>
      </w:r>
      <w:proofErr w:type="spellStart"/>
      <w:r w:rsidRPr="00F25BEF">
        <w:t>їх</w:t>
      </w:r>
      <w:proofErr w:type="spellEnd"/>
      <w:r w:rsidRPr="00F25BEF">
        <w:t xml:space="preserve"> </w:t>
      </w:r>
      <w:proofErr w:type="spellStart"/>
      <w:r w:rsidRPr="00F25BEF">
        <w:t>придбання</w:t>
      </w:r>
      <w:proofErr w:type="spellEnd"/>
      <w:r w:rsidRPr="00F25BEF">
        <w:t xml:space="preserve"> </w:t>
      </w:r>
      <w:proofErr w:type="spellStart"/>
      <w:r w:rsidRPr="00F25BEF">
        <w:t>відповідно</w:t>
      </w:r>
      <w:proofErr w:type="spellEnd"/>
      <w:r w:rsidRPr="00F25BEF">
        <w:t xml:space="preserve"> до норм, </w:t>
      </w:r>
      <w:proofErr w:type="spellStart"/>
      <w:r w:rsidRPr="00F25BEF">
        <w:t>затверджених</w:t>
      </w:r>
      <w:proofErr w:type="spellEnd"/>
      <w:r w:rsidRPr="00F25BEF">
        <w:t xml:space="preserve"> </w:t>
      </w:r>
      <w:proofErr w:type="spellStart"/>
      <w:r w:rsidRPr="00F25BEF">
        <w:t>засновником</w:t>
      </w:r>
      <w:proofErr w:type="spellEnd"/>
      <w:r w:rsidRPr="00F25BEF">
        <w:t>;</w:t>
      </w:r>
    </w:p>
    <w:p w:rsidR="00110E17" w:rsidRPr="00F25BEF" w:rsidRDefault="00110E17" w:rsidP="00110E17">
      <w:pPr>
        <w:ind w:firstLine="708"/>
        <w:jc w:val="both"/>
      </w:pPr>
      <w:bookmarkStart w:id="85" w:name="n164"/>
      <w:bookmarkEnd w:id="85"/>
      <w:proofErr w:type="spellStart"/>
      <w:r w:rsidRPr="00F25BEF">
        <w:t>створення</w:t>
      </w:r>
      <w:proofErr w:type="spellEnd"/>
      <w:r w:rsidRPr="00F25BEF">
        <w:t xml:space="preserve"> </w:t>
      </w:r>
      <w:proofErr w:type="spellStart"/>
      <w:r w:rsidRPr="00F25BEF">
        <w:t>безпечних</w:t>
      </w:r>
      <w:proofErr w:type="spellEnd"/>
      <w:r w:rsidRPr="00F25BEF">
        <w:t xml:space="preserve"> умов </w:t>
      </w:r>
      <w:proofErr w:type="spellStart"/>
      <w:r w:rsidRPr="00F25BEF">
        <w:t>праці</w:t>
      </w:r>
      <w:proofErr w:type="spellEnd"/>
      <w:r w:rsidRPr="00F25BEF">
        <w:t>.</w:t>
      </w:r>
    </w:p>
    <w:p w:rsidR="00110E17" w:rsidRPr="00F25BEF" w:rsidRDefault="00110E17" w:rsidP="00110E17">
      <w:pPr>
        <w:ind w:firstLine="708"/>
        <w:jc w:val="both"/>
      </w:pPr>
      <w:bookmarkStart w:id="86" w:name="n165"/>
      <w:bookmarkEnd w:id="86"/>
      <w:r w:rsidRPr="00F25BEF">
        <w:rPr>
          <w:lang w:val="uk-UA"/>
        </w:rPr>
        <w:t>7.4</w:t>
      </w:r>
      <w:r w:rsidRPr="00F25BEF">
        <w:t xml:space="preserve">. </w:t>
      </w:r>
      <w:proofErr w:type="spellStart"/>
      <w:r w:rsidRPr="00F25BEF">
        <w:t>Ведення</w:t>
      </w:r>
      <w:proofErr w:type="spellEnd"/>
      <w:r w:rsidRPr="00F25BEF">
        <w:t xml:space="preserve"> </w:t>
      </w:r>
      <w:proofErr w:type="spellStart"/>
      <w:r w:rsidRPr="00F25BEF">
        <w:t>діловодства</w:t>
      </w:r>
      <w:proofErr w:type="spellEnd"/>
      <w:r w:rsidRPr="00F25BEF">
        <w:t xml:space="preserve">, </w:t>
      </w:r>
      <w:proofErr w:type="spellStart"/>
      <w:r w:rsidRPr="00F25BEF">
        <w:t>бухгалтерського</w:t>
      </w:r>
      <w:proofErr w:type="spellEnd"/>
      <w:r w:rsidRPr="00F25BEF">
        <w:t xml:space="preserve"> </w:t>
      </w:r>
      <w:proofErr w:type="spellStart"/>
      <w:proofErr w:type="gramStart"/>
      <w:r w:rsidRPr="00F25BEF">
        <w:t>обл</w:t>
      </w:r>
      <w:proofErr w:type="gramEnd"/>
      <w:r w:rsidRPr="00F25BEF">
        <w:t>іку</w:t>
      </w:r>
      <w:proofErr w:type="spellEnd"/>
      <w:r w:rsidRPr="00F25BEF">
        <w:t xml:space="preserve"> та </w:t>
      </w:r>
      <w:proofErr w:type="spellStart"/>
      <w:r w:rsidRPr="00F25BEF">
        <w:t>статистичної</w:t>
      </w:r>
      <w:proofErr w:type="spellEnd"/>
      <w:r w:rsidRPr="00F25BEF">
        <w:t xml:space="preserve"> </w:t>
      </w:r>
      <w:proofErr w:type="spellStart"/>
      <w:r w:rsidRPr="00F25BEF">
        <w:t>звітності</w:t>
      </w:r>
      <w:proofErr w:type="spellEnd"/>
      <w:r w:rsidRPr="00F25BEF">
        <w:t xml:space="preserve"> проводиться </w:t>
      </w:r>
      <w:proofErr w:type="spellStart"/>
      <w:r w:rsidRPr="00F25BEF">
        <w:t>відповідно</w:t>
      </w:r>
      <w:proofErr w:type="spellEnd"/>
      <w:r w:rsidRPr="00F25BEF">
        <w:t xml:space="preserve"> до </w:t>
      </w:r>
      <w:proofErr w:type="spellStart"/>
      <w:r w:rsidRPr="00F25BEF">
        <w:t>законодавства</w:t>
      </w:r>
      <w:proofErr w:type="spellEnd"/>
      <w:r w:rsidRPr="00F25BEF">
        <w:t>.</w:t>
      </w:r>
    </w:p>
    <w:p w:rsidR="00110E17" w:rsidRPr="00F25BEF" w:rsidRDefault="00110E17" w:rsidP="00110E17">
      <w:pPr>
        <w:ind w:firstLine="708"/>
        <w:jc w:val="both"/>
      </w:pPr>
      <w:bookmarkStart w:id="87" w:name="n166"/>
      <w:bookmarkEnd w:id="87"/>
      <w:r w:rsidRPr="00F25BEF">
        <w:rPr>
          <w:lang w:val="uk-UA"/>
        </w:rPr>
        <w:t>7.5</w:t>
      </w:r>
      <w:r w:rsidRPr="00F25BEF">
        <w:t xml:space="preserve">. </w:t>
      </w:r>
      <w:proofErr w:type="spellStart"/>
      <w:r w:rsidRPr="00F25BEF">
        <w:t>Моніторинг</w:t>
      </w:r>
      <w:proofErr w:type="spellEnd"/>
      <w:r w:rsidRPr="00F25BEF">
        <w:t xml:space="preserve"> та </w:t>
      </w:r>
      <w:proofErr w:type="spellStart"/>
      <w:r w:rsidRPr="00F25BEF">
        <w:t>оцінювання</w:t>
      </w:r>
      <w:proofErr w:type="spellEnd"/>
      <w:r w:rsidRPr="00F25BEF">
        <w:t xml:space="preserve"> </w:t>
      </w:r>
      <w:proofErr w:type="spellStart"/>
      <w:r w:rsidRPr="00F25BEF">
        <w:t>якості</w:t>
      </w:r>
      <w:proofErr w:type="spellEnd"/>
      <w:r w:rsidRPr="00F25BEF">
        <w:t xml:space="preserve"> </w:t>
      </w:r>
      <w:proofErr w:type="spellStart"/>
      <w:proofErr w:type="gramStart"/>
      <w:r w:rsidRPr="00F25BEF">
        <w:t>соц</w:t>
      </w:r>
      <w:proofErr w:type="gramEnd"/>
      <w:r w:rsidRPr="00F25BEF">
        <w:t>іальних</w:t>
      </w:r>
      <w:proofErr w:type="spellEnd"/>
      <w:r w:rsidRPr="00F25BEF">
        <w:t xml:space="preserve"> </w:t>
      </w:r>
      <w:proofErr w:type="spellStart"/>
      <w:r w:rsidRPr="00F25BEF">
        <w:t>послуг</w:t>
      </w:r>
      <w:proofErr w:type="spellEnd"/>
      <w:r w:rsidRPr="00F25BEF">
        <w:t xml:space="preserve"> проводиться </w:t>
      </w:r>
      <w:proofErr w:type="spellStart"/>
      <w:r w:rsidRPr="00F25BEF">
        <w:t>відповідно</w:t>
      </w:r>
      <w:proofErr w:type="spellEnd"/>
      <w:r w:rsidRPr="00F25BEF">
        <w:t xml:space="preserve"> до </w:t>
      </w:r>
      <w:proofErr w:type="spellStart"/>
      <w:r w:rsidRPr="00F25BEF">
        <w:t>законодавства</w:t>
      </w:r>
      <w:proofErr w:type="spellEnd"/>
      <w:r w:rsidRPr="00F25BEF">
        <w:t>.</w:t>
      </w:r>
    </w:p>
    <w:p w:rsidR="00110E17" w:rsidRPr="00F25BEF" w:rsidRDefault="00110E17" w:rsidP="00110E17">
      <w:pPr>
        <w:ind w:firstLine="708"/>
        <w:jc w:val="both"/>
      </w:pPr>
      <w:bookmarkStart w:id="88" w:name="n167"/>
      <w:bookmarkEnd w:id="88"/>
      <w:r w:rsidRPr="00F25BEF">
        <w:rPr>
          <w:lang w:val="uk-UA"/>
        </w:rPr>
        <w:t>7.6</w:t>
      </w:r>
      <w:r w:rsidRPr="00F25BEF">
        <w:t xml:space="preserve">. Центр </w:t>
      </w:r>
      <w:proofErr w:type="spellStart"/>
      <w:r w:rsidRPr="00F25BEF">
        <w:t>володіє</w:t>
      </w:r>
      <w:proofErr w:type="spellEnd"/>
      <w:r w:rsidRPr="00F25BEF">
        <w:t xml:space="preserve"> та </w:t>
      </w:r>
      <w:proofErr w:type="spellStart"/>
      <w:r w:rsidRPr="00F25BEF">
        <w:t>користується</w:t>
      </w:r>
      <w:proofErr w:type="spellEnd"/>
      <w:r w:rsidRPr="00F25BEF">
        <w:t xml:space="preserve"> </w:t>
      </w:r>
      <w:proofErr w:type="spellStart"/>
      <w:r w:rsidRPr="00F25BEF">
        <w:t>майном</w:t>
      </w:r>
      <w:proofErr w:type="spellEnd"/>
      <w:r w:rsidRPr="00F25BEF">
        <w:t xml:space="preserve">, яке передано </w:t>
      </w:r>
      <w:proofErr w:type="spellStart"/>
      <w:r w:rsidRPr="00F25BEF">
        <w:t>йому</w:t>
      </w:r>
      <w:proofErr w:type="spellEnd"/>
      <w:r w:rsidRPr="00F25BEF">
        <w:t xml:space="preserve"> на </w:t>
      </w:r>
      <w:proofErr w:type="spellStart"/>
      <w:r w:rsidRPr="00F25BEF">
        <w:t>праві</w:t>
      </w:r>
      <w:proofErr w:type="spellEnd"/>
      <w:r w:rsidRPr="00F25BEF">
        <w:t xml:space="preserve"> </w:t>
      </w:r>
      <w:proofErr w:type="gramStart"/>
      <w:r w:rsidRPr="00F25BEF">
        <w:t>оперативного</w:t>
      </w:r>
      <w:proofErr w:type="gramEnd"/>
      <w:r w:rsidRPr="00F25BEF">
        <w:t xml:space="preserve"> </w:t>
      </w:r>
      <w:proofErr w:type="spellStart"/>
      <w:r w:rsidRPr="00F25BEF">
        <w:t>управління</w:t>
      </w:r>
      <w:proofErr w:type="spellEnd"/>
      <w:r w:rsidRPr="00F25BEF">
        <w:t xml:space="preserve"> органом, </w:t>
      </w:r>
      <w:proofErr w:type="spellStart"/>
      <w:r w:rsidRPr="00F25BEF">
        <w:t>що</w:t>
      </w:r>
      <w:proofErr w:type="spellEnd"/>
      <w:r w:rsidRPr="00F25BEF">
        <w:t xml:space="preserve"> </w:t>
      </w:r>
      <w:proofErr w:type="spellStart"/>
      <w:r w:rsidRPr="00F25BEF">
        <w:t>його</w:t>
      </w:r>
      <w:proofErr w:type="spellEnd"/>
      <w:r w:rsidRPr="00F25BEF">
        <w:t xml:space="preserve"> </w:t>
      </w:r>
      <w:proofErr w:type="spellStart"/>
      <w:r w:rsidRPr="00F25BEF">
        <w:t>утворив</w:t>
      </w:r>
      <w:proofErr w:type="spellEnd"/>
      <w:r w:rsidRPr="00F25BEF">
        <w:t xml:space="preserve">, </w:t>
      </w:r>
      <w:proofErr w:type="spellStart"/>
      <w:r w:rsidRPr="00F25BEF">
        <w:t>юридичними</w:t>
      </w:r>
      <w:proofErr w:type="spellEnd"/>
      <w:r w:rsidRPr="00F25BEF">
        <w:t xml:space="preserve"> та </w:t>
      </w:r>
      <w:proofErr w:type="spellStart"/>
      <w:r w:rsidRPr="00F25BEF">
        <w:t>фізичними</w:t>
      </w:r>
      <w:proofErr w:type="spellEnd"/>
      <w:r w:rsidRPr="00F25BEF">
        <w:t xml:space="preserve"> особами, а </w:t>
      </w:r>
      <w:proofErr w:type="spellStart"/>
      <w:r w:rsidRPr="00F25BEF">
        <w:t>також</w:t>
      </w:r>
      <w:proofErr w:type="spellEnd"/>
      <w:r w:rsidRPr="00F25BEF">
        <w:t xml:space="preserve"> </w:t>
      </w:r>
      <w:proofErr w:type="spellStart"/>
      <w:r w:rsidRPr="00F25BEF">
        <w:t>майном</w:t>
      </w:r>
      <w:proofErr w:type="spellEnd"/>
      <w:r w:rsidRPr="00F25BEF">
        <w:t xml:space="preserve">, </w:t>
      </w:r>
      <w:proofErr w:type="spellStart"/>
      <w:r w:rsidRPr="00F25BEF">
        <w:t>придбаним</w:t>
      </w:r>
      <w:proofErr w:type="spellEnd"/>
      <w:r w:rsidRPr="00F25BEF">
        <w:t xml:space="preserve"> за </w:t>
      </w:r>
      <w:proofErr w:type="spellStart"/>
      <w:r w:rsidRPr="00F25BEF">
        <w:t>рахунок</w:t>
      </w:r>
      <w:proofErr w:type="spellEnd"/>
      <w:r w:rsidRPr="00F25BEF">
        <w:t xml:space="preserve"> </w:t>
      </w:r>
      <w:proofErr w:type="spellStart"/>
      <w:r w:rsidRPr="00F25BEF">
        <w:t>коштів</w:t>
      </w:r>
      <w:proofErr w:type="spellEnd"/>
      <w:r w:rsidRPr="00F25BEF">
        <w:t xml:space="preserve"> </w:t>
      </w:r>
      <w:proofErr w:type="spellStart"/>
      <w:r w:rsidRPr="00F25BEF">
        <w:t>місцев</w:t>
      </w:r>
      <w:r w:rsidRPr="00F25BEF">
        <w:rPr>
          <w:lang w:val="uk-UA"/>
        </w:rPr>
        <w:t>ого</w:t>
      </w:r>
      <w:proofErr w:type="spellEnd"/>
      <w:r w:rsidRPr="00F25BEF">
        <w:t xml:space="preserve"> бюджет</w:t>
      </w:r>
      <w:r w:rsidRPr="00F25BEF">
        <w:rPr>
          <w:lang w:val="uk-UA"/>
        </w:rPr>
        <w:t>у</w:t>
      </w:r>
      <w:r w:rsidRPr="00F25BEF">
        <w:t xml:space="preserve"> та </w:t>
      </w:r>
      <w:proofErr w:type="spellStart"/>
      <w:r w:rsidRPr="00F25BEF">
        <w:t>інших</w:t>
      </w:r>
      <w:proofErr w:type="spellEnd"/>
      <w:r w:rsidRPr="00F25BEF">
        <w:t xml:space="preserve"> </w:t>
      </w:r>
      <w:proofErr w:type="spellStart"/>
      <w:r w:rsidRPr="00F25BEF">
        <w:t>джерел</w:t>
      </w:r>
      <w:proofErr w:type="spellEnd"/>
      <w:r w:rsidRPr="00F25BEF">
        <w:t xml:space="preserve">, не </w:t>
      </w:r>
      <w:proofErr w:type="spellStart"/>
      <w:r w:rsidRPr="00F25BEF">
        <w:t>заборонених</w:t>
      </w:r>
      <w:proofErr w:type="spellEnd"/>
      <w:r w:rsidRPr="00F25BEF">
        <w:t xml:space="preserve"> </w:t>
      </w:r>
      <w:proofErr w:type="spellStart"/>
      <w:r w:rsidRPr="00F25BEF">
        <w:t>законодавством</w:t>
      </w:r>
      <w:proofErr w:type="spellEnd"/>
      <w:r w:rsidRPr="00F25BEF">
        <w:t>.</w:t>
      </w:r>
    </w:p>
    <w:p w:rsidR="00110E17" w:rsidRPr="00F25BEF" w:rsidRDefault="00110E17" w:rsidP="00110E17">
      <w:pPr>
        <w:ind w:firstLine="708"/>
        <w:jc w:val="both"/>
      </w:pPr>
      <w:bookmarkStart w:id="89" w:name="n168"/>
      <w:bookmarkEnd w:id="89"/>
      <w:r w:rsidRPr="00F25BEF">
        <w:rPr>
          <w:lang w:val="uk-UA"/>
        </w:rPr>
        <w:t xml:space="preserve">7.7. </w:t>
      </w:r>
      <w:r w:rsidRPr="00F25BEF">
        <w:t xml:space="preserve">Центр </w:t>
      </w:r>
      <w:proofErr w:type="spellStart"/>
      <w:r w:rsidRPr="00F25BEF">
        <w:t>має</w:t>
      </w:r>
      <w:proofErr w:type="spellEnd"/>
      <w:r w:rsidRPr="00F25BEF">
        <w:t xml:space="preserve"> право на </w:t>
      </w:r>
      <w:proofErr w:type="spellStart"/>
      <w:r w:rsidRPr="00F25BEF">
        <w:t>придбання</w:t>
      </w:r>
      <w:proofErr w:type="spellEnd"/>
      <w:r w:rsidRPr="00F25BEF">
        <w:t xml:space="preserve"> та </w:t>
      </w:r>
      <w:proofErr w:type="spellStart"/>
      <w:r w:rsidRPr="00F25BEF">
        <w:t>оренду</w:t>
      </w:r>
      <w:proofErr w:type="spellEnd"/>
      <w:r w:rsidRPr="00F25BEF">
        <w:t xml:space="preserve"> </w:t>
      </w:r>
      <w:proofErr w:type="spellStart"/>
      <w:r w:rsidRPr="00F25BEF">
        <w:t>обладнання</w:t>
      </w:r>
      <w:proofErr w:type="spellEnd"/>
      <w:r w:rsidRPr="00F25BEF">
        <w:t xml:space="preserve">, </w:t>
      </w:r>
      <w:proofErr w:type="spellStart"/>
      <w:r w:rsidRPr="00F25BEF">
        <w:t>необхідного</w:t>
      </w:r>
      <w:proofErr w:type="spellEnd"/>
      <w:r w:rsidRPr="00F25BEF">
        <w:t xml:space="preserve"> для </w:t>
      </w:r>
      <w:proofErr w:type="spellStart"/>
      <w:r w:rsidRPr="00F25BEF">
        <w:t>забезпечення</w:t>
      </w:r>
      <w:proofErr w:type="spellEnd"/>
      <w:r w:rsidRPr="00F25BEF">
        <w:t xml:space="preserve"> </w:t>
      </w:r>
      <w:proofErr w:type="spellStart"/>
      <w:r w:rsidRPr="00F25BEF">
        <w:t>його</w:t>
      </w:r>
      <w:proofErr w:type="spellEnd"/>
      <w:r w:rsidRPr="00F25BEF">
        <w:t xml:space="preserve"> </w:t>
      </w:r>
      <w:proofErr w:type="spellStart"/>
      <w:r w:rsidRPr="00F25BEF">
        <w:t>функціонування</w:t>
      </w:r>
      <w:proofErr w:type="spellEnd"/>
      <w:r w:rsidRPr="00F25BEF">
        <w:t>.</w:t>
      </w:r>
    </w:p>
    <w:p w:rsidR="00110E17" w:rsidRPr="00C6223F" w:rsidRDefault="00110E17" w:rsidP="00110E17">
      <w:pPr>
        <w:pStyle w:val="a5"/>
        <w:ind w:left="2160" w:firstLine="720"/>
        <w:rPr>
          <w:rFonts w:ascii="Times New Roman" w:hAnsi="Times New Roman"/>
          <w:b/>
          <w:bCs/>
        </w:rPr>
      </w:pPr>
    </w:p>
    <w:p w:rsidR="00110E17" w:rsidRPr="001A6CA1" w:rsidRDefault="00110E17" w:rsidP="00110E17"/>
    <w:p w:rsidR="00110E17" w:rsidRDefault="00110E17" w:rsidP="00110E17">
      <w:pPr>
        <w:rPr>
          <w:lang w:val="uk-UA"/>
        </w:rPr>
      </w:pPr>
    </w:p>
    <w:p w:rsidR="00D176E0" w:rsidRPr="00110E17" w:rsidRDefault="00D176E0">
      <w:pPr>
        <w:rPr>
          <w:lang w:val="uk-UA"/>
        </w:rPr>
      </w:pPr>
    </w:p>
    <w:sectPr w:rsidR="00D176E0" w:rsidRPr="00110E17" w:rsidSect="00D176E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BB0F62"/>
    <w:multiLevelType w:val="singleLevel"/>
    <w:tmpl w:val="90BB0F62"/>
    <w:lvl w:ilvl="0">
      <w:start w:val="1"/>
      <w:numFmt w:val="decimal"/>
      <w:suff w:val="space"/>
      <w:lvlText w:val="%1."/>
      <w:lvlJc w:val="left"/>
    </w:lvl>
  </w:abstractNum>
  <w:abstractNum w:abstractNumId="1">
    <w:nsid w:val="B1F2CABB"/>
    <w:multiLevelType w:val="singleLevel"/>
    <w:tmpl w:val="B1F2CABB"/>
    <w:lvl w:ilvl="0">
      <w:start w:val="6"/>
      <w:numFmt w:val="decimal"/>
      <w:suff w:val="space"/>
      <w:lvlText w:val="%1."/>
      <w:lvlJc w:val="left"/>
    </w:lvl>
  </w:abstractNum>
  <w:abstractNum w:abstractNumId="2">
    <w:nsid w:val="2A53C34F"/>
    <w:multiLevelType w:val="singleLevel"/>
    <w:tmpl w:val="2A53C34F"/>
    <w:lvl w:ilvl="0">
      <w:start w:val="2"/>
      <w:numFmt w:val="decimal"/>
      <w:suff w:val="space"/>
      <w:lvlText w:val="%1."/>
      <w:lvlJc w:val="left"/>
    </w:lvl>
  </w:abstractNum>
  <w:abstractNum w:abstractNumId="3">
    <w:nsid w:val="3C00BF8A"/>
    <w:multiLevelType w:val="singleLevel"/>
    <w:tmpl w:val="3C00BF8A"/>
    <w:lvl w:ilvl="0">
      <w:start w:val="2"/>
      <w:numFmt w:val="decimal"/>
      <w:suff w:val="space"/>
      <w:lvlText w:val="%1)"/>
      <w:lvlJc w:val="left"/>
    </w:lvl>
  </w:abstractNum>
  <w:abstractNum w:abstractNumId="4">
    <w:nsid w:val="485A63F5"/>
    <w:multiLevelType w:val="singleLevel"/>
    <w:tmpl w:val="485A63F5"/>
    <w:lvl w:ilvl="0">
      <w:start w:val="1"/>
      <w:numFmt w:val="decimal"/>
      <w:suff w:val="space"/>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10E17"/>
    <w:rsid w:val="00110E17"/>
    <w:rsid w:val="00D176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1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110E17"/>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110E17"/>
    <w:rPr>
      <w:rFonts w:ascii="Times New Roman" w:eastAsia="Times New Roman" w:hAnsi="Times New Roman" w:cs="Times New Roman"/>
      <w:sz w:val="24"/>
      <w:szCs w:val="24"/>
      <w:lang w:eastAsia="uk-UA"/>
    </w:rPr>
  </w:style>
  <w:style w:type="paragraph" w:styleId="a5">
    <w:name w:val="No Spacing"/>
    <w:uiPriority w:val="99"/>
    <w:qFormat/>
    <w:rsid w:val="00110E17"/>
    <w:pPr>
      <w:spacing w:after="0" w:line="240" w:lineRule="auto"/>
    </w:pPr>
    <w:rPr>
      <w:rFonts w:ascii="Calibri" w:eastAsia="Times New Roman" w:hAnsi="Calibri" w:cs="Times New Roman"/>
      <w:sz w:val="24"/>
      <w:szCs w:val="24"/>
      <w:lang w:val="ru-RU" w:eastAsia="ru-RU"/>
    </w:rPr>
  </w:style>
  <w:style w:type="paragraph" w:customStyle="1" w:styleId="a6">
    <w:name w:val="Нормальний текст"/>
    <w:basedOn w:val="a"/>
    <w:rsid w:val="00110E17"/>
    <w:pPr>
      <w:spacing w:before="120"/>
      <w:ind w:firstLine="567"/>
    </w:pPr>
    <w:rPr>
      <w:rFonts w:ascii="Antiqua" w:hAnsi="Antiqua"/>
      <w:sz w:val="26"/>
      <w:szCs w:val="20"/>
      <w:lang w:val="uk-UA"/>
    </w:rPr>
  </w:style>
  <w:style w:type="character" w:styleId="a7">
    <w:name w:val="Hyperlink"/>
    <w:basedOn w:val="a0"/>
    <w:uiPriority w:val="99"/>
    <w:semiHidden/>
    <w:unhideWhenUsed/>
    <w:rsid w:val="00110E17"/>
    <w:rPr>
      <w:color w:val="0563C1"/>
      <w:u w:val="single"/>
    </w:rPr>
  </w:style>
  <w:style w:type="paragraph" w:styleId="a8">
    <w:name w:val="List Paragraph"/>
    <w:basedOn w:val="a"/>
    <w:link w:val="a9"/>
    <w:uiPriority w:val="34"/>
    <w:qFormat/>
    <w:rsid w:val="00110E17"/>
    <w:pPr>
      <w:ind w:left="720"/>
      <w:contextualSpacing/>
    </w:pPr>
  </w:style>
  <w:style w:type="character" w:customStyle="1" w:styleId="a9">
    <w:name w:val="Абзац списка Знак"/>
    <w:link w:val="a8"/>
    <w:uiPriority w:val="34"/>
    <w:qFormat/>
    <w:locked/>
    <w:rsid w:val="00110E17"/>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110E17"/>
    <w:rPr>
      <w:rFonts w:ascii="Tahoma" w:hAnsi="Tahoma" w:cs="Tahoma"/>
      <w:sz w:val="16"/>
      <w:szCs w:val="16"/>
    </w:rPr>
  </w:style>
  <w:style w:type="character" w:customStyle="1" w:styleId="ab">
    <w:name w:val="Текст выноски Знак"/>
    <w:basedOn w:val="a0"/>
    <w:link w:val="aa"/>
    <w:uiPriority w:val="99"/>
    <w:semiHidden/>
    <w:rsid w:val="00110E1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11404</Words>
  <Characters>6501</Characters>
  <Application>Microsoft Office Word</Application>
  <DocSecurity>0</DocSecurity>
  <Lines>54</Lines>
  <Paragraphs>35</Paragraphs>
  <ScaleCrop>false</ScaleCrop>
  <Company/>
  <LinksUpToDate>false</LinksUpToDate>
  <CharactersWithSpaces>17870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2025-06-17T12:48:00Z</dcterms:created>
  <dcterms:modified xsi:type="dcterms:W3CDTF">2025-06-17T12:49:00Z</dcterms:modified>
</cp:coreProperties>
</file>