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1C" w:rsidRDefault="0095631C" w:rsidP="0095631C">
      <w:pPr>
        <w:pStyle w:val="Ciframed1"/>
        <w:spacing w:line="340" w:lineRule="atLeast"/>
        <w:ind w:firstLine="567"/>
        <w:rPr>
          <w:rFonts w:ascii="Times New Roman CYR" w:hAnsi="Times New Roman CYR"/>
          <w:b/>
          <w:caps w:val="0"/>
          <w:sz w:val="28"/>
          <w:szCs w:val="28"/>
          <w:lang w:val="uk-UA"/>
        </w:rPr>
      </w:pPr>
      <w:r>
        <w:rPr>
          <w:rFonts w:ascii="Times New Roman CYR" w:hAnsi="Times New Roman CYR"/>
          <w:b/>
          <w:caps w:val="0"/>
          <w:sz w:val="28"/>
          <w:szCs w:val="28"/>
          <w:lang w:val="uk-UA"/>
        </w:rPr>
        <w:t xml:space="preserve">Верховинська </w:t>
      </w:r>
      <w:r w:rsidRPr="0095631C">
        <w:rPr>
          <w:rFonts w:ascii="Times New Roman CYR" w:hAnsi="Times New Roman CYR"/>
          <w:b/>
          <w:caps w:val="0"/>
          <w:sz w:val="28"/>
          <w:szCs w:val="28"/>
          <w:lang w:val="uk-UA"/>
        </w:rPr>
        <w:t xml:space="preserve">територіальна громада: </w:t>
      </w:r>
    </w:p>
    <w:p w:rsidR="00EA473A" w:rsidRPr="0095631C" w:rsidRDefault="0095631C" w:rsidP="0095631C">
      <w:pPr>
        <w:pStyle w:val="Ciframed1"/>
        <w:spacing w:line="340" w:lineRule="atLeast"/>
        <w:ind w:firstLine="567"/>
        <w:rPr>
          <w:rFonts w:ascii="Times New Roman CYR" w:hAnsi="Times New Roman CYR"/>
          <w:b/>
          <w:caps w:val="0"/>
          <w:sz w:val="28"/>
          <w:szCs w:val="28"/>
          <w:lang w:val="uk-UA"/>
        </w:rPr>
      </w:pPr>
      <w:r w:rsidRPr="0095631C">
        <w:rPr>
          <w:rFonts w:ascii="Times New Roman CYR" w:hAnsi="Times New Roman CYR"/>
          <w:b/>
          <w:caps w:val="0"/>
          <w:sz w:val="28"/>
          <w:szCs w:val="28"/>
          <w:lang w:val="uk-UA"/>
        </w:rPr>
        <w:t>здобутки, проблеми, перспективи</w:t>
      </w:r>
    </w:p>
    <w:p w:rsidR="0095631C" w:rsidRPr="0095631C" w:rsidRDefault="0095631C" w:rsidP="0095631C">
      <w:pPr>
        <w:ind w:firstLine="567"/>
        <w:rPr>
          <w:rFonts w:ascii="Times New Roman CYR" w:hAnsi="Times New Roman CYR"/>
          <w:b/>
          <w:caps/>
          <w:sz w:val="28"/>
          <w:szCs w:val="28"/>
          <w:lang w:val="uk-UA"/>
        </w:rPr>
      </w:pPr>
    </w:p>
    <w:p w:rsidR="0095631C" w:rsidRPr="0095631C" w:rsidRDefault="0095631C" w:rsidP="0095631C">
      <w:pPr>
        <w:pStyle w:val="OSNOVA"/>
        <w:tabs>
          <w:tab w:val="left" w:pos="512"/>
        </w:tabs>
        <w:ind w:firstLine="567"/>
        <w:rPr>
          <w:rFonts w:ascii="Times New Roman CYR" w:hAnsi="Times New Roman CYR"/>
          <w:i/>
          <w:iCs/>
          <w:sz w:val="28"/>
          <w:szCs w:val="28"/>
          <w:lang w:val="uk-UA"/>
        </w:rPr>
      </w:pPr>
      <w:r w:rsidRPr="0095631C">
        <w:rPr>
          <w:rFonts w:ascii="Times New Roman CYR" w:hAnsi="Times New Roman CYR"/>
          <w:i/>
          <w:iCs/>
          <w:sz w:val="28"/>
          <w:szCs w:val="28"/>
          <w:lang w:val="uk-UA"/>
        </w:rPr>
        <w:t>Рік нашої спільної пра</w:t>
      </w:r>
      <w:r w:rsidRPr="0095631C">
        <w:rPr>
          <w:rFonts w:ascii="Times New Roman CYR" w:hAnsi="Times New Roman CYR"/>
          <w:i/>
          <w:iCs/>
          <w:sz w:val="28"/>
          <w:szCs w:val="28"/>
          <w:lang w:val="uk-UA"/>
        </w:rPr>
        <w:softHyphen/>
        <w:t>ці, що минає, був доволі непростий і надзвичайно від</w:t>
      </w:r>
      <w:r w:rsidRPr="0095631C">
        <w:rPr>
          <w:rFonts w:ascii="Times New Roman CYR" w:hAnsi="Times New Roman CYR"/>
          <w:i/>
          <w:iCs/>
          <w:sz w:val="28"/>
          <w:szCs w:val="28"/>
          <w:lang w:val="uk-UA"/>
        </w:rPr>
        <w:softHyphen/>
        <w:t>повідальний. Вна</w:t>
      </w:r>
      <w:r w:rsidRPr="0095631C">
        <w:rPr>
          <w:rFonts w:ascii="Times New Roman CYR" w:hAnsi="Times New Roman CYR"/>
          <w:i/>
          <w:iCs/>
          <w:sz w:val="28"/>
          <w:szCs w:val="28"/>
          <w:lang w:val="uk-UA"/>
        </w:rPr>
        <w:softHyphen/>
        <w:t xml:space="preserve">слідок реформи  Верховинська селищна рада утворена 12 червня 2020 року шляхом об’єднання Верховинської селищної, </w:t>
      </w:r>
      <w:proofErr w:type="spellStart"/>
      <w:r w:rsidRPr="0095631C">
        <w:rPr>
          <w:rFonts w:ascii="Times New Roman CYR" w:hAnsi="Times New Roman CYR"/>
          <w:i/>
          <w:iCs/>
          <w:sz w:val="28"/>
          <w:szCs w:val="28"/>
          <w:lang w:val="uk-UA"/>
        </w:rPr>
        <w:t>Буковецької</w:t>
      </w:r>
      <w:proofErr w:type="spellEnd"/>
      <w:r w:rsidRPr="0095631C">
        <w:rPr>
          <w:rFonts w:ascii="Times New Roman CYR" w:hAnsi="Times New Roman CYR"/>
          <w:i/>
          <w:iCs/>
          <w:sz w:val="28"/>
          <w:szCs w:val="28"/>
          <w:lang w:val="uk-UA"/>
        </w:rPr>
        <w:t xml:space="preserve">, </w:t>
      </w:r>
      <w:proofErr w:type="spellStart"/>
      <w:r w:rsidRPr="0095631C">
        <w:rPr>
          <w:rFonts w:ascii="Times New Roman CYR" w:hAnsi="Times New Roman CYR"/>
          <w:i/>
          <w:iCs/>
          <w:sz w:val="28"/>
          <w:szCs w:val="28"/>
          <w:lang w:val="uk-UA"/>
        </w:rPr>
        <w:t>Верхньоясенівської</w:t>
      </w:r>
      <w:proofErr w:type="spellEnd"/>
      <w:r w:rsidRPr="0095631C">
        <w:rPr>
          <w:rFonts w:ascii="Times New Roman CYR" w:hAnsi="Times New Roman CYR"/>
          <w:i/>
          <w:iCs/>
          <w:sz w:val="28"/>
          <w:szCs w:val="28"/>
          <w:lang w:val="uk-UA"/>
        </w:rPr>
        <w:t xml:space="preserve">, </w:t>
      </w:r>
      <w:proofErr w:type="spellStart"/>
      <w:r w:rsidRPr="0095631C">
        <w:rPr>
          <w:rFonts w:ascii="Times New Roman CYR" w:hAnsi="Times New Roman CYR"/>
          <w:i/>
          <w:iCs/>
          <w:sz w:val="28"/>
          <w:szCs w:val="28"/>
          <w:lang w:val="uk-UA"/>
        </w:rPr>
        <w:t>Голівської</w:t>
      </w:r>
      <w:proofErr w:type="spellEnd"/>
      <w:r w:rsidRPr="0095631C">
        <w:rPr>
          <w:rFonts w:ascii="Times New Roman CYR" w:hAnsi="Times New Roman CYR"/>
          <w:i/>
          <w:iCs/>
          <w:sz w:val="28"/>
          <w:szCs w:val="28"/>
          <w:lang w:val="uk-UA"/>
        </w:rPr>
        <w:t xml:space="preserve">, </w:t>
      </w:r>
      <w:proofErr w:type="spellStart"/>
      <w:r w:rsidRPr="0095631C">
        <w:rPr>
          <w:rFonts w:ascii="Times New Roman CYR" w:hAnsi="Times New Roman CYR"/>
          <w:i/>
          <w:iCs/>
          <w:sz w:val="28"/>
          <w:szCs w:val="28"/>
          <w:lang w:val="uk-UA"/>
        </w:rPr>
        <w:t>Замагорівської</w:t>
      </w:r>
      <w:proofErr w:type="spellEnd"/>
      <w:r w:rsidRPr="0095631C">
        <w:rPr>
          <w:rFonts w:ascii="Times New Roman CYR" w:hAnsi="Times New Roman CYR"/>
          <w:i/>
          <w:iCs/>
          <w:sz w:val="28"/>
          <w:szCs w:val="28"/>
          <w:lang w:val="uk-UA"/>
        </w:rPr>
        <w:t xml:space="preserve">, </w:t>
      </w:r>
      <w:proofErr w:type="spellStart"/>
      <w:r w:rsidRPr="0095631C">
        <w:rPr>
          <w:rFonts w:ascii="Times New Roman CYR" w:hAnsi="Times New Roman CYR"/>
          <w:i/>
          <w:iCs/>
          <w:sz w:val="28"/>
          <w:szCs w:val="28"/>
          <w:lang w:val="uk-UA"/>
        </w:rPr>
        <w:t>Ільцівської</w:t>
      </w:r>
      <w:proofErr w:type="spellEnd"/>
      <w:r w:rsidRPr="0095631C">
        <w:rPr>
          <w:rFonts w:ascii="Times New Roman CYR" w:hAnsi="Times New Roman CYR"/>
          <w:i/>
          <w:iCs/>
          <w:sz w:val="28"/>
          <w:szCs w:val="28"/>
          <w:lang w:val="uk-UA"/>
        </w:rPr>
        <w:t xml:space="preserve">, </w:t>
      </w:r>
      <w:proofErr w:type="spellStart"/>
      <w:r w:rsidRPr="0095631C">
        <w:rPr>
          <w:rFonts w:ascii="Times New Roman CYR" w:hAnsi="Times New Roman CYR"/>
          <w:i/>
          <w:iCs/>
          <w:sz w:val="28"/>
          <w:szCs w:val="28"/>
          <w:lang w:val="uk-UA"/>
        </w:rPr>
        <w:t>Красницької</w:t>
      </w:r>
      <w:proofErr w:type="spellEnd"/>
      <w:r w:rsidRPr="0095631C">
        <w:rPr>
          <w:rFonts w:ascii="Times New Roman CYR" w:hAnsi="Times New Roman CYR"/>
          <w:i/>
          <w:iCs/>
          <w:sz w:val="28"/>
          <w:szCs w:val="28"/>
          <w:lang w:val="uk-UA"/>
        </w:rPr>
        <w:t xml:space="preserve">, </w:t>
      </w:r>
      <w:proofErr w:type="spellStart"/>
      <w:r w:rsidRPr="0095631C">
        <w:rPr>
          <w:rFonts w:ascii="Times New Roman CYR" w:hAnsi="Times New Roman CYR"/>
          <w:i/>
          <w:iCs/>
          <w:sz w:val="28"/>
          <w:szCs w:val="28"/>
          <w:lang w:val="uk-UA"/>
        </w:rPr>
        <w:t>Красноїльської</w:t>
      </w:r>
      <w:proofErr w:type="spellEnd"/>
      <w:r w:rsidRPr="0095631C">
        <w:rPr>
          <w:rFonts w:ascii="Times New Roman CYR" w:hAnsi="Times New Roman CYR"/>
          <w:i/>
          <w:iCs/>
          <w:sz w:val="28"/>
          <w:szCs w:val="28"/>
          <w:lang w:val="uk-UA"/>
        </w:rPr>
        <w:t xml:space="preserve">, </w:t>
      </w:r>
      <w:proofErr w:type="spellStart"/>
      <w:r w:rsidRPr="0095631C">
        <w:rPr>
          <w:rFonts w:ascii="Times New Roman CYR" w:hAnsi="Times New Roman CYR"/>
          <w:i/>
          <w:iCs/>
          <w:sz w:val="28"/>
          <w:szCs w:val="28"/>
          <w:lang w:val="uk-UA"/>
        </w:rPr>
        <w:t>Кривопільської</w:t>
      </w:r>
      <w:proofErr w:type="spellEnd"/>
      <w:r w:rsidRPr="0095631C">
        <w:rPr>
          <w:rFonts w:ascii="Times New Roman CYR" w:hAnsi="Times New Roman CYR"/>
          <w:i/>
          <w:iCs/>
          <w:sz w:val="28"/>
          <w:szCs w:val="28"/>
          <w:lang w:val="uk-UA"/>
        </w:rPr>
        <w:t xml:space="preserve">, </w:t>
      </w:r>
      <w:proofErr w:type="spellStart"/>
      <w:r w:rsidRPr="0095631C">
        <w:rPr>
          <w:rFonts w:ascii="Times New Roman CYR" w:hAnsi="Times New Roman CYR"/>
          <w:i/>
          <w:iCs/>
          <w:sz w:val="28"/>
          <w:szCs w:val="28"/>
          <w:lang w:val="uk-UA"/>
        </w:rPr>
        <w:t>Криворівнянської</w:t>
      </w:r>
      <w:proofErr w:type="spellEnd"/>
      <w:r w:rsidRPr="0095631C">
        <w:rPr>
          <w:rFonts w:ascii="Times New Roman CYR" w:hAnsi="Times New Roman CYR"/>
          <w:i/>
          <w:iCs/>
          <w:sz w:val="28"/>
          <w:szCs w:val="28"/>
          <w:lang w:val="uk-UA"/>
        </w:rPr>
        <w:t xml:space="preserve"> та </w:t>
      </w:r>
      <w:proofErr w:type="spellStart"/>
      <w:r w:rsidRPr="0095631C">
        <w:rPr>
          <w:rFonts w:ascii="Times New Roman CYR" w:hAnsi="Times New Roman CYR"/>
          <w:i/>
          <w:iCs/>
          <w:sz w:val="28"/>
          <w:szCs w:val="28"/>
          <w:lang w:val="uk-UA"/>
        </w:rPr>
        <w:t>Перехресненської</w:t>
      </w:r>
      <w:proofErr w:type="spellEnd"/>
      <w:r w:rsidRPr="0095631C">
        <w:rPr>
          <w:rFonts w:ascii="Times New Roman CYR" w:hAnsi="Times New Roman CYR"/>
          <w:i/>
          <w:iCs/>
          <w:sz w:val="28"/>
          <w:szCs w:val="28"/>
          <w:lang w:val="uk-UA"/>
        </w:rPr>
        <w:t xml:space="preserve"> сільських рад. Перша організаційна сесія відбулася 3 грудня 2020 року. Фактично з цього періоду розпочалася наша діяльність у новому форматі. Фінансове навантаження на селищну раду об’єднаної територіальної громади неймовірно велике, адже ми успадкували борги бюджетних установ, які </w:t>
      </w:r>
      <w:proofErr w:type="spellStart"/>
      <w:r w:rsidRPr="0095631C">
        <w:rPr>
          <w:rFonts w:ascii="Times New Roman CYR" w:hAnsi="Times New Roman CYR"/>
          <w:i/>
          <w:iCs/>
          <w:sz w:val="28"/>
          <w:szCs w:val="28"/>
          <w:lang w:val="uk-UA"/>
        </w:rPr>
        <w:t>структуровано</w:t>
      </w:r>
      <w:proofErr w:type="spellEnd"/>
      <w:r w:rsidRPr="0095631C">
        <w:rPr>
          <w:rFonts w:ascii="Times New Roman CYR" w:hAnsi="Times New Roman CYR"/>
          <w:i/>
          <w:iCs/>
          <w:sz w:val="28"/>
          <w:szCs w:val="28"/>
          <w:lang w:val="uk-UA"/>
        </w:rPr>
        <w:t xml:space="preserve"> перейшли до новоутвореної ради. Однак я, як селищний голова, та колектив виконавчого апарату ради, старости, депутати працювали з повною віддачею сил задля розвитку громади і поступу вперед.</w:t>
      </w:r>
      <w:r w:rsidRPr="0095631C">
        <w:rPr>
          <w:rFonts w:ascii="Times New Roman CYR" w:hAnsi="Times New Roman CYR"/>
          <w:sz w:val="28"/>
          <w:szCs w:val="28"/>
          <w:lang w:val="uk-UA"/>
        </w:rPr>
        <w:t xml:space="preserve"> </w:t>
      </w:r>
    </w:p>
    <w:p w:rsidR="0095631C" w:rsidRPr="0095631C" w:rsidRDefault="0095631C" w:rsidP="0095631C">
      <w:pPr>
        <w:pStyle w:val="OSNOVA"/>
        <w:ind w:firstLine="567"/>
        <w:rPr>
          <w:rFonts w:ascii="Times New Roman CYR" w:hAnsi="Times New Roman CYR"/>
          <w:b/>
          <w:bCs/>
          <w:sz w:val="28"/>
          <w:szCs w:val="28"/>
          <w:lang w:val="uk-UA"/>
        </w:rPr>
      </w:pPr>
    </w:p>
    <w:p w:rsidR="0095631C" w:rsidRPr="0095631C" w:rsidRDefault="0095631C" w:rsidP="0095631C">
      <w:pPr>
        <w:pStyle w:val="OSNOVA"/>
        <w:ind w:firstLine="0"/>
        <w:rPr>
          <w:rFonts w:ascii="Times New Roman CYR" w:hAnsi="Times New Roman CYR"/>
          <w:b/>
          <w:bCs/>
          <w:caps/>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 xml:space="preserve">Пленарні засідання </w:t>
      </w:r>
    </w:p>
    <w:p w:rsidR="0095631C" w:rsidRPr="0095631C" w:rsidRDefault="007F1228" w:rsidP="0095631C">
      <w:pPr>
        <w:pStyle w:val="OSNOVA"/>
        <w:ind w:firstLine="567"/>
        <w:rPr>
          <w:rFonts w:ascii="Times New Roman CYR" w:hAnsi="Times New Roman CYR"/>
          <w:sz w:val="28"/>
          <w:szCs w:val="28"/>
          <w:lang w:val="uk-UA"/>
        </w:rPr>
      </w:pPr>
      <w:r>
        <w:rPr>
          <w:rFonts w:ascii="Times New Roman CYR" w:hAnsi="Times New Roman CYR"/>
          <w:sz w:val="28"/>
          <w:szCs w:val="28"/>
          <w:lang w:val="uk-UA"/>
        </w:rPr>
        <w:t>з</w:t>
      </w:r>
      <w:r w:rsidR="0095631C" w:rsidRPr="0095631C">
        <w:rPr>
          <w:rFonts w:ascii="Times New Roman CYR" w:hAnsi="Times New Roman CYR"/>
          <w:sz w:val="28"/>
          <w:szCs w:val="28"/>
          <w:lang w:val="uk-UA"/>
        </w:rPr>
        <w:t>а період діяльності селищної ради восьмого скликання з листопада 2020 року до листопада 2021 року проведено 13 сесій та 17 пленарних засідань, на яких розглянуто 179 питань та прийнято від</w:t>
      </w:r>
      <w:r w:rsidR="0095631C" w:rsidRPr="0095631C">
        <w:rPr>
          <w:rFonts w:ascii="Times New Roman CYR" w:hAnsi="Times New Roman CYR"/>
          <w:sz w:val="28"/>
          <w:szCs w:val="28"/>
          <w:lang w:val="uk-UA"/>
        </w:rPr>
        <w:softHyphen/>
        <w:t>по</w:t>
      </w:r>
      <w:r w:rsidR="0095631C" w:rsidRPr="0095631C">
        <w:rPr>
          <w:rFonts w:ascii="Times New Roman CYR" w:hAnsi="Times New Roman CYR"/>
          <w:sz w:val="28"/>
          <w:szCs w:val="28"/>
          <w:lang w:val="uk-UA"/>
        </w:rPr>
        <w:softHyphen/>
        <w:t xml:space="preserve">відні рішення.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Рада прийняла та забезпечила реалізацію заходів 25 програм. </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Робота виконкому</w:t>
      </w:r>
      <w:r w:rsidRPr="0095631C">
        <w:rPr>
          <w:rFonts w:ascii="Times New Roman CYR" w:hAnsi="Times New Roman CYR"/>
          <w:sz w:val="28"/>
          <w:szCs w:val="28"/>
          <w:lang w:val="uk-UA"/>
        </w:rPr>
        <w:t xml:space="preserve">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Проведено 12 засідань виконавчого комітету селищної ради та прийнято 58 рішень. Зокрема, про проєкт селищного бюджету на 2021 рік та прогноз селищного бюджету на 2022-2023 роки; надання громадянам селищної ради статусу особи, яка проживає і працює (навчається) на території населеного пункту, якому надано статус гірського; визначення переліку об’єктів та видів громадських і оплачуваних суспільно-корисних робіт на 2021 рік; комплексні заходи щодо благоустрою та приведення до належного санітарного стану селища Верховина; затвердження Положення про платні послуги та перелік платних медичних послуг в КНП «Верховинський центр первинної медико-санітарної допомоги»; Положення про уповноважену особу з питань запобігання і виявлення корупції, створення добровольчої пожежної дружини, виконання селищного бюджету за І-ІІІ квартали 2021 року; затвердження переліку вулиць і присілків на території селищної ради; про сплату земельного податку до селищної ради; створення робочої групи з питань легалізації виплати зарплати та зайнятості населення; уточнення списків громадян, які користуються правом на одержання житла та їх затвердження; виконання комплексних заходів щодо благоустрою та приведення до належного санітарного стану території селищної ради; про експертну раду з питань книговидання; схвалення прогнозу селищного бюджету на 2022-2024 роки, затвердження протоколу засідання місцевої комісії з питань формування пропозицій щодо потреби у субвенції з Державного бюджету місцевим бюджетам на </w:t>
      </w:r>
      <w:proofErr w:type="spellStart"/>
      <w:r w:rsidRPr="0095631C">
        <w:rPr>
          <w:rFonts w:ascii="Times New Roman CYR" w:hAnsi="Times New Roman CYR"/>
          <w:sz w:val="28"/>
          <w:szCs w:val="28"/>
          <w:lang w:val="uk-UA"/>
        </w:rPr>
        <w:t>проєктні</w:t>
      </w:r>
      <w:proofErr w:type="spellEnd"/>
      <w:r w:rsidRPr="0095631C">
        <w:rPr>
          <w:rFonts w:ascii="Times New Roman CYR" w:hAnsi="Times New Roman CYR"/>
          <w:sz w:val="28"/>
          <w:szCs w:val="28"/>
          <w:lang w:val="uk-UA"/>
        </w:rPr>
        <w:t xml:space="preserve">, будівельно-ремонтні роботи, придбання житла та приміщень для розвитку сімейних та інших форм виховання, наближених до сімейних, підтримку </w:t>
      </w:r>
      <w:r w:rsidRPr="0095631C">
        <w:rPr>
          <w:rFonts w:ascii="Times New Roman CYR" w:hAnsi="Times New Roman CYR"/>
          <w:sz w:val="28"/>
          <w:szCs w:val="28"/>
          <w:lang w:val="uk-UA"/>
        </w:rPr>
        <w:lastRenderedPageBreak/>
        <w:t xml:space="preserve">малих групових будинків та забезпечення житлом дітей-сиріт, дітей, позбавлених батьківського піклування, осіб з їх числа; затвердження плану заходів та складу робочої групи з питань формування проєкту селищного бюджету на 2022 рік тощо. </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постійно діючІ комісіЇ</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Відповідно до рішення селищної ради від 3.12.2020 року, утворено 5 постійно діючих комісій селищної ради та обрано їхній склад. Вони, згідно з Положенням про постійні комісії селищної ради та плану роботи селищної ради, активно працюють і виконують свої функціональні обов’язки: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 питань будівництва, архітектури, комунальної власності, житлово-комунального та дорожнього господарства (голова Ярослав Кікінчук).</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 питань розвитку агропромислового комплексу, земельних відносин, благоустрою, екології та раціонального природокористування (Андрій </w:t>
      </w:r>
      <w:proofErr w:type="spellStart"/>
      <w:r w:rsidRPr="0095631C">
        <w:rPr>
          <w:rFonts w:ascii="Times New Roman CYR" w:hAnsi="Times New Roman CYR"/>
          <w:sz w:val="28"/>
          <w:szCs w:val="28"/>
          <w:lang w:val="uk-UA"/>
        </w:rPr>
        <w:t>Сухарчук</w:t>
      </w:r>
      <w:proofErr w:type="spellEnd"/>
      <w:r w:rsidRPr="0095631C">
        <w:rPr>
          <w:rFonts w:ascii="Times New Roman CYR" w:hAnsi="Times New Roman CYR"/>
          <w:sz w:val="28"/>
          <w:szCs w:val="28"/>
          <w:lang w:val="uk-UA"/>
        </w:rPr>
        <w:t>).</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 питань соціального захисту, фі</w:t>
      </w:r>
      <w:r w:rsidRPr="0095631C">
        <w:rPr>
          <w:rFonts w:ascii="Times New Roman CYR" w:hAnsi="Times New Roman CYR"/>
          <w:sz w:val="28"/>
          <w:szCs w:val="28"/>
          <w:lang w:val="uk-UA"/>
        </w:rPr>
        <w:softHyphen/>
        <w:t>нансів, бюджету, планування соціально-економічного розвитку, інвестицій, міжнародного співробітництва та у спра</w:t>
      </w:r>
      <w:r w:rsidRPr="0095631C">
        <w:rPr>
          <w:rFonts w:ascii="Times New Roman CYR" w:hAnsi="Times New Roman CYR"/>
          <w:sz w:val="28"/>
          <w:szCs w:val="28"/>
          <w:lang w:val="uk-UA"/>
        </w:rPr>
        <w:softHyphen/>
        <w:t>вах учасників АТО (Ярослав Стефурак).</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 питань освіти, культури,  туризму, засобів масової інформації, охорони здоров’я та у справах сім’ї, молоді та спорту (Ганна </w:t>
      </w:r>
      <w:proofErr w:type="spellStart"/>
      <w:r w:rsidRPr="0095631C">
        <w:rPr>
          <w:rFonts w:ascii="Times New Roman CYR" w:hAnsi="Times New Roman CYR"/>
          <w:sz w:val="28"/>
          <w:szCs w:val="28"/>
          <w:lang w:val="uk-UA"/>
        </w:rPr>
        <w:t>Рокіщук</w:t>
      </w:r>
      <w:proofErr w:type="spellEnd"/>
      <w:r w:rsidRPr="0095631C">
        <w:rPr>
          <w:rFonts w:ascii="Times New Roman CYR" w:hAnsi="Times New Roman CYR"/>
          <w:sz w:val="28"/>
          <w:szCs w:val="28"/>
          <w:lang w:val="uk-UA"/>
        </w:rPr>
        <w:t>).</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Мандатної, з питань  регламенту, депутатської діяльності та етики, захисту прав людини, законності та правопорядку (Світлана Уршеджук).</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b/>
          <w:bCs/>
          <w:caps/>
          <w:sz w:val="28"/>
          <w:szCs w:val="28"/>
          <w:lang w:val="uk-UA"/>
        </w:rPr>
      </w:pPr>
      <w:r>
        <w:rPr>
          <w:rFonts w:ascii="Times New Roman CYR" w:hAnsi="Times New Roman CYR"/>
          <w:b/>
          <w:bCs/>
          <w:caps/>
          <w:sz w:val="28"/>
          <w:szCs w:val="28"/>
          <w:lang w:val="uk-UA"/>
        </w:rPr>
        <w:t xml:space="preserve">Робота з документами  </w:t>
      </w:r>
      <w:r w:rsidRPr="0095631C">
        <w:rPr>
          <w:rFonts w:ascii="Times New Roman CYR" w:hAnsi="Times New Roman CYR"/>
          <w:b/>
          <w:bCs/>
          <w:caps/>
          <w:sz w:val="28"/>
          <w:szCs w:val="28"/>
          <w:lang w:val="uk-UA"/>
        </w:rPr>
        <w:t>та зверненнями громадян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 звітний період обсяг вхідної документації складає 3280 листів, що в порівнянні з минулим звітним роком у чотири рази більше. Обсяг вихідної документації складає 780 лис</w:t>
      </w:r>
      <w:r w:rsidRPr="0095631C">
        <w:rPr>
          <w:rFonts w:ascii="Times New Roman CYR" w:hAnsi="Times New Roman CYR"/>
          <w:sz w:val="28"/>
          <w:szCs w:val="28"/>
          <w:lang w:val="uk-UA"/>
        </w:rPr>
        <w:softHyphen/>
        <w:t>тів, що в порівнянні з минулим роком утричі більше.</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До Верховинської селищної ради поступило: 174 звернення громадян, 137 з яких розглянуто, 37 знаходяться на розгляді у профільних спеці</w:t>
      </w:r>
      <w:r w:rsidRPr="0095631C">
        <w:rPr>
          <w:rFonts w:ascii="Times New Roman CYR" w:hAnsi="Times New Roman CYR"/>
          <w:sz w:val="28"/>
          <w:szCs w:val="28"/>
          <w:lang w:val="uk-UA"/>
        </w:rPr>
        <w:softHyphen/>
        <w:t>алістів; 2840 заяв громадян.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Найбільша кількість звернень громадян, що поступила до селищної ра</w:t>
      </w:r>
      <w:r w:rsidRPr="0095631C">
        <w:rPr>
          <w:rFonts w:ascii="Times New Roman CYR" w:hAnsi="Times New Roman CYR"/>
          <w:sz w:val="28"/>
          <w:szCs w:val="28"/>
          <w:lang w:val="uk-UA"/>
        </w:rPr>
        <w:softHyphen/>
        <w:t>ди протягом звітного року, це земе</w:t>
      </w:r>
      <w:r w:rsidRPr="0095631C">
        <w:rPr>
          <w:rFonts w:ascii="Times New Roman CYR" w:hAnsi="Times New Roman CYR"/>
          <w:sz w:val="28"/>
          <w:szCs w:val="28"/>
          <w:lang w:val="uk-UA"/>
        </w:rPr>
        <w:softHyphen/>
        <w:t xml:space="preserve">льні питання – 1946.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Видано 232 посвідчення про статус жителя гірського населеного пункту, 291 розпорядження селищного голови.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Верховинська селищна рада входить до Івано-Франківського регіонального відділення Асоціації міст України.</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Благоустрій території</w:t>
      </w:r>
      <w:r w:rsidRPr="0095631C">
        <w:rPr>
          <w:rFonts w:ascii="Times New Roman CYR" w:hAnsi="Times New Roman CYR"/>
          <w:sz w:val="28"/>
          <w:szCs w:val="28"/>
          <w:lang w:val="uk-UA"/>
        </w:rPr>
        <w:t xml:space="preserve">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У цьому році на виконання Програми благоустрою селища Верховина на 2021-2025 роки проведено чимало заходів, без яких неможливо уявити і бачити територію нашої громади чистою та охайною. Більшість робіт щодо поліпшення благоустрою та надання послуг населенню і всім суб’єктам господарювання здійснює Верховинський комбінат комунальних підприємств, який щороку бере участь у конкурсі, і на сьогоднішній день у районі є монополістом на ринку надання послуг щодо збору, вивезення та захоронення ТПВ.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За кошти селищного бюджету утримується відділ благоустрою при Верховинському ККП в кількості 9 осіб (5 двірників, робітник цвинтаря, електрик, водій </w:t>
      </w:r>
      <w:r w:rsidRPr="0095631C">
        <w:rPr>
          <w:rFonts w:ascii="Times New Roman CYR" w:hAnsi="Times New Roman CYR"/>
          <w:sz w:val="28"/>
          <w:szCs w:val="28"/>
          <w:lang w:val="uk-UA"/>
        </w:rPr>
        <w:lastRenderedPageBreak/>
        <w:t>сміттєвозів, вантажник сміття), який повністю фінансується з селищного бюджету. На ви</w:t>
      </w:r>
      <w:r w:rsidRPr="0095631C">
        <w:rPr>
          <w:rFonts w:ascii="Times New Roman CYR" w:hAnsi="Times New Roman CYR"/>
          <w:sz w:val="28"/>
          <w:szCs w:val="28"/>
          <w:lang w:val="uk-UA"/>
        </w:rPr>
        <w:softHyphen/>
        <w:t>плату заробітної плати із селищного бюджету виділено 1185400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Упродовж року організовували збір та вивіз побутового сміття від населення та суб’єктів господарювання, які розташовані на території селища. За три квартали 2021 року зіб</w:t>
      </w:r>
      <w:r w:rsidRPr="0095631C">
        <w:rPr>
          <w:rFonts w:ascii="Times New Roman CYR" w:hAnsi="Times New Roman CYR"/>
          <w:sz w:val="28"/>
          <w:szCs w:val="28"/>
          <w:lang w:val="uk-UA"/>
        </w:rPr>
        <w:softHyphen/>
        <w:t>рано 3206 м</w:t>
      </w:r>
      <w:r w:rsidRPr="0095631C">
        <w:rPr>
          <w:rFonts w:ascii="Times New Roman CYR" w:hAnsi="Times New Roman CYR"/>
          <w:position w:val="6"/>
          <w:sz w:val="28"/>
          <w:szCs w:val="28"/>
          <w:lang w:val="uk-UA"/>
        </w:rPr>
        <w:t xml:space="preserve">3 </w:t>
      </w:r>
      <w:r w:rsidRPr="0095631C">
        <w:rPr>
          <w:rFonts w:ascii="Times New Roman CYR" w:hAnsi="Times New Roman CYR"/>
          <w:sz w:val="28"/>
          <w:szCs w:val="28"/>
          <w:lang w:val="uk-UA"/>
        </w:rPr>
        <w:t>сміття.</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Запроваджено роздільне збирання твердих побутових відходів та його сортування, де більшість жителів свідомо розуміють, що за сміття треба платити, тому від надання послуг з вивезення ТПВ від населення наді</w:t>
      </w:r>
      <w:r w:rsidRPr="0095631C">
        <w:rPr>
          <w:rFonts w:ascii="Times New Roman CYR" w:hAnsi="Times New Roman CYR"/>
          <w:sz w:val="28"/>
          <w:szCs w:val="28"/>
          <w:lang w:val="uk-UA"/>
        </w:rPr>
        <w:softHyphen/>
        <w:t xml:space="preserve">йшло 254,4 тис. грн, від приватних підприємств і організацій – 198,1 тис. грн, від бюджетних установ – 196,5 тис. грн від старостинських округів – 436,2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На проведення робіт щодо покращення благоустрою селища, які проводив Верховинський ККП: вивіз сміт</w:t>
      </w:r>
      <w:r w:rsidRPr="0095631C">
        <w:rPr>
          <w:rFonts w:ascii="Times New Roman CYR" w:hAnsi="Times New Roman CYR"/>
          <w:sz w:val="28"/>
          <w:szCs w:val="28"/>
          <w:lang w:val="uk-UA"/>
        </w:rPr>
        <w:softHyphen/>
        <w:t>тя зі стихійних сміттєзвалищ, викачування нечистот, прибирання цви</w:t>
      </w:r>
      <w:r w:rsidRPr="0095631C">
        <w:rPr>
          <w:rFonts w:ascii="Times New Roman CYR" w:hAnsi="Times New Roman CYR"/>
          <w:sz w:val="28"/>
          <w:szCs w:val="28"/>
          <w:lang w:val="uk-UA"/>
        </w:rPr>
        <w:softHyphen/>
        <w:t>н</w:t>
      </w:r>
      <w:r w:rsidRPr="0095631C">
        <w:rPr>
          <w:rFonts w:ascii="Times New Roman CYR" w:hAnsi="Times New Roman CYR"/>
          <w:sz w:val="28"/>
          <w:szCs w:val="28"/>
          <w:lang w:val="uk-UA"/>
        </w:rPr>
        <w:softHyphen/>
        <w:t>таря, придбання матеріалів та інвентарю, квіткової продукції, спиляння сухих дерев, проведення ремонту пам’ятників,  лавочок, у поточному році ви</w:t>
      </w:r>
      <w:r w:rsidRPr="0095631C">
        <w:rPr>
          <w:rFonts w:ascii="Times New Roman CYR" w:hAnsi="Times New Roman CYR"/>
          <w:sz w:val="28"/>
          <w:szCs w:val="28"/>
          <w:lang w:val="uk-UA"/>
        </w:rPr>
        <w:softHyphen/>
        <w:t>користано 520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ab/>
      </w:r>
    </w:p>
    <w:p w:rsidR="0095631C" w:rsidRPr="0095631C" w:rsidRDefault="0095631C" w:rsidP="0095631C">
      <w:pPr>
        <w:pStyle w:val="OSNOVA"/>
        <w:ind w:firstLine="567"/>
        <w:jc w:val="left"/>
        <w:rPr>
          <w:rFonts w:ascii="Times New Roman CYR" w:hAnsi="Times New Roman CYR"/>
          <w:sz w:val="28"/>
          <w:szCs w:val="28"/>
          <w:lang w:val="uk-UA"/>
        </w:rPr>
      </w:pPr>
      <w:r w:rsidRPr="0095631C">
        <w:rPr>
          <w:rFonts w:ascii="Times New Roman CYR" w:hAnsi="Times New Roman CYR"/>
          <w:b/>
          <w:bCs/>
          <w:caps/>
          <w:sz w:val="28"/>
          <w:szCs w:val="28"/>
          <w:lang w:val="uk-UA"/>
        </w:rPr>
        <w:t>Будівництво</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Відділ житлово-комунального господарства підготував та подав на затвердження сесії селищної ради програму розвитку дорожньої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на території селищної ради на 2021-2023 роки. Згідно цієї програми профінансовано виконання робіт на дорогах місцевого значення загального користування на 889 тис. грн (профінансовано частину ремонту доріг, з яких була заборгованість за минулий рік).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 метою подальшого розвитку ін</w:t>
      </w:r>
      <w:r w:rsidRPr="0095631C">
        <w:rPr>
          <w:rFonts w:ascii="Times New Roman CYR" w:hAnsi="Times New Roman CYR"/>
          <w:sz w:val="28"/>
          <w:szCs w:val="28"/>
          <w:lang w:val="uk-UA"/>
        </w:rPr>
        <w:softHyphen/>
        <w:t xml:space="preserve">фраструктури та соціальної сфери селищної ради до Державного фонду регіонального розвитку подано низку проєктів будівництва, а саме: будівництво необхідних споруд для очищення стічних вод у селищі Верховина (вул. Стуса, </w:t>
      </w:r>
      <w:proofErr w:type="spellStart"/>
      <w:r w:rsidRPr="0095631C">
        <w:rPr>
          <w:rFonts w:ascii="Times New Roman CYR" w:hAnsi="Times New Roman CYR"/>
          <w:sz w:val="28"/>
          <w:szCs w:val="28"/>
          <w:lang w:val="uk-UA"/>
        </w:rPr>
        <w:t>Жаб’євська</w:t>
      </w:r>
      <w:proofErr w:type="spellEnd"/>
      <w:r w:rsidRPr="0095631C">
        <w:rPr>
          <w:rFonts w:ascii="Times New Roman CYR" w:hAnsi="Times New Roman CYR"/>
          <w:sz w:val="28"/>
          <w:szCs w:val="28"/>
          <w:lang w:val="uk-UA"/>
        </w:rPr>
        <w:t xml:space="preserve">, Грушевського); реконструкція колишнього приміщення Верховинської ЗОШ І-ІІІ ст. під Міжнародний </w:t>
      </w:r>
      <w:proofErr w:type="spellStart"/>
      <w:r w:rsidRPr="0095631C">
        <w:rPr>
          <w:rFonts w:ascii="Times New Roman CYR" w:hAnsi="Times New Roman CYR"/>
          <w:sz w:val="28"/>
          <w:szCs w:val="28"/>
          <w:lang w:val="uk-UA"/>
        </w:rPr>
        <w:t>автентико-просвітницький</w:t>
      </w:r>
      <w:proofErr w:type="spellEnd"/>
      <w:r w:rsidRPr="0095631C">
        <w:rPr>
          <w:rFonts w:ascii="Times New Roman CYR" w:hAnsi="Times New Roman CYR"/>
          <w:sz w:val="28"/>
          <w:szCs w:val="28"/>
          <w:lang w:val="uk-UA"/>
        </w:rPr>
        <w:t xml:space="preserve"> центр </w:t>
      </w:r>
      <w:proofErr w:type="spellStart"/>
      <w:r w:rsidRPr="0095631C">
        <w:rPr>
          <w:rFonts w:ascii="Times New Roman CYR" w:hAnsi="Times New Roman CYR"/>
          <w:sz w:val="28"/>
          <w:szCs w:val="28"/>
          <w:lang w:val="uk-UA"/>
        </w:rPr>
        <w:t>Гуцульшини</w:t>
      </w:r>
      <w:proofErr w:type="spellEnd"/>
      <w:r w:rsidRPr="0095631C">
        <w:rPr>
          <w:rFonts w:ascii="Times New Roman CYR" w:hAnsi="Times New Roman CYR"/>
          <w:sz w:val="28"/>
          <w:szCs w:val="28"/>
          <w:lang w:val="uk-UA"/>
        </w:rPr>
        <w:t xml:space="preserve"> у селищі Верховина за адресою: вул. Франка, 7; нове будів</w:t>
      </w:r>
      <w:r w:rsidRPr="0095631C">
        <w:rPr>
          <w:rFonts w:ascii="Times New Roman CYR" w:hAnsi="Times New Roman CYR"/>
          <w:sz w:val="28"/>
          <w:szCs w:val="28"/>
          <w:lang w:val="uk-UA"/>
        </w:rPr>
        <w:softHyphen/>
        <w:t>ництво зруйнованого пожежею народного дому в се</w:t>
      </w:r>
      <w:r w:rsidRPr="0095631C">
        <w:rPr>
          <w:rFonts w:ascii="Times New Roman CYR" w:hAnsi="Times New Roman CYR"/>
          <w:sz w:val="28"/>
          <w:szCs w:val="28"/>
          <w:lang w:val="uk-UA"/>
        </w:rPr>
        <w:softHyphen/>
        <w:t>лищі Верховина.</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Для забезпечення збільшення надходження до бюджету та впорядкування паркування транспортних засобів на території селища Верховини підготовлено регуляторний акт «Про затвердження положення про паркування транспортних засобів у селищі Верховина», реалізація якого розпочнеться з 1 січня 2022 року.</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Проведено </w:t>
      </w:r>
      <w:proofErr w:type="spellStart"/>
      <w:r w:rsidRPr="0095631C">
        <w:rPr>
          <w:rFonts w:ascii="Times New Roman CYR" w:hAnsi="Times New Roman CYR"/>
          <w:sz w:val="28"/>
          <w:szCs w:val="28"/>
          <w:lang w:val="uk-UA"/>
        </w:rPr>
        <w:t>проєктні</w:t>
      </w:r>
      <w:proofErr w:type="spellEnd"/>
      <w:r w:rsidRPr="0095631C">
        <w:rPr>
          <w:rFonts w:ascii="Times New Roman CYR" w:hAnsi="Times New Roman CYR"/>
          <w:sz w:val="28"/>
          <w:szCs w:val="28"/>
          <w:lang w:val="uk-UA"/>
        </w:rPr>
        <w:t xml:space="preserve"> роботи на об’</w:t>
      </w:r>
      <w:r w:rsidRPr="0095631C">
        <w:rPr>
          <w:rFonts w:ascii="Times New Roman CYR" w:hAnsi="Times New Roman CYR"/>
          <w:sz w:val="28"/>
          <w:szCs w:val="28"/>
          <w:lang w:val="uk-UA"/>
        </w:rPr>
        <w:softHyphen/>
        <w:t xml:space="preserve">єктах берегоукріплення: «Нове будівництво </w:t>
      </w:r>
      <w:proofErr w:type="spellStart"/>
      <w:r w:rsidRPr="0095631C">
        <w:rPr>
          <w:rFonts w:ascii="Times New Roman CYR" w:hAnsi="Times New Roman CYR"/>
          <w:sz w:val="28"/>
          <w:szCs w:val="28"/>
          <w:lang w:val="uk-UA"/>
        </w:rPr>
        <w:t>берегозакріплювальних</w:t>
      </w:r>
      <w:proofErr w:type="spellEnd"/>
      <w:r w:rsidRPr="0095631C">
        <w:rPr>
          <w:rFonts w:ascii="Times New Roman CYR" w:hAnsi="Times New Roman CYR"/>
          <w:sz w:val="28"/>
          <w:szCs w:val="28"/>
          <w:lang w:val="uk-UA"/>
        </w:rPr>
        <w:t xml:space="preserve"> споруд на р. Чорний Черемош в с. Ільці, присілок Заріччя» та «Нове будівництво </w:t>
      </w:r>
      <w:proofErr w:type="spellStart"/>
      <w:r w:rsidRPr="0095631C">
        <w:rPr>
          <w:rFonts w:ascii="Times New Roman CYR" w:hAnsi="Times New Roman CYR"/>
          <w:sz w:val="28"/>
          <w:szCs w:val="28"/>
          <w:lang w:val="uk-UA"/>
        </w:rPr>
        <w:t>берегозакріплюючих</w:t>
      </w:r>
      <w:proofErr w:type="spellEnd"/>
      <w:r w:rsidRPr="0095631C">
        <w:rPr>
          <w:rFonts w:ascii="Times New Roman CYR" w:hAnsi="Times New Roman CYR"/>
          <w:sz w:val="28"/>
          <w:szCs w:val="28"/>
          <w:lang w:val="uk-UA"/>
        </w:rPr>
        <w:t xml:space="preserve"> споруд на      р. Чорний Черемош в с. Верхній Ясе</w:t>
      </w:r>
      <w:r w:rsidRPr="0095631C">
        <w:rPr>
          <w:rFonts w:ascii="Times New Roman CYR" w:hAnsi="Times New Roman CYR"/>
          <w:sz w:val="28"/>
          <w:szCs w:val="28"/>
          <w:lang w:val="uk-UA"/>
        </w:rPr>
        <w:softHyphen/>
        <w:t>нів, прис. Горби (біля нового будівництва амбулаторії загальної практики сімейної медицини)».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Здійснено видатки на забезпечення належного функціонування закладів освіти: поточний ремонт системи опалення </w:t>
      </w:r>
      <w:proofErr w:type="spellStart"/>
      <w:r w:rsidRPr="0095631C">
        <w:rPr>
          <w:rFonts w:ascii="Times New Roman CYR" w:hAnsi="Times New Roman CYR"/>
          <w:sz w:val="28"/>
          <w:szCs w:val="28"/>
          <w:lang w:val="uk-UA"/>
        </w:rPr>
        <w:t>Рівнянської</w:t>
      </w:r>
      <w:proofErr w:type="spellEnd"/>
      <w:r w:rsidRPr="0095631C">
        <w:rPr>
          <w:rFonts w:ascii="Times New Roman CYR" w:hAnsi="Times New Roman CYR"/>
          <w:sz w:val="28"/>
          <w:szCs w:val="28"/>
          <w:lang w:val="uk-UA"/>
        </w:rPr>
        <w:t xml:space="preserve"> ЗОШ – 49878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коригування </w:t>
      </w:r>
      <w:proofErr w:type="spellStart"/>
      <w:r w:rsidRPr="0095631C">
        <w:rPr>
          <w:rFonts w:ascii="Times New Roman CYR" w:hAnsi="Times New Roman CYR"/>
          <w:sz w:val="28"/>
          <w:szCs w:val="28"/>
          <w:lang w:val="uk-UA"/>
        </w:rPr>
        <w:t>проєктно-кошторисної</w:t>
      </w:r>
      <w:proofErr w:type="spellEnd"/>
      <w:r w:rsidRPr="0095631C">
        <w:rPr>
          <w:rFonts w:ascii="Times New Roman CYR" w:hAnsi="Times New Roman CYR"/>
          <w:sz w:val="28"/>
          <w:szCs w:val="28"/>
          <w:lang w:val="uk-UA"/>
        </w:rPr>
        <w:t xml:space="preserve"> документації на стадії «Робочий проєкт» на об’єкт «Капітальний ремонт </w:t>
      </w:r>
      <w:proofErr w:type="spellStart"/>
      <w:r w:rsidRPr="0095631C">
        <w:rPr>
          <w:rFonts w:ascii="Times New Roman CYR" w:hAnsi="Times New Roman CYR"/>
          <w:sz w:val="28"/>
          <w:szCs w:val="28"/>
          <w:lang w:val="uk-UA"/>
        </w:rPr>
        <w:t>Красноїльської</w:t>
      </w:r>
      <w:proofErr w:type="spellEnd"/>
      <w:r w:rsidRPr="0095631C">
        <w:rPr>
          <w:rFonts w:ascii="Times New Roman CYR" w:hAnsi="Times New Roman CYR"/>
          <w:sz w:val="28"/>
          <w:szCs w:val="28"/>
          <w:lang w:val="uk-UA"/>
        </w:rPr>
        <w:t xml:space="preserve"> ЗОШ І-ІІІ ст. у селі Красноїлля (коригування системи водовідведення)» – 49061; коригування </w:t>
      </w:r>
      <w:proofErr w:type="spellStart"/>
      <w:r w:rsidRPr="0095631C">
        <w:rPr>
          <w:rFonts w:ascii="Times New Roman CYR" w:hAnsi="Times New Roman CYR"/>
          <w:sz w:val="28"/>
          <w:szCs w:val="28"/>
          <w:lang w:val="uk-UA"/>
        </w:rPr>
        <w:t>проєктно-кошторисної</w:t>
      </w:r>
      <w:proofErr w:type="spellEnd"/>
      <w:r w:rsidRPr="0095631C">
        <w:rPr>
          <w:rFonts w:ascii="Times New Roman CYR" w:hAnsi="Times New Roman CYR"/>
          <w:sz w:val="28"/>
          <w:szCs w:val="28"/>
          <w:lang w:val="uk-UA"/>
        </w:rPr>
        <w:t xml:space="preserve"> документації на стадії </w:t>
      </w:r>
      <w:r w:rsidRPr="0095631C">
        <w:rPr>
          <w:rFonts w:ascii="Times New Roman CYR" w:hAnsi="Times New Roman CYR"/>
          <w:sz w:val="28"/>
          <w:szCs w:val="28"/>
          <w:lang w:val="uk-UA"/>
        </w:rPr>
        <w:lastRenderedPageBreak/>
        <w:t xml:space="preserve">«Робочий проєкт» на об’єкт «Капітальний ремонт </w:t>
      </w:r>
      <w:proofErr w:type="spellStart"/>
      <w:r w:rsidRPr="0095631C">
        <w:rPr>
          <w:rFonts w:ascii="Times New Roman CYR" w:hAnsi="Times New Roman CYR"/>
          <w:sz w:val="28"/>
          <w:szCs w:val="28"/>
          <w:lang w:val="uk-UA"/>
        </w:rPr>
        <w:t>Красноїльської</w:t>
      </w:r>
      <w:proofErr w:type="spellEnd"/>
      <w:r w:rsidRPr="0095631C">
        <w:rPr>
          <w:rFonts w:ascii="Times New Roman CYR" w:hAnsi="Times New Roman CYR"/>
          <w:sz w:val="28"/>
          <w:szCs w:val="28"/>
          <w:lang w:val="uk-UA"/>
        </w:rPr>
        <w:t xml:space="preserve"> ЗОШ І-ІІІ ст. в с. Красноїлля (футбольне поле)» – 45688; виготовлення енергетичного сертифікату на будівлю дитячого садка на 40 місць в с. Верхній Ясенів – 21049; коригування </w:t>
      </w:r>
      <w:proofErr w:type="spellStart"/>
      <w:r w:rsidRPr="0095631C">
        <w:rPr>
          <w:rFonts w:ascii="Times New Roman CYR" w:hAnsi="Times New Roman CYR"/>
          <w:sz w:val="28"/>
          <w:szCs w:val="28"/>
          <w:lang w:val="uk-UA"/>
        </w:rPr>
        <w:t>проє</w:t>
      </w:r>
      <w:r w:rsidRPr="0095631C">
        <w:rPr>
          <w:rFonts w:ascii="Times New Roman CYR" w:hAnsi="Times New Roman CYR"/>
          <w:sz w:val="28"/>
          <w:szCs w:val="28"/>
          <w:lang w:val="uk-UA"/>
        </w:rPr>
        <w:softHyphen/>
        <w:t>ктно-кошторисної</w:t>
      </w:r>
      <w:proofErr w:type="spellEnd"/>
      <w:r w:rsidRPr="0095631C">
        <w:rPr>
          <w:rFonts w:ascii="Times New Roman CYR" w:hAnsi="Times New Roman CYR"/>
          <w:sz w:val="28"/>
          <w:szCs w:val="28"/>
          <w:lang w:val="uk-UA"/>
        </w:rPr>
        <w:t xml:space="preserve"> документації по об’</w:t>
      </w:r>
      <w:r w:rsidRPr="0095631C">
        <w:rPr>
          <w:rFonts w:ascii="Times New Roman CYR" w:hAnsi="Times New Roman CYR"/>
          <w:sz w:val="28"/>
          <w:szCs w:val="28"/>
          <w:lang w:val="uk-UA"/>
        </w:rPr>
        <w:softHyphen/>
        <w:t>єкту «Капі</w:t>
      </w:r>
      <w:r w:rsidRPr="0095631C">
        <w:rPr>
          <w:rFonts w:ascii="Times New Roman CYR" w:hAnsi="Times New Roman CYR"/>
          <w:sz w:val="28"/>
          <w:szCs w:val="28"/>
          <w:lang w:val="uk-UA"/>
        </w:rPr>
        <w:softHyphen/>
        <w:t xml:space="preserve">тальний ремонт </w:t>
      </w:r>
      <w:proofErr w:type="spellStart"/>
      <w:r w:rsidRPr="0095631C">
        <w:rPr>
          <w:rFonts w:ascii="Times New Roman CYR" w:hAnsi="Times New Roman CYR"/>
          <w:sz w:val="28"/>
          <w:szCs w:val="28"/>
          <w:lang w:val="uk-UA"/>
        </w:rPr>
        <w:t>Красної</w:t>
      </w:r>
      <w:r w:rsidRPr="0095631C">
        <w:rPr>
          <w:rFonts w:ascii="Times New Roman CYR" w:hAnsi="Times New Roman CYR"/>
          <w:sz w:val="28"/>
          <w:szCs w:val="28"/>
          <w:lang w:val="uk-UA"/>
        </w:rPr>
        <w:softHyphen/>
        <w:t>льської</w:t>
      </w:r>
      <w:proofErr w:type="spellEnd"/>
      <w:r w:rsidRPr="0095631C">
        <w:rPr>
          <w:rFonts w:ascii="Times New Roman CYR" w:hAnsi="Times New Roman CYR"/>
          <w:sz w:val="28"/>
          <w:szCs w:val="28"/>
          <w:lang w:val="uk-UA"/>
        </w:rPr>
        <w:t xml:space="preserve"> ЗОШ І-ІІІ ст. в с. Красноїлля» – 49902; виготовлення експертизи по об’єкту «Капітальний ремонт </w:t>
      </w:r>
      <w:proofErr w:type="spellStart"/>
      <w:r w:rsidRPr="0095631C">
        <w:rPr>
          <w:rFonts w:ascii="Times New Roman CYR" w:hAnsi="Times New Roman CYR"/>
          <w:sz w:val="28"/>
          <w:szCs w:val="28"/>
          <w:lang w:val="uk-UA"/>
        </w:rPr>
        <w:t>Красноїльської</w:t>
      </w:r>
      <w:proofErr w:type="spellEnd"/>
      <w:r w:rsidRPr="0095631C">
        <w:rPr>
          <w:rFonts w:ascii="Times New Roman CYR" w:hAnsi="Times New Roman CYR"/>
          <w:sz w:val="28"/>
          <w:szCs w:val="28"/>
          <w:lang w:val="uk-UA"/>
        </w:rPr>
        <w:t xml:space="preserve"> ЗОШ І-ІІІ ст. в с. Красноїлля» – 44591; виготовлення кошторисної до</w:t>
      </w:r>
      <w:r w:rsidRPr="0095631C">
        <w:rPr>
          <w:rFonts w:ascii="Times New Roman CYR" w:hAnsi="Times New Roman CYR"/>
          <w:sz w:val="28"/>
          <w:szCs w:val="28"/>
          <w:lang w:val="uk-UA"/>
        </w:rPr>
        <w:softHyphen/>
        <w:t>ку</w:t>
      </w:r>
      <w:r w:rsidRPr="0095631C">
        <w:rPr>
          <w:rFonts w:ascii="Times New Roman CYR" w:hAnsi="Times New Roman CYR"/>
          <w:sz w:val="28"/>
          <w:szCs w:val="28"/>
          <w:lang w:val="uk-UA"/>
        </w:rPr>
        <w:softHyphen/>
        <w:t>ментації на «Капітальний ремонт під</w:t>
      </w:r>
      <w:r w:rsidRPr="0095631C">
        <w:rPr>
          <w:rFonts w:ascii="Times New Roman CYR" w:hAnsi="Times New Roman CYR"/>
          <w:sz w:val="28"/>
          <w:szCs w:val="28"/>
          <w:lang w:val="uk-UA"/>
        </w:rPr>
        <w:softHyphen/>
        <w:t xml:space="preserve">логи спортивного залу та харчового блоку з їдальнею </w:t>
      </w:r>
      <w:proofErr w:type="spellStart"/>
      <w:r w:rsidRPr="0095631C">
        <w:rPr>
          <w:rFonts w:ascii="Times New Roman CYR" w:hAnsi="Times New Roman CYR"/>
          <w:sz w:val="28"/>
          <w:szCs w:val="28"/>
          <w:lang w:val="uk-UA"/>
        </w:rPr>
        <w:t>Криворівнян</w:t>
      </w:r>
      <w:r w:rsidRPr="0095631C">
        <w:rPr>
          <w:rFonts w:ascii="Times New Roman CYR" w:hAnsi="Times New Roman CYR"/>
          <w:sz w:val="28"/>
          <w:szCs w:val="28"/>
          <w:lang w:val="uk-UA"/>
        </w:rPr>
        <w:softHyphen/>
        <w:t>сь</w:t>
      </w:r>
      <w:r w:rsidRPr="0095631C">
        <w:rPr>
          <w:rFonts w:ascii="Times New Roman CYR" w:hAnsi="Times New Roman CYR"/>
          <w:sz w:val="28"/>
          <w:szCs w:val="28"/>
          <w:lang w:val="uk-UA"/>
        </w:rPr>
        <w:softHyphen/>
        <w:t>кого</w:t>
      </w:r>
      <w:proofErr w:type="spellEnd"/>
      <w:r w:rsidRPr="0095631C">
        <w:rPr>
          <w:rFonts w:ascii="Times New Roman CYR" w:hAnsi="Times New Roman CYR"/>
          <w:sz w:val="28"/>
          <w:szCs w:val="28"/>
          <w:lang w:val="uk-UA"/>
        </w:rPr>
        <w:t xml:space="preserve"> ліцею ім. М. Грушевського»  – 20000; розчищення потоку для забезпечення водовідведення із прилеглої території </w:t>
      </w:r>
      <w:proofErr w:type="spellStart"/>
      <w:r w:rsidRPr="0095631C">
        <w:rPr>
          <w:rFonts w:ascii="Times New Roman CYR" w:hAnsi="Times New Roman CYR"/>
          <w:sz w:val="28"/>
          <w:szCs w:val="28"/>
          <w:lang w:val="uk-UA"/>
        </w:rPr>
        <w:t>Криворівнянського</w:t>
      </w:r>
      <w:proofErr w:type="spellEnd"/>
      <w:r w:rsidRPr="0095631C">
        <w:rPr>
          <w:rFonts w:ascii="Times New Roman CYR" w:hAnsi="Times New Roman CYR"/>
          <w:sz w:val="28"/>
          <w:szCs w:val="28"/>
          <w:lang w:val="uk-UA"/>
        </w:rPr>
        <w:t xml:space="preserve"> ліцею – 49000; капітальний ремонт </w:t>
      </w:r>
      <w:proofErr w:type="spellStart"/>
      <w:r w:rsidRPr="0095631C">
        <w:rPr>
          <w:rFonts w:ascii="Times New Roman CYR" w:hAnsi="Times New Roman CYR"/>
          <w:sz w:val="28"/>
          <w:szCs w:val="28"/>
          <w:lang w:val="uk-UA"/>
        </w:rPr>
        <w:t>Красної</w:t>
      </w:r>
      <w:r w:rsidRPr="0095631C">
        <w:rPr>
          <w:rFonts w:ascii="Times New Roman CYR" w:hAnsi="Times New Roman CYR"/>
          <w:sz w:val="28"/>
          <w:szCs w:val="28"/>
          <w:lang w:val="uk-UA"/>
        </w:rPr>
        <w:softHyphen/>
        <w:t>льської</w:t>
      </w:r>
      <w:proofErr w:type="spellEnd"/>
      <w:r w:rsidRPr="0095631C">
        <w:rPr>
          <w:rFonts w:ascii="Times New Roman CYR" w:hAnsi="Times New Roman CYR"/>
          <w:sz w:val="28"/>
          <w:szCs w:val="28"/>
          <w:lang w:val="uk-UA"/>
        </w:rPr>
        <w:t xml:space="preserve"> ЗОШ І-ІІІ ст. в с. Красноїлля  (коректура робочого проєкту) – 500 000; інженерно-геологічні вишукувальні роботи щодо капітального ремонту </w:t>
      </w:r>
      <w:proofErr w:type="spellStart"/>
      <w:r w:rsidRPr="0095631C">
        <w:rPr>
          <w:rFonts w:ascii="Times New Roman CYR" w:hAnsi="Times New Roman CYR"/>
          <w:sz w:val="28"/>
          <w:szCs w:val="28"/>
          <w:lang w:val="uk-UA"/>
        </w:rPr>
        <w:t>Красноїльської</w:t>
      </w:r>
      <w:proofErr w:type="spellEnd"/>
      <w:r w:rsidRPr="0095631C">
        <w:rPr>
          <w:rFonts w:ascii="Times New Roman CYR" w:hAnsi="Times New Roman CYR"/>
          <w:sz w:val="28"/>
          <w:szCs w:val="28"/>
          <w:lang w:val="uk-UA"/>
        </w:rPr>
        <w:t xml:space="preserve"> ЗОШ І-ІІІ ст. в с. Красноїлля (коректура робочого проєкту) – 49933; поточний ремонт підлоги їдальні </w:t>
      </w:r>
      <w:proofErr w:type="spellStart"/>
      <w:r w:rsidRPr="0095631C">
        <w:rPr>
          <w:rFonts w:ascii="Times New Roman CYR" w:hAnsi="Times New Roman CYR"/>
          <w:sz w:val="28"/>
          <w:szCs w:val="28"/>
          <w:lang w:val="uk-UA"/>
        </w:rPr>
        <w:t>Криворівнянського</w:t>
      </w:r>
      <w:proofErr w:type="spellEnd"/>
      <w:r w:rsidRPr="0095631C">
        <w:rPr>
          <w:rFonts w:ascii="Times New Roman CYR" w:hAnsi="Times New Roman CYR"/>
          <w:sz w:val="28"/>
          <w:szCs w:val="28"/>
          <w:lang w:val="uk-UA"/>
        </w:rPr>
        <w:t xml:space="preserve"> ліцею – 15946; виготовлення кошторисної документації на «Капітальний ремонт </w:t>
      </w:r>
      <w:proofErr w:type="spellStart"/>
      <w:r w:rsidRPr="0095631C">
        <w:rPr>
          <w:rFonts w:ascii="Times New Roman CYR" w:hAnsi="Times New Roman CYR"/>
          <w:sz w:val="28"/>
          <w:szCs w:val="28"/>
          <w:lang w:val="uk-UA"/>
        </w:rPr>
        <w:t>Голівської</w:t>
      </w:r>
      <w:proofErr w:type="spellEnd"/>
      <w:r w:rsidRPr="0095631C">
        <w:rPr>
          <w:rFonts w:ascii="Times New Roman CYR" w:hAnsi="Times New Roman CYR"/>
          <w:sz w:val="28"/>
          <w:szCs w:val="28"/>
          <w:lang w:val="uk-UA"/>
        </w:rPr>
        <w:t xml:space="preserve"> гімназії» – 20000; ремонт дахового водовідведення </w:t>
      </w:r>
      <w:proofErr w:type="spellStart"/>
      <w:r w:rsidRPr="0095631C">
        <w:rPr>
          <w:rFonts w:ascii="Times New Roman CYR" w:hAnsi="Times New Roman CYR"/>
          <w:sz w:val="28"/>
          <w:szCs w:val="28"/>
          <w:lang w:val="uk-UA"/>
        </w:rPr>
        <w:t>Кри</w:t>
      </w:r>
      <w:r w:rsidRPr="0095631C">
        <w:rPr>
          <w:rFonts w:ascii="Times New Roman CYR" w:hAnsi="Times New Roman CYR"/>
          <w:sz w:val="28"/>
          <w:szCs w:val="28"/>
          <w:lang w:val="uk-UA"/>
        </w:rPr>
        <w:softHyphen/>
        <w:t>ворівнянського</w:t>
      </w:r>
      <w:proofErr w:type="spellEnd"/>
      <w:r w:rsidRPr="0095631C">
        <w:rPr>
          <w:rFonts w:ascii="Times New Roman CYR" w:hAnsi="Times New Roman CYR"/>
          <w:sz w:val="28"/>
          <w:szCs w:val="28"/>
          <w:lang w:val="uk-UA"/>
        </w:rPr>
        <w:t xml:space="preserve"> опорного ліцею імені М. Грушев</w:t>
      </w:r>
      <w:r w:rsidRPr="0095631C">
        <w:rPr>
          <w:rFonts w:ascii="Times New Roman CYR" w:hAnsi="Times New Roman CYR"/>
          <w:sz w:val="28"/>
          <w:szCs w:val="28"/>
          <w:lang w:val="uk-UA"/>
        </w:rPr>
        <w:softHyphen/>
        <w:t xml:space="preserve">ського Верховинської селищної ради. Покрівельні роботи та інші спеціалізовані будівельні роботи – 247521; капремонт </w:t>
      </w:r>
      <w:proofErr w:type="spellStart"/>
      <w:r w:rsidRPr="0095631C">
        <w:rPr>
          <w:rFonts w:ascii="Times New Roman CYR" w:hAnsi="Times New Roman CYR"/>
          <w:sz w:val="28"/>
          <w:szCs w:val="28"/>
          <w:lang w:val="uk-UA"/>
        </w:rPr>
        <w:t>Замагорівського</w:t>
      </w:r>
      <w:proofErr w:type="spellEnd"/>
      <w:r w:rsidRPr="0095631C">
        <w:rPr>
          <w:rFonts w:ascii="Times New Roman CYR" w:hAnsi="Times New Roman CYR"/>
          <w:sz w:val="28"/>
          <w:szCs w:val="28"/>
          <w:lang w:val="uk-UA"/>
        </w:rPr>
        <w:t xml:space="preserve"> ліцею – 287916; виготовлення ек</w:t>
      </w:r>
      <w:r w:rsidRPr="0095631C">
        <w:rPr>
          <w:rFonts w:ascii="Times New Roman CYR" w:hAnsi="Times New Roman CYR"/>
          <w:sz w:val="28"/>
          <w:szCs w:val="28"/>
          <w:lang w:val="uk-UA"/>
        </w:rPr>
        <w:softHyphen/>
        <w:t xml:space="preserve">спертизи </w:t>
      </w:r>
      <w:proofErr w:type="spellStart"/>
      <w:r w:rsidRPr="0095631C">
        <w:rPr>
          <w:rFonts w:ascii="Times New Roman CYR" w:hAnsi="Times New Roman CYR"/>
          <w:sz w:val="28"/>
          <w:szCs w:val="28"/>
          <w:lang w:val="uk-UA"/>
        </w:rPr>
        <w:t>Голівської</w:t>
      </w:r>
      <w:proofErr w:type="spellEnd"/>
      <w:r w:rsidRPr="0095631C">
        <w:rPr>
          <w:rFonts w:ascii="Times New Roman CYR" w:hAnsi="Times New Roman CYR"/>
          <w:sz w:val="28"/>
          <w:szCs w:val="28"/>
          <w:lang w:val="uk-UA"/>
        </w:rPr>
        <w:t xml:space="preserve"> гімназії – 7119; виготовлення експертизи </w:t>
      </w:r>
      <w:proofErr w:type="spellStart"/>
      <w:r w:rsidRPr="0095631C">
        <w:rPr>
          <w:rFonts w:ascii="Times New Roman CYR" w:hAnsi="Times New Roman CYR"/>
          <w:sz w:val="28"/>
          <w:szCs w:val="28"/>
          <w:lang w:val="uk-UA"/>
        </w:rPr>
        <w:t>Криворівнянського</w:t>
      </w:r>
      <w:proofErr w:type="spellEnd"/>
      <w:r w:rsidRPr="0095631C">
        <w:rPr>
          <w:rFonts w:ascii="Times New Roman CYR" w:hAnsi="Times New Roman CYR"/>
          <w:sz w:val="28"/>
          <w:szCs w:val="28"/>
          <w:lang w:val="uk-UA"/>
        </w:rPr>
        <w:t xml:space="preserve"> ліцею – 5418; поточний ремонт системи опалення </w:t>
      </w:r>
      <w:proofErr w:type="spellStart"/>
      <w:r w:rsidRPr="0095631C">
        <w:rPr>
          <w:rFonts w:ascii="Times New Roman CYR" w:hAnsi="Times New Roman CYR"/>
          <w:sz w:val="28"/>
          <w:szCs w:val="28"/>
          <w:lang w:val="uk-UA"/>
        </w:rPr>
        <w:t>Красницької</w:t>
      </w:r>
      <w:proofErr w:type="spellEnd"/>
      <w:r w:rsidRPr="0095631C">
        <w:rPr>
          <w:rFonts w:ascii="Times New Roman CYR" w:hAnsi="Times New Roman CYR"/>
          <w:sz w:val="28"/>
          <w:szCs w:val="28"/>
          <w:lang w:val="uk-UA"/>
        </w:rPr>
        <w:t xml:space="preserve"> гімназії – 94007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Протягом звітного періоду проводилась робота з часткового ремонту доріг місцевого та комунального значення.</w:t>
      </w:r>
    </w:p>
    <w:p w:rsid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Продовжувалась робота з розширення мережі зовнішнього освітлення та ремонту діючого освітлення вулиць селища. Всього на ці цілі використано 258,8 тис. грн. Проведено освітлення та здійснено ремонт осві</w:t>
      </w:r>
      <w:r w:rsidRPr="0095631C">
        <w:rPr>
          <w:rFonts w:ascii="Times New Roman CYR" w:hAnsi="Times New Roman CYR"/>
          <w:sz w:val="28"/>
          <w:szCs w:val="28"/>
          <w:lang w:val="uk-UA"/>
        </w:rPr>
        <w:softHyphen/>
        <w:t xml:space="preserve">тлення вулиць М. Грушевського, Поповича, </w:t>
      </w:r>
      <w:proofErr w:type="spellStart"/>
      <w:r w:rsidRPr="0095631C">
        <w:rPr>
          <w:rFonts w:ascii="Times New Roman CYR" w:hAnsi="Times New Roman CYR"/>
          <w:sz w:val="28"/>
          <w:szCs w:val="28"/>
          <w:lang w:val="uk-UA"/>
        </w:rPr>
        <w:t>Жаб’євська</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Хоткевича</w:t>
      </w:r>
      <w:proofErr w:type="spellEnd"/>
      <w:r w:rsidRPr="0095631C">
        <w:rPr>
          <w:rFonts w:ascii="Times New Roman CYR" w:hAnsi="Times New Roman CYR"/>
          <w:sz w:val="28"/>
          <w:szCs w:val="28"/>
          <w:lang w:val="uk-UA"/>
        </w:rPr>
        <w:t xml:space="preserve"> на  104,3 тис. грн.</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Земельні відносини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 період з 1.11.2020 року до 18.10.2021 року на адресу селищної ради надійшло від фізичних та юридичних осіб 2120 письмових заяв, які стосуються питання земельних відносин. Вони розглянуті постійною комісією селищної ради з питань розвитку агропромислового комплексу, земельних відносин, екології та раці</w:t>
      </w:r>
      <w:r w:rsidRPr="0095631C">
        <w:rPr>
          <w:rFonts w:ascii="Times New Roman CYR" w:hAnsi="Times New Roman CYR"/>
          <w:sz w:val="28"/>
          <w:szCs w:val="28"/>
          <w:lang w:val="uk-UA"/>
        </w:rPr>
        <w:softHyphen/>
        <w:t xml:space="preserve">онального природокористування.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Продовжувалася робота з підготовки інвентаризації та грошової оці</w:t>
      </w:r>
      <w:r w:rsidRPr="0095631C">
        <w:rPr>
          <w:rFonts w:ascii="Times New Roman CYR" w:hAnsi="Times New Roman CYR"/>
          <w:sz w:val="28"/>
          <w:szCs w:val="28"/>
          <w:lang w:val="uk-UA"/>
        </w:rPr>
        <w:softHyphen/>
        <w:t>нки земель Верховинської територіа</w:t>
      </w:r>
      <w:r w:rsidRPr="0095631C">
        <w:rPr>
          <w:rFonts w:ascii="Times New Roman CYR" w:hAnsi="Times New Roman CYR"/>
          <w:sz w:val="28"/>
          <w:szCs w:val="28"/>
          <w:lang w:val="uk-UA"/>
        </w:rPr>
        <w:softHyphen/>
        <w:t>льної громади. У червні успішно проведено аукці</w:t>
      </w:r>
      <w:r w:rsidRPr="0095631C">
        <w:rPr>
          <w:rFonts w:ascii="Times New Roman CYR" w:hAnsi="Times New Roman CYR"/>
          <w:sz w:val="28"/>
          <w:szCs w:val="28"/>
          <w:lang w:val="uk-UA"/>
        </w:rPr>
        <w:softHyphen/>
        <w:t xml:space="preserve">он з продажу права оренди на земельну ділянку площею 0,01 га несільськогосподарського призначення. </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b/>
          <w:bCs/>
          <w:caps/>
          <w:sz w:val="28"/>
          <w:szCs w:val="28"/>
          <w:lang w:val="uk-UA"/>
        </w:rPr>
      </w:pPr>
      <w:r>
        <w:rPr>
          <w:rFonts w:ascii="Times New Roman CYR" w:hAnsi="Times New Roman CYR"/>
          <w:b/>
          <w:bCs/>
          <w:caps/>
          <w:sz w:val="28"/>
          <w:szCs w:val="28"/>
          <w:lang w:val="uk-UA"/>
        </w:rPr>
        <w:t xml:space="preserve">Підприємницька діяльність </w:t>
      </w:r>
      <w:r w:rsidRPr="0095631C">
        <w:rPr>
          <w:rFonts w:ascii="Times New Roman CYR" w:hAnsi="Times New Roman CYR"/>
          <w:b/>
          <w:bCs/>
          <w:caps/>
          <w:sz w:val="28"/>
          <w:szCs w:val="28"/>
          <w:lang w:val="uk-UA"/>
        </w:rPr>
        <w:t xml:space="preserve">та інвестиційна політика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На території селищної ради зареєстровано та здійснюють підприємницьку діяльність більше 600 фізичних осіб-підпри</w:t>
      </w:r>
      <w:r w:rsidRPr="0095631C">
        <w:rPr>
          <w:rFonts w:ascii="Times New Roman CYR" w:hAnsi="Times New Roman CYR"/>
          <w:sz w:val="28"/>
          <w:szCs w:val="28"/>
          <w:lang w:val="uk-UA"/>
        </w:rPr>
        <w:softHyphen/>
        <w:t>ємців, 378 юридичних осіб.</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Найбільш вагому частку надходжень до селищного бюджету складають доходи фізичних осіб, а це 66% фінансових поступлень до загального фонду (власних надходжень), у грошовому еквіваленті – 25559, 9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Інвестиційні проєкти, які реалізовуються у 2021 році: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lastRenderedPageBreak/>
        <w:t xml:space="preserve">– «Реконструкція будівлі ЗОШ І-ІІІ ст. з добудовою навчального корпусу та спортивного залу в с. Красноїлля. Коригування кошторису». Фінансування з Державного бюджету: 10 млн грн. </w:t>
      </w:r>
      <w:proofErr w:type="spellStart"/>
      <w:r w:rsidRPr="0095631C">
        <w:rPr>
          <w:rFonts w:ascii="Times New Roman CYR" w:hAnsi="Times New Roman CYR"/>
          <w:sz w:val="28"/>
          <w:szCs w:val="28"/>
          <w:lang w:val="uk-UA"/>
        </w:rPr>
        <w:t>Співфінансування</w:t>
      </w:r>
      <w:proofErr w:type="spellEnd"/>
      <w:r w:rsidRPr="0095631C">
        <w:rPr>
          <w:rFonts w:ascii="Times New Roman CYR" w:hAnsi="Times New Roman CYR"/>
          <w:sz w:val="28"/>
          <w:szCs w:val="28"/>
          <w:lang w:val="uk-UA"/>
        </w:rPr>
        <w:t xml:space="preserve"> об’єкту з місцевого бюджету: 621863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спільноти програми «Румунія-Україна 2020». Фі</w:t>
      </w:r>
      <w:r w:rsidRPr="0095631C">
        <w:rPr>
          <w:rFonts w:ascii="Times New Roman CYR" w:hAnsi="Times New Roman CYR"/>
          <w:sz w:val="28"/>
          <w:szCs w:val="28"/>
          <w:lang w:val="uk-UA"/>
        </w:rPr>
        <w:softHyphen/>
        <w:t xml:space="preserve">нансування проєкту: 460 тис. євро. </w:t>
      </w:r>
      <w:proofErr w:type="spellStart"/>
      <w:r w:rsidRPr="0095631C">
        <w:rPr>
          <w:rFonts w:ascii="Times New Roman CYR" w:hAnsi="Times New Roman CYR"/>
          <w:sz w:val="28"/>
          <w:szCs w:val="28"/>
          <w:lang w:val="uk-UA"/>
        </w:rPr>
        <w:t>Співфі</w:t>
      </w:r>
      <w:r w:rsidRPr="0095631C">
        <w:rPr>
          <w:rFonts w:ascii="Times New Roman CYR" w:hAnsi="Times New Roman CYR"/>
          <w:sz w:val="28"/>
          <w:szCs w:val="28"/>
          <w:lang w:val="uk-UA"/>
        </w:rPr>
        <w:softHyphen/>
        <w:t>нансування</w:t>
      </w:r>
      <w:proofErr w:type="spellEnd"/>
      <w:r w:rsidRPr="0095631C">
        <w:rPr>
          <w:rFonts w:ascii="Times New Roman CYR" w:hAnsi="Times New Roman CYR"/>
          <w:sz w:val="28"/>
          <w:szCs w:val="28"/>
          <w:lang w:val="uk-UA"/>
        </w:rPr>
        <w:t xml:space="preserve"> з місцевого бюджету: 1393752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Інвестиційні проєкти на 2022 рік:</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 «Нове будівництво критого спортивного залу на території </w:t>
      </w:r>
      <w:proofErr w:type="spellStart"/>
      <w:r w:rsidRPr="0095631C">
        <w:rPr>
          <w:rFonts w:ascii="Times New Roman CYR" w:hAnsi="Times New Roman CYR"/>
          <w:sz w:val="28"/>
          <w:szCs w:val="28"/>
          <w:lang w:val="uk-UA"/>
        </w:rPr>
        <w:t>Кривопільської</w:t>
      </w:r>
      <w:proofErr w:type="spellEnd"/>
      <w:r w:rsidRPr="0095631C">
        <w:rPr>
          <w:rFonts w:ascii="Times New Roman CYR" w:hAnsi="Times New Roman CYR"/>
          <w:sz w:val="28"/>
          <w:szCs w:val="28"/>
          <w:lang w:val="uk-UA"/>
        </w:rPr>
        <w:t xml:space="preserve"> ЗОШ І-ІІІ ст. в с. </w:t>
      </w:r>
      <w:proofErr w:type="spellStart"/>
      <w:r w:rsidRPr="0095631C">
        <w:rPr>
          <w:rFonts w:ascii="Times New Roman CYR" w:hAnsi="Times New Roman CYR"/>
          <w:sz w:val="28"/>
          <w:szCs w:val="28"/>
          <w:lang w:val="uk-UA"/>
        </w:rPr>
        <w:t>Кривополе</w:t>
      </w:r>
      <w:proofErr w:type="spellEnd"/>
      <w:r w:rsidRPr="0095631C">
        <w:rPr>
          <w:rFonts w:ascii="Times New Roman CYR" w:hAnsi="Times New Roman CYR"/>
          <w:sz w:val="28"/>
          <w:szCs w:val="28"/>
          <w:lang w:val="uk-UA"/>
        </w:rPr>
        <w:t xml:space="preserve">. Коригування проєкту №2».  Кошторисна вартість проєкту – 6203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 Будівництво необхідних споруд для очищення стічних вод у селищі Верховина (вул. Стуса, </w:t>
      </w:r>
      <w:proofErr w:type="spellStart"/>
      <w:r w:rsidRPr="0095631C">
        <w:rPr>
          <w:rFonts w:ascii="Times New Roman CYR" w:hAnsi="Times New Roman CYR"/>
          <w:sz w:val="28"/>
          <w:szCs w:val="28"/>
          <w:lang w:val="uk-UA"/>
        </w:rPr>
        <w:t>Жаб’євська</w:t>
      </w:r>
      <w:proofErr w:type="spellEnd"/>
      <w:r w:rsidRPr="0095631C">
        <w:rPr>
          <w:rFonts w:ascii="Times New Roman CYR" w:hAnsi="Times New Roman CYR"/>
          <w:sz w:val="28"/>
          <w:szCs w:val="28"/>
          <w:lang w:val="uk-UA"/>
        </w:rPr>
        <w:t>, Грушевського). Кошторисна вартість проєкту – 10607,69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 Нове будівництво зруйнованого пожежею Народного дому в селищі Верховина. Кошторисна вартість проєкту – 49313,39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 Реконструкція колишнього приміщення Верховинської ЗОШ І-ІІІ ступенів під Міжнародний </w:t>
      </w:r>
      <w:proofErr w:type="spellStart"/>
      <w:r w:rsidRPr="0095631C">
        <w:rPr>
          <w:rFonts w:ascii="Times New Roman CYR" w:hAnsi="Times New Roman CYR"/>
          <w:sz w:val="28"/>
          <w:szCs w:val="28"/>
          <w:lang w:val="uk-UA"/>
        </w:rPr>
        <w:t>автентико-просвітницький</w:t>
      </w:r>
      <w:proofErr w:type="spellEnd"/>
      <w:r w:rsidRPr="0095631C">
        <w:rPr>
          <w:rFonts w:ascii="Times New Roman CYR" w:hAnsi="Times New Roman CYR"/>
          <w:sz w:val="28"/>
          <w:szCs w:val="28"/>
          <w:lang w:val="uk-UA"/>
        </w:rPr>
        <w:t xml:space="preserve"> центр Гуцульщини у селищі Верховина за адресою: </w:t>
      </w:r>
      <w:proofErr w:type="spellStart"/>
      <w:r w:rsidRPr="0095631C">
        <w:rPr>
          <w:rFonts w:ascii="Times New Roman CYR" w:hAnsi="Times New Roman CYR"/>
          <w:sz w:val="28"/>
          <w:szCs w:val="28"/>
          <w:lang w:val="uk-UA"/>
        </w:rPr>
        <w:t>вул.Франка</w:t>
      </w:r>
      <w:proofErr w:type="spellEnd"/>
      <w:r w:rsidRPr="0095631C">
        <w:rPr>
          <w:rFonts w:ascii="Times New Roman CYR" w:hAnsi="Times New Roman CYR"/>
          <w:sz w:val="28"/>
          <w:szCs w:val="28"/>
          <w:lang w:val="uk-UA"/>
        </w:rPr>
        <w:t xml:space="preserve">, 7. Кошторисна вартість проєкту – 24633,12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Реконструкція стадіону «Черемош» на вул. Грушевського 3, с-ще Верховина. Кошторисна вартість проєкту – 29913 тис. грн.</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b/>
          <w:bCs/>
          <w:caps/>
          <w:sz w:val="28"/>
          <w:szCs w:val="28"/>
          <w:lang w:val="uk-UA"/>
        </w:rPr>
      </w:pPr>
      <w:r>
        <w:rPr>
          <w:rFonts w:ascii="Times New Roman CYR" w:hAnsi="Times New Roman CYR"/>
          <w:b/>
          <w:bCs/>
          <w:caps/>
          <w:sz w:val="28"/>
          <w:szCs w:val="28"/>
          <w:lang w:val="uk-UA"/>
        </w:rPr>
        <w:t xml:space="preserve">Участь у конкурсах грантових </w:t>
      </w:r>
      <w:r w:rsidRPr="0095631C">
        <w:rPr>
          <w:rFonts w:ascii="Times New Roman CYR" w:hAnsi="Times New Roman CYR"/>
          <w:b/>
          <w:bCs/>
          <w:caps/>
          <w:sz w:val="28"/>
          <w:szCs w:val="28"/>
          <w:lang w:val="uk-UA"/>
        </w:rPr>
        <w:t xml:space="preserve">організацій та фондів  </w:t>
      </w:r>
      <w:r w:rsidRPr="0095631C">
        <w:rPr>
          <w:rFonts w:ascii="Times New Roman CYR" w:hAnsi="Times New Roman CYR"/>
          <w:sz w:val="28"/>
          <w:szCs w:val="28"/>
          <w:lang w:val="uk-UA"/>
        </w:rPr>
        <w:t xml:space="preserve">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У 2021 році селищна рада стала переможницею ряду проєктів грантових організацій. Зокрема:</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облаштування експозиції новоствореного музею Параски Плитки-Горицвіт у приміщенні сільської ради в селі Криворівня;</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гастромандрівка</w:t>
      </w:r>
      <w:proofErr w:type="spellEnd"/>
      <w:r w:rsidRPr="0095631C">
        <w:rPr>
          <w:rFonts w:ascii="Times New Roman CYR" w:hAnsi="Times New Roman CYR"/>
          <w:sz w:val="28"/>
          <w:szCs w:val="28"/>
          <w:lang w:val="uk-UA"/>
        </w:rPr>
        <w:t xml:space="preserve"> слідами українських літераторів;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впровадження інструментів громадських технологій в процесах прийняття рішень місцевого розвитку територіальних громад Прикарпаття»;</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облаштування маршруту «</w:t>
      </w:r>
      <w:proofErr w:type="spellStart"/>
      <w:r w:rsidRPr="0095631C">
        <w:rPr>
          <w:rFonts w:ascii="Times New Roman CYR" w:hAnsi="Times New Roman CYR"/>
          <w:sz w:val="28"/>
          <w:szCs w:val="28"/>
          <w:lang w:val="uk-UA"/>
        </w:rPr>
        <w:t>Квадротур</w:t>
      </w:r>
      <w:proofErr w:type="spellEnd"/>
      <w:r w:rsidRPr="0095631C">
        <w:rPr>
          <w:rFonts w:ascii="Times New Roman CYR" w:hAnsi="Times New Roman CYR"/>
          <w:sz w:val="28"/>
          <w:szCs w:val="28"/>
          <w:lang w:val="uk-UA"/>
        </w:rPr>
        <w:t xml:space="preserve"> на </w:t>
      </w:r>
      <w:proofErr w:type="spellStart"/>
      <w:r w:rsidRPr="0095631C">
        <w:rPr>
          <w:rFonts w:ascii="Times New Roman CYR" w:hAnsi="Times New Roman CYR"/>
          <w:sz w:val="28"/>
          <w:szCs w:val="28"/>
          <w:lang w:val="uk-UA"/>
        </w:rPr>
        <w:t>Кринту</w:t>
      </w:r>
      <w:proofErr w:type="spellEnd"/>
      <w:r w:rsidRPr="0095631C">
        <w:rPr>
          <w:rFonts w:ascii="Times New Roman CYR" w:hAnsi="Times New Roman CYR"/>
          <w:sz w:val="28"/>
          <w:szCs w:val="28"/>
          <w:lang w:val="uk-UA"/>
        </w:rPr>
        <w:t>».</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Завдяки перемозі у конкурсі «Краща етнокультурна громада», проведено ремонт будинку культури с. Криворівня.</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На конкурс дванадцятого обласного конкурсу проектів та програм розвитку місцевого самоврядування подано два проєкти: «Облаштування Музею книги про гуцулів і Гуцульщину» та «Купальня святого цілителя-великомученика </w:t>
      </w:r>
      <w:proofErr w:type="spellStart"/>
      <w:r w:rsidRPr="0095631C">
        <w:rPr>
          <w:rFonts w:ascii="Times New Roman CYR" w:hAnsi="Times New Roman CYR"/>
          <w:sz w:val="28"/>
          <w:szCs w:val="28"/>
          <w:lang w:val="uk-UA"/>
        </w:rPr>
        <w:t>Дмитрія</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Солунського</w:t>
      </w:r>
      <w:proofErr w:type="spellEnd"/>
      <w:r w:rsidRPr="0095631C">
        <w:rPr>
          <w:rFonts w:ascii="Times New Roman CYR" w:hAnsi="Times New Roman CYR"/>
          <w:sz w:val="28"/>
          <w:szCs w:val="28"/>
          <w:lang w:val="uk-UA"/>
        </w:rPr>
        <w:t xml:space="preserve"> в селі Красноїлля».</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b/>
          <w:bCs/>
          <w:caps/>
          <w:sz w:val="28"/>
          <w:szCs w:val="28"/>
          <w:lang w:val="uk-UA"/>
        </w:rPr>
      </w:pPr>
      <w:r>
        <w:rPr>
          <w:rFonts w:ascii="Times New Roman CYR" w:hAnsi="Times New Roman CYR"/>
          <w:b/>
          <w:bCs/>
          <w:caps/>
          <w:sz w:val="28"/>
          <w:szCs w:val="28"/>
          <w:lang w:val="uk-UA"/>
        </w:rPr>
        <w:t>Розвиток туристично-</w:t>
      </w:r>
      <w:r w:rsidRPr="0095631C">
        <w:rPr>
          <w:rFonts w:ascii="Times New Roman CYR" w:hAnsi="Times New Roman CYR"/>
          <w:b/>
          <w:bCs/>
          <w:caps/>
          <w:sz w:val="28"/>
          <w:szCs w:val="28"/>
          <w:lang w:val="uk-UA"/>
        </w:rPr>
        <w:t xml:space="preserve">рекреаційної сфери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Функціонують більше 200 садиб/готелів, 30 музеїв. Активно розвиваються такі види туризму: пішохідний, зимовий гірськолижний, </w:t>
      </w:r>
      <w:proofErr w:type="spellStart"/>
      <w:r w:rsidRPr="0095631C">
        <w:rPr>
          <w:rFonts w:ascii="Times New Roman CYR" w:hAnsi="Times New Roman CYR"/>
          <w:sz w:val="28"/>
          <w:szCs w:val="28"/>
          <w:lang w:val="uk-UA"/>
        </w:rPr>
        <w:t>агротуризм</w:t>
      </w:r>
      <w:proofErr w:type="spellEnd"/>
      <w:r w:rsidRPr="0095631C">
        <w:rPr>
          <w:rFonts w:ascii="Times New Roman CYR" w:hAnsi="Times New Roman CYR"/>
          <w:sz w:val="28"/>
          <w:szCs w:val="28"/>
          <w:lang w:val="uk-UA"/>
        </w:rPr>
        <w:t xml:space="preserve">, музейний, екологічний, релігійний, екстремальний, </w:t>
      </w:r>
      <w:proofErr w:type="spellStart"/>
      <w:r w:rsidRPr="0095631C">
        <w:rPr>
          <w:rFonts w:ascii="Times New Roman CYR" w:hAnsi="Times New Roman CYR"/>
          <w:sz w:val="28"/>
          <w:szCs w:val="28"/>
          <w:lang w:val="uk-UA"/>
        </w:rPr>
        <w:t>подієвий</w:t>
      </w:r>
      <w:proofErr w:type="spellEnd"/>
      <w:r w:rsidRPr="0095631C">
        <w:rPr>
          <w:rFonts w:ascii="Times New Roman CYR" w:hAnsi="Times New Roman CYR"/>
          <w:sz w:val="28"/>
          <w:szCs w:val="28"/>
          <w:lang w:val="uk-UA"/>
        </w:rPr>
        <w:t xml:space="preserve">, гастрономічний, кінний, тощо. Створена база даних про надавачів туристичних послуг у населених пунктах селищної </w:t>
      </w:r>
      <w:r w:rsidRPr="0095631C">
        <w:rPr>
          <w:rFonts w:ascii="Times New Roman CYR" w:hAnsi="Times New Roman CYR"/>
          <w:sz w:val="28"/>
          <w:szCs w:val="28"/>
          <w:lang w:val="uk-UA"/>
        </w:rPr>
        <w:lastRenderedPageBreak/>
        <w:t>ради. На</w:t>
      </w:r>
      <w:r w:rsidRPr="0095631C">
        <w:rPr>
          <w:rFonts w:ascii="Times New Roman CYR" w:hAnsi="Times New Roman CYR"/>
          <w:sz w:val="28"/>
          <w:szCs w:val="28"/>
          <w:lang w:val="uk-UA"/>
        </w:rPr>
        <w:softHyphen/>
        <w:t xml:space="preserve">лагоджено активну співпрацю з надавачами послуг водного та екстремального туризму.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Станом на 1 листопада від діяльності юридичних і фізичних осіб селищної ради – платників туристичного збору до селищного бюджету поступило 83713 грн., тоді як у 2020 ро</w:t>
      </w:r>
      <w:r w:rsidRPr="0095631C">
        <w:rPr>
          <w:rFonts w:ascii="Times New Roman CYR" w:hAnsi="Times New Roman CYR"/>
          <w:sz w:val="28"/>
          <w:szCs w:val="28"/>
          <w:lang w:val="uk-UA"/>
        </w:rPr>
        <w:softHyphen/>
        <w:t>ці надходження склали 31658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 метою </w:t>
      </w:r>
      <w:proofErr w:type="spellStart"/>
      <w:r w:rsidRPr="0095631C">
        <w:rPr>
          <w:rFonts w:ascii="Times New Roman CYR" w:hAnsi="Times New Roman CYR"/>
          <w:sz w:val="28"/>
          <w:szCs w:val="28"/>
          <w:lang w:val="uk-UA"/>
        </w:rPr>
        <w:t>промоційних</w:t>
      </w:r>
      <w:proofErr w:type="spellEnd"/>
      <w:r w:rsidRPr="0095631C">
        <w:rPr>
          <w:rFonts w:ascii="Times New Roman CYR" w:hAnsi="Times New Roman CYR"/>
          <w:sz w:val="28"/>
          <w:szCs w:val="28"/>
          <w:lang w:val="uk-UA"/>
        </w:rPr>
        <w:t xml:space="preserve"> заходів проведено ознайомлювальні тури: «Слі</w:t>
      </w:r>
      <w:r w:rsidRPr="0095631C">
        <w:rPr>
          <w:rFonts w:ascii="Times New Roman CYR" w:hAnsi="Times New Roman CYR"/>
          <w:sz w:val="28"/>
          <w:szCs w:val="28"/>
          <w:lang w:val="uk-UA"/>
        </w:rPr>
        <w:softHyphen/>
        <w:t>дами українських літераторів»; на полонину Ґаджина, де з’являлася гуцулам Божа Матір; до купальні святого Пантелеймона в с. Красник.</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b/>
          <w:bCs/>
          <w:caps/>
          <w:sz w:val="28"/>
          <w:szCs w:val="28"/>
          <w:lang w:val="uk-UA"/>
        </w:rPr>
      </w:pPr>
      <w:r w:rsidRPr="0095631C">
        <w:rPr>
          <w:rFonts w:ascii="Times New Roman CYR" w:hAnsi="Times New Roman CYR"/>
          <w:b/>
          <w:bCs/>
          <w:caps/>
          <w:sz w:val="28"/>
          <w:szCs w:val="28"/>
          <w:lang w:val="uk-UA"/>
        </w:rPr>
        <w:t>Бюджетна політика</w:t>
      </w:r>
      <w:r>
        <w:rPr>
          <w:rFonts w:ascii="Times New Roman CYR" w:hAnsi="Times New Roman CYR"/>
          <w:b/>
          <w:bCs/>
          <w:caps/>
          <w:sz w:val="28"/>
          <w:szCs w:val="28"/>
          <w:lang w:val="uk-UA"/>
        </w:rPr>
        <w:t xml:space="preserve"> </w:t>
      </w:r>
      <w:r w:rsidRPr="0095631C">
        <w:rPr>
          <w:rFonts w:ascii="Times New Roman CYR" w:hAnsi="Times New Roman CYR"/>
          <w:b/>
          <w:bCs/>
          <w:caps/>
          <w:sz w:val="28"/>
          <w:szCs w:val="28"/>
          <w:lang w:val="uk-UA"/>
        </w:rPr>
        <w:t>та фінансове забезпечення</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Загальний обсяг доходів селищного бюджету на 2021 рік, з урахуванням змін, становить 213943,2 тис. грн, в тому числі загальний фонд – 204 133,4 тис. грн, спеціальний фонд – 9809,8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У складі доходів загального фонду селищного бюджету власні доходи становлять 49879,9 тис. грн, міжбюджетні трансферти – 154253,5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Як свідчить динаміка надходжень до загального фонду селищного бюджету, найбільш вагомим дохідним джерелом бюджету є податок з доходів фізичних осіб, за рахунок якого сформовано 66% ресурсів загального фонду (власних надходжень) і виконання надходжень якого становить 25559,9 тис. грн при уточненому плані за 9 місяців поточного року 26324,1 тис. грн. Невиконання планових показників пов’язано із зменшенням поступлень до бюджету у зв’язку з економією коштів із заробіт</w:t>
      </w:r>
      <w:r w:rsidRPr="0095631C">
        <w:rPr>
          <w:rFonts w:ascii="Times New Roman CYR" w:hAnsi="Times New Roman CYR"/>
          <w:sz w:val="28"/>
          <w:szCs w:val="28"/>
          <w:lang w:val="uk-UA"/>
        </w:rPr>
        <w:softHyphen/>
        <w:t xml:space="preserve">ної плати у період карантинних обмежень.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Надходження внутрішніх податків на товари та послуги (акцизний податок) склали 2635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Поступлення податку на нерухоме майно складають 332,7 тис. грн, що складає 130,5% до уточненого плану.</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Земельний податок з юридичних осіб виконано на 138% (план – 468,2 тис. грн, факт – 646,5 тис. грн), та земельний податок з фізичних осіб – на 104,9% (план – 345,5 тис. грн, факт – 362,5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Єдиний податок у складі власних надходжень загального фонду складає 11,5%. Надходження єдиного по</w:t>
      </w:r>
      <w:r w:rsidRPr="0095631C">
        <w:rPr>
          <w:rFonts w:ascii="Times New Roman CYR" w:hAnsi="Times New Roman CYR"/>
          <w:sz w:val="28"/>
          <w:szCs w:val="28"/>
          <w:lang w:val="uk-UA"/>
        </w:rPr>
        <w:softHyphen/>
        <w:t xml:space="preserve">датку з фізичних осіб становлять 3973,4 тис. грн, що складає 111,4% до уточненого плану (уточнений план – 3556,1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Надходження єдиного податку з юридичних осіб становлять 487,9 тис. грн, що складає 107,2% до уточненого плану (уточнений план – 455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 9 місяців 2021 року отримано рентної плати за спеціальне використання лісових ресурсів 1891,4 тис. грн, або 158% до плану.</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Неподаткові надходження за звіт</w:t>
      </w:r>
      <w:r w:rsidRPr="0095631C">
        <w:rPr>
          <w:rFonts w:ascii="Times New Roman CYR" w:hAnsi="Times New Roman CYR"/>
          <w:sz w:val="28"/>
          <w:szCs w:val="28"/>
          <w:lang w:val="uk-UA"/>
        </w:rPr>
        <w:softHyphen/>
        <w:t>ний період склали 905,1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Доходи спеціального фонду склали 4454,4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Обсяг коштів, що передаються із загального фонду бюджету до бюджету розвитку (спеціального фонду) за 2021 рік становить 11321,9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Загальний обсяг видатків загального фонду складає 132475,5 тис. грн, у тому числі на: державне управління – 10134,2 тис. грн; освіту – 121900,8 тис. грн; охорону здоров’я – 1753,7 тис. грн; соціальний захист – 3992,5 тис. грн; культуру і мистецтво – 3765 тис. грн; фізкультуру і спорт – 1204 тис. грн; житлово-комунальне господарство – 1090,5 </w:t>
      </w:r>
      <w:r w:rsidRPr="0095631C">
        <w:rPr>
          <w:rFonts w:ascii="Times New Roman CYR" w:hAnsi="Times New Roman CYR"/>
          <w:sz w:val="28"/>
          <w:szCs w:val="28"/>
          <w:lang w:val="uk-UA"/>
        </w:rPr>
        <w:lastRenderedPageBreak/>
        <w:t>тис. грн; економічну діяльність – 684,1 тис. грн; іншу діяльність – 632,5 тис. грн; інші субвенції з місцевого бюджету – 1565,1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Обсяг видатків спеціального фонду селищного бюджету за 2021 рік склав 3072,1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Заборгованість із виплати зарплати працівникам бюджетної сфери  станом на 1 жовтня 2021 року відсутня.</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Розпорядниками бюджетних коштів розроблено заходи з економного та ефективного використання коштів на 2021 рік на загальну суму 18834,7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Незабезпеченість із заробітної плати в установах, що фінансуються за рахунок коштів базової дотації, додаткової дотації, переданої з Державного бюджету, та власних надходжень селищного бюджету очікується в сумі 13619,4 тис. грн, що складає 2,2 місячних фонди оплати праці.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Крім того, незабезпеченість за оплату енергоносіїв становить 3849,6 тис. грн, з них: в установах охорони здоров’я – 849,6 тис. грн (комунальне некомерційне підприємство «Верховинська багатопрофільна лікарня» – 720,7 тис. грн і комунальне некомерційне під</w:t>
      </w:r>
      <w:r w:rsidRPr="0095631C">
        <w:rPr>
          <w:rFonts w:ascii="Times New Roman CYR" w:hAnsi="Times New Roman CYR"/>
          <w:sz w:val="28"/>
          <w:szCs w:val="28"/>
          <w:lang w:val="uk-UA"/>
        </w:rPr>
        <w:softHyphen/>
        <w:t>приємство «Верховинський центр первинної медико-санітарної допомоги» – 128,9 тис. грн) та установах освіти – 3000 тис. грн, яка виникла в результаті обслуговування установ постачальником «Укрінтеренерго» «Остання Надія» в період проведення тендеру за цінами, значно вищими, ніж передбачалося в бюджеті на 2021 рік.</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Загальна сума незабезпеченості фінансовим ресурсом до кінця поточного року на заробітну плату та енергоносії очікується в сумі 17469, тис. грн.</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b/>
          <w:bCs/>
          <w:caps/>
          <w:sz w:val="28"/>
          <w:szCs w:val="28"/>
          <w:lang w:val="uk-UA"/>
        </w:rPr>
      </w:pPr>
      <w:r w:rsidRPr="0095631C">
        <w:rPr>
          <w:rFonts w:ascii="Times New Roman CYR" w:hAnsi="Times New Roman CYR"/>
          <w:b/>
          <w:bCs/>
          <w:caps/>
          <w:sz w:val="28"/>
          <w:szCs w:val="28"/>
          <w:lang w:val="uk-UA"/>
        </w:rPr>
        <w:t>Освіта: розвиток і вихо</w:t>
      </w:r>
      <w:r>
        <w:rPr>
          <w:rFonts w:ascii="Times New Roman CYR" w:hAnsi="Times New Roman CYR"/>
          <w:b/>
          <w:bCs/>
          <w:caps/>
          <w:sz w:val="28"/>
          <w:szCs w:val="28"/>
          <w:lang w:val="uk-UA"/>
        </w:rPr>
        <w:t xml:space="preserve">вання </w:t>
      </w:r>
      <w:r w:rsidRPr="0095631C">
        <w:rPr>
          <w:rFonts w:ascii="Times New Roman CYR" w:hAnsi="Times New Roman CYR"/>
          <w:b/>
          <w:bCs/>
          <w:caps/>
          <w:sz w:val="28"/>
          <w:szCs w:val="28"/>
          <w:lang w:val="uk-UA"/>
        </w:rPr>
        <w:t>свідомого українця</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Основним пріоритетом роботи від</w:t>
      </w:r>
      <w:r w:rsidRPr="0095631C">
        <w:rPr>
          <w:rFonts w:ascii="Times New Roman CYR" w:hAnsi="Times New Roman CYR"/>
          <w:sz w:val="28"/>
          <w:szCs w:val="28"/>
          <w:lang w:val="uk-UA"/>
        </w:rPr>
        <w:softHyphen/>
        <w:t>ділу освіти, молоді та спорту, освітні заклади селищної ради бачать у розвитку та вихованні свідомого українця, патріота, інтелігента, який би міг гідно представляти українську еліту в усіх сферах державного, соціального та культурного життя. Завдання, яке ставить перед собою кожен заклад і педагог зокрема, – вміло організувати, керувати, коригувати діяльність учнів задля втілення головної освітньої мети – пошуку, добору, навчання, виховання, розвитку найбільш творчо обдарованих і здібних дітей, збагачення інтелектуального, творчого, культурного потенціалу України, підготовки молоді до успішного складання ЗНО та вступу у вищі навчальні заклади.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Станом на 2021 рік мережа закладів дошкільної освіти селищної ради складається з 12 закладів, у яких укомплектовано 29 груп, які охоплюють 549 дітей, віком від 3 до 6 років. При потребі, у закладах дошкільної освіти створюються інклюзивні групи для діток з особливими освітніми потребами.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Станом на 1 вересня 2021 року мережа закладів загальної середньої освіти селищної ради складається з 18 закладів: ліцеї – 8, гімназії – 6, початкові школи – 4. Загальною середньою освітою охоплено 3363 учнів, які навчаються у 206-ти класах.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Протягом першого півріччя 2021 року створено </w:t>
      </w:r>
      <w:proofErr w:type="spellStart"/>
      <w:r w:rsidRPr="0095631C">
        <w:rPr>
          <w:rFonts w:ascii="Times New Roman CYR" w:hAnsi="Times New Roman CYR"/>
          <w:sz w:val="28"/>
          <w:szCs w:val="28"/>
          <w:lang w:val="uk-UA"/>
        </w:rPr>
        <w:t>Черетівську</w:t>
      </w:r>
      <w:proofErr w:type="spellEnd"/>
      <w:r w:rsidRPr="0095631C">
        <w:rPr>
          <w:rFonts w:ascii="Times New Roman CYR" w:hAnsi="Times New Roman CYR"/>
          <w:sz w:val="28"/>
          <w:szCs w:val="28"/>
          <w:lang w:val="uk-UA"/>
        </w:rPr>
        <w:t xml:space="preserve"> початкову школу селищної ради та два опорні заклади освіти: Криворівнянський ліцей ім. М. Грушевського (опорний заклад) селищної ради з філіями </w:t>
      </w:r>
      <w:proofErr w:type="spellStart"/>
      <w:r w:rsidRPr="0095631C">
        <w:rPr>
          <w:rFonts w:ascii="Times New Roman CYR" w:hAnsi="Times New Roman CYR"/>
          <w:sz w:val="28"/>
          <w:szCs w:val="28"/>
          <w:lang w:val="uk-UA"/>
        </w:rPr>
        <w:t>Бережницька</w:t>
      </w:r>
      <w:proofErr w:type="spellEnd"/>
      <w:r w:rsidRPr="0095631C">
        <w:rPr>
          <w:rFonts w:ascii="Times New Roman CYR" w:hAnsi="Times New Roman CYR"/>
          <w:sz w:val="28"/>
          <w:szCs w:val="28"/>
          <w:lang w:val="uk-UA"/>
        </w:rPr>
        <w:t xml:space="preserve"> початкова школа та </w:t>
      </w:r>
      <w:proofErr w:type="spellStart"/>
      <w:r w:rsidRPr="0095631C">
        <w:rPr>
          <w:rFonts w:ascii="Times New Roman CYR" w:hAnsi="Times New Roman CYR"/>
          <w:sz w:val="28"/>
          <w:szCs w:val="28"/>
          <w:lang w:val="uk-UA"/>
        </w:rPr>
        <w:t>Синицька</w:t>
      </w:r>
      <w:proofErr w:type="spellEnd"/>
      <w:r w:rsidRPr="0095631C">
        <w:rPr>
          <w:rFonts w:ascii="Times New Roman CYR" w:hAnsi="Times New Roman CYR"/>
          <w:sz w:val="28"/>
          <w:szCs w:val="28"/>
          <w:lang w:val="uk-UA"/>
        </w:rPr>
        <w:t xml:space="preserve"> початкова школа; </w:t>
      </w:r>
      <w:proofErr w:type="spellStart"/>
      <w:r w:rsidRPr="0095631C">
        <w:rPr>
          <w:rFonts w:ascii="Times New Roman CYR" w:hAnsi="Times New Roman CYR"/>
          <w:sz w:val="28"/>
          <w:szCs w:val="28"/>
          <w:lang w:val="uk-UA"/>
        </w:rPr>
        <w:t>Красноїль</w:t>
      </w:r>
      <w:r w:rsidRPr="0095631C">
        <w:rPr>
          <w:rFonts w:ascii="Times New Roman CYR" w:hAnsi="Times New Roman CYR"/>
          <w:sz w:val="28"/>
          <w:szCs w:val="28"/>
          <w:lang w:val="uk-UA"/>
        </w:rPr>
        <w:softHyphen/>
        <w:t>ський</w:t>
      </w:r>
      <w:proofErr w:type="spellEnd"/>
      <w:r w:rsidRPr="0095631C">
        <w:rPr>
          <w:rFonts w:ascii="Times New Roman CYR" w:hAnsi="Times New Roman CYR"/>
          <w:sz w:val="28"/>
          <w:szCs w:val="28"/>
          <w:lang w:val="uk-UA"/>
        </w:rPr>
        <w:t xml:space="preserve"> ліцей (опорний заклад) селищної ради з філіями </w:t>
      </w:r>
      <w:proofErr w:type="spellStart"/>
      <w:r w:rsidRPr="0095631C">
        <w:rPr>
          <w:rFonts w:ascii="Times New Roman CYR" w:hAnsi="Times New Roman CYR"/>
          <w:sz w:val="28"/>
          <w:szCs w:val="28"/>
          <w:lang w:val="uk-UA"/>
        </w:rPr>
        <w:t>Красноїльська</w:t>
      </w:r>
      <w:proofErr w:type="spellEnd"/>
      <w:r w:rsidRPr="0095631C">
        <w:rPr>
          <w:rFonts w:ascii="Times New Roman CYR" w:hAnsi="Times New Roman CYR"/>
          <w:sz w:val="28"/>
          <w:szCs w:val="28"/>
          <w:lang w:val="uk-UA"/>
        </w:rPr>
        <w:t xml:space="preserve"> по</w:t>
      </w:r>
      <w:r w:rsidRPr="0095631C">
        <w:rPr>
          <w:rFonts w:ascii="Times New Roman CYR" w:hAnsi="Times New Roman CYR"/>
          <w:sz w:val="28"/>
          <w:szCs w:val="28"/>
          <w:lang w:val="uk-UA"/>
        </w:rPr>
        <w:softHyphen/>
        <w:t xml:space="preserve">чаткова школа та </w:t>
      </w:r>
      <w:proofErr w:type="spellStart"/>
      <w:r w:rsidRPr="0095631C">
        <w:rPr>
          <w:rFonts w:ascii="Times New Roman CYR" w:hAnsi="Times New Roman CYR"/>
          <w:sz w:val="28"/>
          <w:szCs w:val="28"/>
          <w:lang w:val="uk-UA"/>
        </w:rPr>
        <w:t>Чорнорічанська</w:t>
      </w:r>
      <w:proofErr w:type="spellEnd"/>
      <w:r w:rsidRPr="0095631C">
        <w:rPr>
          <w:rFonts w:ascii="Times New Roman CYR" w:hAnsi="Times New Roman CYR"/>
          <w:sz w:val="28"/>
          <w:szCs w:val="28"/>
          <w:lang w:val="uk-UA"/>
        </w:rPr>
        <w:t xml:space="preserve"> по</w:t>
      </w:r>
      <w:r w:rsidRPr="0095631C">
        <w:rPr>
          <w:rFonts w:ascii="Times New Roman CYR" w:hAnsi="Times New Roman CYR"/>
          <w:sz w:val="28"/>
          <w:szCs w:val="28"/>
          <w:lang w:val="uk-UA"/>
        </w:rPr>
        <w:softHyphen/>
        <w:t xml:space="preserve">чаткова школа.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lastRenderedPageBreak/>
        <w:t>Позашкільною освітою охоплено близько п’ятисот учнів, із них на базі Верховинської дитячо-юнацької спо</w:t>
      </w:r>
      <w:r w:rsidRPr="0095631C">
        <w:rPr>
          <w:rFonts w:ascii="Times New Roman CYR" w:hAnsi="Times New Roman CYR"/>
          <w:sz w:val="28"/>
          <w:szCs w:val="28"/>
          <w:lang w:val="uk-UA"/>
        </w:rPr>
        <w:softHyphen/>
        <w:t>р</w:t>
      </w:r>
      <w:r w:rsidRPr="0095631C">
        <w:rPr>
          <w:rFonts w:ascii="Times New Roman CYR" w:hAnsi="Times New Roman CYR"/>
          <w:sz w:val="28"/>
          <w:szCs w:val="28"/>
          <w:lang w:val="uk-UA"/>
        </w:rPr>
        <w:softHyphen/>
        <w:t>тивної школи – 268 учнів.</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Проводиться постійна та планомі</w:t>
      </w:r>
      <w:r w:rsidRPr="0095631C">
        <w:rPr>
          <w:rFonts w:ascii="Times New Roman CYR" w:hAnsi="Times New Roman CYR"/>
          <w:sz w:val="28"/>
          <w:szCs w:val="28"/>
          <w:lang w:val="uk-UA"/>
        </w:rPr>
        <w:softHyphen/>
        <w:t>рна робота з поліпшення матеріально-технічної та навчально-методичної бази закладів освіти. З метою створення безпечних умов для навчання і роботи, відповідно до вимог державних стандартів, правил та норм влаштування, утримання закладів освіти та ор</w:t>
      </w:r>
      <w:r w:rsidRPr="0095631C">
        <w:rPr>
          <w:rFonts w:ascii="Times New Roman CYR" w:hAnsi="Times New Roman CYR"/>
          <w:sz w:val="28"/>
          <w:szCs w:val="28"/>
          <w:lang w:val="uk-UA"/>
        </w:rPr>
        <w:softHyphen/>
        <w:t>ганізації освітнього процесу здійс</w:t>
      </w:r>
      <w:r w:rsidRPr="0095631C">
        <w:rPr>
          <w:rFonts w:ascii="Times New Roman CYR" w:hAnsi="Times New Roman CYR"/>
          <w:sz w:val="28"/>
          <w:szCs w:val="28"/>
          <w:lang w:val="uk-UA"/>
        </w:rPr>
        <w:softHyphen/>
        <w:t xml:space="preserve">нено заходи: поточні ремонти </w:t>
      </w:r>
      <w:proofErr w:type="spellStart"/>
      <w:r w:rsidRPr="0095631C">
        <w:rPr>
          <w:rFonts w:ascii="Times New Roman CYR" w:hAnsi="Times New Roman CYR"/>
          <w:sz w:val="28"/>
          <w:szCs w:val="28"/>
          <w:lang w:val="uk-UA"/>
        </w:rPr>
        <w:t>Криворівня</w:t>
      </w:r>
      <w:r w:rsidRPr="0095631C">
        <w:rPr>
          <w:rFonts w:ascii="Times New Roman CYR" w:hAnsi="Times New Roman CYR"/>
          <w:sz w:val="28"/>
          <w:szCs w:val="28"/>
          <w:lang w:val="uk-UA"/>
        </w:rPr>
        <w:softHyphen/>
        <w:t>нського</w:t>
      </w:r>
      <w:proofErr w:type="spellEnd"/>
      <w:r w:rsidRPr="0095631C">
        <w:rPr>
          <w:rFonts w:ascii="Times New Roman CYR" w:hAnsi="Times New Roman CYR"/>
          <w:sz w:val="28"/>
          <w:szCs w:val="28"/>
          <w:lang w:val="uk-UA"/>
        </w:rPr>
        <w:t xml:space="preserve"> ліцею ім. М. Грушевського (17000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Кривопільського</w:t>
      </w:r>
      <w:proofErr w:type="spellEnd"/>
      <w:r w:rsidRPr="0095631C">
        <w:rPr>
          <w:rFonts w:ascii="Times New Roman CYR" w:hAnsi="Times New Roman CYR"/>
          <w:sz w:val="28"/>
          <w:szCs w:val="28"/>
          <w:lang w:val="uk-UA"/>
        </w:rPr>
        <w:t xml:space="preserve"> ліцею ім. В. </w:t>
      </w:r>
      <w:proofErr w:type="spellStart"/>
      <w:r w:rsidRPr="0095631C">
        <w:rPr>
          <w:rFonts w:ascii="Times New Roman CYR" w:hAnsi="Times New Roman CYR"/>
          <w:sz w:val="28"/>
          <w:szCs w:val="28"/>
          <w:lang w:val="uk-UA"/>
        </w:rPr>
        <w:t>Портяка</w:t>
      </w:r>
      <w:proofErr w:type="spellEnd"/>
      <w:r w:rsidRPr="0095631C">
        <w:rPr>
          <w:rFonts w:ascii="Times New Roman CYR" w:hAnsi="Times New Roman CYR"/>
          <w:sz w:val="28"/>
          <w:szCs w:val="28"/>
          <w:lang w:val="uk-UA"/>
        </w:rPr>
        <w:t xml:space="preserve"> (12265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Верхови</w:t>
      </w:r>
      <w:r w:rsidRPr="0095631C">
        <w:rPr>
          <w:rFonts w:ascii="Times New Roman CYR" w:hAnsi="Times New Roman CYR"/>
          <w:sz w:val="28"/>
          <w:szCs w:val="28"/>
          <w:lang w:val="uk-UA"/>
        </w:rPr>
        <w:softHyphen/>
        <w:t xml:space="preserve">нського ліцею ім. Д. </w:t>
      </w:r>
      <w:proofErr w:type="spellStart"/>
      <w:r w:rsidRPr="0095631C">
        <w:rPr>
          <w:rFonts w:ascii="Times New Roman CYR" w:hAnsi="Times New Roman CYR"/>
          <w:sz w:val="28"/>
          <w:szCs w:val="28"/>
          <w:lang w:val="uk-UA"/>
        </w:rPr>
        <w:t>Ватаманюка</w:t>
      </w:r>
      <w:proofErr w:type="spellEnd"/>
      <w:r w:rsidRPr="0095631C">
        <w:rPr>
          <w:rFonts w:ascii="Times New Roman CYR" w:hAnsi="Times New Roman CYR"/>
          <w:sz w:val="28"/>
          <w:szCs w:val="28"/>
          <w:lang w:val="uk-UA"/>
        </w:rPr>
        <w:t xml:space="preserve"> (8315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Буковецької</w:t>
      </w:r>
      <w:proofErr w:type="spellEnd"/>
      <w:r w:rsidRPr="0095631C">
        <w:rPr>
          <w:rFonts w:ascii="Times New Roman CYR" w:hAnsi="Times New Roman CYR"/>
          <w:sz w:val="28"/>
          <w:szCs w:val="28"/>
          <w:lang w:val="uk-UA"/>
        </w:rPr>
        <w:t xml:space="preserve"> гімназії (4490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Великоходацької</w:t>
      </w:r>
      <w:proofErr w:type="spellEnd"/>
      <w:r w:rsidRPr="0095631C">
        <w:rPr>
          <w:rFonts w:ascii="Times New Roman CYR" w:hAnsi="Times New Roman CYR"/>
          <w:sz w:val="28"/>
          <w:szCs w:val="28"/>
          <w:lang w:val="uk-UA"/>
        </w:rPr>
        <w:t xml:space="preserve"> гімназії (2605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Синицької</w:t>
      </w:r>
      <w:proofErr w:type="spellEnd"/>
      <w:r w:rsidRPr="0095631C">
        <w:rPr>
          <w:rFonts w:ascii="Times New Roman CYR" w:hAnsi="Times New Roman CYR"/>
          <w:sz w:val="28"/>
          <w:szCs w:val="28"/>
          <w:lang w:val="uk-UA"/>
        </w:rPr>
        <w:t xml:space="preserve"> початкової школи (2725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Красноїльської</w:t>
      </w:r>
      <w:proofErr w:type="spellEnd"/>
      <w:r w:rsidRPr="0095631C">
        <w:rPr>
          <w:rFonts w:ascii="Times New Roman CYR" w:hAnsi="Times New Roman CYR"/>
          <w:sz w:val="28"/>
          <w:szCs w:val="28"/>
          <w:lang w:val="uk-UA"/>
        </w:rPr>
        <w:t xml:space="preserve"> початкової школи (1758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Чорнорічанської</w:t>
      </w:r>
      <w:proofErr w:type="spellEnd"/>
      <w:r w:rsidRPr="0095631C">
        <w:rPr>
          <w:rFonts w:ascii="Times New Roman CYR" w:hAnsi="Times New Roman CYR"/>
          <w:sz w:val="28"/>
          <w:szCs w:val="28"/>
          <w:lang w:val="uk-UA"/>
        </w:rPr>
        <w:t xml:space="preserve"> початкової школи (4501 грн); капітальний ремонт тепломережі </w:t>
      </w:r>
      <w:proofErr w:type="spellStart"/>
      <w:r w:rsidRPr="0095631C">
        <w:rPr>
          <w:rFonts w:ascii="Times New Roman CYR" w:hAnsi="Times New Roman CYR"/>
          <w:sz w:val="28"/>
          <w:szCs w:val="28"/>
          <w:lang w:val="uk-UA"/>
        </w:rPr>
        <w:t>Красницької</w:t>
      </w:r>
      <w:proofErr w:type="spellEnd"/>
      <w:r w:rsidRPr="0095631C">
        <w:rPr>
          <w:rFonts w:ascii="Times New Roman CYR" w:hAnsi="Times New Roman CYR"/>
          <w:sz w:val="28"/>
          <w:szCs w:val="28"/>
          <w:lang w:val="uk-UA"/>
        </w:rPr>
        <w:t xml:space="preserve"> гім</w:t>
      </w:r>
      <w:r w:rsidRPr="0095631C">
        <w:rPr>
          <w:rFonts w:ascii="Times New Roman CYR" w:hAnsi="Times New Roman CYR"/>
          <w:sz w:val="28"/>
          <w:szCs w:val="28"/>
          <w:lang w:val="uk-UA"/>
        </w:rPr>
        <w:softHyphen/>
        <w:t xml:space="preserve">назії; придбання твердопаливного котла для </w:t>
      </w:r>
      <w:proofErr w:type="spellStart"/>
      <w:r w:rsidRPr="0095631C">
        <w:rPr>
          <w:rFonts w:ascii="Times New Roman CYR" w:hAnsi="Times New Roman CYR"/>
          <w:sz w:val="28"/>
          <w:szCs w:val="28"/>
          <w:lang w:val="uk-UA"/>
        </w:rPr>
        <w:t>Верхньоясенівського</w:t>
      </w:r>
      <w:proofErr w:type="spellEnd"/>
      <w:r w:rsidRPr="0095631C">
        <w:rPr>
          <w:rFonts w:ascii="Times New Roman CYR" w:hAnsi="Times New Roman CYR"/>
          <w:sz w:val="28"/>
          <w:szCs w:val="28"/>
          <w:lang w:val="uk-UA"/>
        </w:rPr>
        <w:t xml:space="preserve"> ЗДО «</w:t>
      </w:r>
      <w:proofErr w:type="spellStart"/>
      <w:r w:rsidRPr="0095631C">
        <w:rPr>
          <w:rFonts w:ascii="Times New Roman CYR" w:hAnsi="Times New Roman CYR"/>
          <w:sz w:val="28"/>
          <w:szCs w:val="28"/>
          <w:lang w:val="uk-UA"/>
        </w:rPr>
        <w:t>Гуцулятко</w:t>
      </w:r>
      <w:proofErr w:type="spellEnd"/>
      <w:r w:rsidRPr="0095631C">
        <w:rPr>
          <w:rFonts w:ascii="Times New Roman CYR" w:hAnsi="Times New Roman CYR"/>
          <w:sz w:val="28"/>
          <w:szCs w:val="28"/>
          <w:lang w:val="uk-UA"/>
        </w:rPr>
        <w:t>».</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Планується здійснити наступні заходи: поточні ремонти Верховинського ліцею (35998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Верхньоясенів</w:t>
      </w:r>
      <w:r w:rsidRPr="0095631C">
        <w:rPr>
          <w:rFonts w:ascii="Times New Roman CYR" w:hAnsi="Times New Roman CYR"/>
          <w:sz w:val="28"/>
          <w:szCs w:val="28"/>
          <w:lang w:val="uk-UA"/>
        </w:rPr>
        <w:softHyphen/>
        <w:t>ського</w:t>
      </w:r>
      <w:proofErr w:type="spellEnd"/>
      <w:r w:rsidRPr="0095631C">
        <w:rPr>
          <w:rFonts w:ascii="Times New Roman CYR" w:hAnsi="Times New Roman CYR"/>
          <w:sz w:val="28"/>
          <w:szCs w:val="28"/>
          <w:lang w:val="uk-UA"/>
        </w:rPr>
        <w:t xml:space="preserve"> ліцею (10895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Замагорів</w:t>
      </w:r>
      <w:r w:rsidRPr="0095631C">
        <w:rPr>
          <w:rFonts w:ascii="Times New Roman CYR" w:hAnsi="Times New Roman CYR"/>
          <w:sz w:val="28"/>
          <w:szCs w:val="28"/>
          <w:lang w:val="uk-UA"/>
        </w:rPr>
        <w:softHyphen/>
        <w:t>ського</w:t>
      </w:r>
      <w:proofErr w:type="spellEnd"/>
      <w:r w:rsidRPr="0095631C">
        <w:rPr>
          <w:rFonts w:ascii="Times New Roman CYR" w:hAnsi="Times New Roman CYR"/>
          <w:sz w:val="28"/>
          <w:szCs w:val="28"/>
          <w:lang w:val="uk-UA"/>
        </w:rPr>
        <w:t xml:space="preserve"> ліцею (5000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Ільцівського</w:t>
      </w:r>
      <w:proofErr w:type="spellEnd"/>
      <w:r w:rsidRPr="0095631C">
        <w:rPr>
          <w:rFonts w:ascii="Times New Roman CYR" w:hAnsi="Times New Roman CYR"/>
          <w:sz w:val="28"/>
          <w:szCs w:val="28"/>
          <w:lang w:val="uk-UA"/>
        </w:rPr>
        <w:t xml:space="preserve"> ліцею (15000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Перехреснянської</w:t>
      </w:r>
      <w:proofErr w:type="spellEnd"/>
      <w:r w:rsidRPr="0095631C">
        <w:rPr>
          <w:rFonts w:ascii="Times New Roman CYR" w:hAnsi="Times New Roman CYR"/>
          <w:sz w:val="28"/>
          <w:szCs w:val="28"/>
          <w:lang w:val="uk-UA"/>
        </w:rPr>
        <w:t xml:space="preserve"> гімназії ім. М. </w:t>
      </w:r>
      <w:proofErr w:type="spellStart"/>
      <w:r w:rsidRPr="0095631C">
        <w:rPr>
          <w:rFonts w:ascii="Times New Roman CYR" w:hAnsi="Times New Roman CYR"/>
          <w:sz w:val="28"/>
          <w:szCs w:val="28"/>
          <w:lang w:val="uk-UA"/>
        </w:rPr>
        <w:t>Вахнюка</w:t>
      </w:r>
      <w:proofErr w:type="spellEnd"/>
      <w:r w:rsidRPr="0095631C">
        <w:rPr>
          <w:rFonts w:ascii="Times New Roman CYR" w:hAnsi="Times New Roman CYR"/>
          <w:sz w:val="28"/>
          <w:szCs w:val="28"/>
          <w:lang w:val="uk-UA"/>
        </w:rPr>
        <w:t xml:space="preserve"> (5165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Голівської</w:t>
      </w:r>
      <w:proofErr w:type="spellEnd"/>
      <w:r w:rsidRPr="0095631C">
        <w:rPr>
          <w:rFonts w:ascii="Times New Roman CYR" w:hAnsi="Times New Roman CYR"/>
          <w:sz w:val="28"/>
          <w:szCs w:val="28"/>
          <w:lang w:val="uk-UA"/>
        </w:rPr>
        <w:t xml:space="preserve"> початкової школи (5530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Рівнянської</w:t>
      </w:r>
      <w:proofErr w:type="spellEnd"/>
      <w:r w:rsidRPr="0095631C">
        <w:rPr>
          <w:rFonts w:ascii="Times New Roman CYR" w:hAnsi="Times New Roman CYR"/>
          <w:sz w:val="28"/>
          <w:szCs w:val="28"/>
          <w:lang w:val="uk-UA"/>
        </w:rPr>
        <w:t xml:space="preserve"> початкової школи (5180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Чорнорічанської</w:t>
      </w:r>
      <w:proofErr w:type="spellEnd"/>
      <w:r w:rsidRPr="0095631C">
        <w:rPr>
          <w:rFonts w:ascii="Times New Roman CYR" w:hAnsi="Times New Roman CYR"/>
          <w:sz w:val="28"/>
          <w:szCs w:val="28"/>
          <w:lang w:val="uk-UA"/>
        </w:rPr>
        <w:t xml:space="preserve"> початкової школи (4501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Планується забезпечити сучасними цифровими засобами навчання малокомплектні заклади освіти, дошкільну освіту, «Нову Українську Школу», інклюзивну освіту, математичну освіту нашої громади.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Для успішного проходження опалювального періоду в закладах освіти необхідні кошти для виконання таких робіт: Верховинський ліцей – поточний ремонт системи опалення (334,926 тис. грн, кошторисна документація в наявності); </w:t>
      </w:r>
      <w:proofErr w:type="spellStart"/>
      <w:r w:rsidRPr="0095631C">
        <w:rPr>
          <w:rFonts w:ascii="Times New Roman CYR" w:hAnsi="Times New Roman CYR"/>
          <w:sz w:val="28"/>
          <w:szCs w:val="28"/>
          <w:lang w:val="uk-UA"/>
        </w:rPr>
        <w:t>Ільцівський</w:t>
      </w:r>
      <w:proofErr w:type="spellEnd"/>
      <w:r w:rsidRPr="0095631C">
        <w:rPr>
          <w:rFonts w:ascii="Times New Roman CYR" w:hAnsi="Times New Roman CYR"/>
          <w:sz w:val="28"/>
          <w:szCs w:val="28"/>
          <w:lang w:val="uk-UA"/>
        </w:rPr>
        <w:t xml:space="preserve"> лі</w:t>
      </w:r>
      <w:r w:rsidRPr="0095631C">
        <w:rPr>
          <w:rFonts w:ascii="Times New Roman CYR" w:hAnsi="Times New Roman CYR"/>
          <w:sz w:val="28"/>
          <w:szCs w:val="28"/>
          <w:lang w:val="uk-UA"/>
        </w:rPr>
        <w:softHyphen/>
        <w:t xml:space="preserve">цей – поточний ремонт системи опалення (193,45 тис.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Красницька</w:t>
      </w:r>
      <w:proofErr w:type="spellEnd"/>
      <w:r w:rsidRPr="0095631C">
        <w:rPr>
          <w:rFonts w:ascii="Times New Roman CYR" w:hAnsi="Times New Roman CYR"/>
          <w:sz w:val="28"/>
          <w:szCs w:val="28"/>
          <w:lang w:val="uk-UA"/>
        </w:rPr>
        <w:t xml:space="preserve"> гімназія (придбання та заміна твердопаливного котла 150 кВт – 274 тис.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Красницький</w:t>
      </w:r>
      <w:proofErr w:type="spellEnd"/>
      <w:r w:rsidRPr="0095631C">
        <w:rPr>
          <w:rFonts w:ascii="Times New Roman CYR" w:hAnsi="Times New Roman CYR"/>
          <w:sz w:val="28"/>
          <w:szCs w:val="28"/>
          <w:lang w:val="uk-UA"/>
        </w:rPr>
        <w:t xml:space="preserve"> ЗДО «Смерічка» (заміна твердопаливного котла 30 кВт – 54 тис. грн, заміна системи електропостачання – 32,4 тис.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Голові</w:t>
      </w:r>
      <w:r w:rsidRPr="0095631C">
        <w:rPr>
          <w:rFonts w:ascii="Times New Roman CYR" w:hAnsi="Times New Roman CYR"/>
          <w:sz w:val="28"/>
          <w:szCs w:val="28"/>
          <w:lang w:val="uk-UA"/>
        </w:rPr>
        <w:softHyphen/>
        <w:t>вський</w:t>
      </w:r>
      <w:proofErr w:type="spellEnd"/>
      <w:r w:rsidRPr="0095631C">
        <w:rPr>
          <w:rFonts w:ascii="Times New Roman CYR" w:hAnsi="Times New Roman CYR"/>
          <w:sz w:val="28"/>
          <w:szCs w:val="28"/>
          <w:lang w:val="uk-UA"/>
        </w:rPr>
        <w:t xml:space="preserve"> ЗДО «Ластівка» (поточний ремонт системи опалення – 83,7 тис.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Перехреснянський</w:t>
      </w:r>
      <w:proofErr w:type="spellEnd"/>
      <w:r w:rsidRPr="0095631C">
        <w:rPr>
          <w:rFonts w:ascii="Times New Roman CYR" w:hAnsi="Times New Roman CYR"/>
          <w:sz w:val="28"/>
          <w:szCs w:val="28"/>
          <w:lang w:val="uk-UA"/>
        </w:rPr>
        <w:t xml:space="preserve"> ЗДО «</w:t>
      </w:r>
      <w:proofErr w:type="spellStart"/>
      <w:r w:rsidRPr="0095631C">
        <w:rPr>
          <w:rFonts w:ascii="Times New Roman CYR" w:hAnsi="Times New Roman CYR"/>
          <w:sz w:val="28"/>
          <w:szCs w:val="28"/>
          <w:lang w:val="uk-UA"/>
        </w:rPr>
        <w:t>Диво</w:t>
      </w:r>
      <w:r w:rsidRPr="0095631C">
        <w:rPr>
          <w:rFonts w:ascii="Times New Roman CYR" w:hAnsi="Times New Roman CYR"/>
          <w:sz w:val="28"/>
          <w:szCs w:val="28"/>
          <w:lang w:val="uk-UA"/>
        </w:rPr>
        <w:softHyphen/>
        <w:t>край</w:t>
      </w:r>
      <w:proofErr w:type="spellEnd"/>
      <w:r w:rsidRPr="0095631C">
        <w:rPr>
          <w:rFonts w:ascii="Times New Roman CYR" w:hAnsi="Times New Roman CYR"/>
          <w:sz w:val="28"/>
          <w:szCs w:val="28"/>
          <w:lang w:val="uk-UA"/>
        </w:rPr>
        <w:t xml:space="preserve">» (ремонт пічного опалення – 37,4 тис. </w:t>
      </w:r>
      <w:proofErr w:type="spellStart"/>
      <w:r w:rsidRPr="0095631C">
        <w:rPr>
          <w:rFonts w:ascii="Times New Roman CYR" w:hAnsi="Times New Roman CYR"/>
          <w:sz w:val="28"/>
          <w:szCs w:val="28"/>
          <w:lang w:val="uk-UA"/>
        </w:rPr>
        <w:t>грн</w:t>
      </w:r>
      <w:proofErr w:type="spellEnd"/>
      <w:r w:rsidRPr="0095631C">
        <w:rPr>
          <w:rFonts w:ascii="Times New Roman CYR" w:hAnsi="Times New Roman CYR"/>
          <w:sz w:val="28"/>
          <w:szCs w:val="28"/>
          <w:lang w:val="uk-UA"/>
        </w:rPr>
        <w:t xml:space="preserve">); </w:t>
      </w:r>
      <w:proofErr w:type="spellStart"/>
      <w:r w:rsidRPr="0095631C">
        <w:rPr>
          <w:rFonts w:ascii="Times New Roman CYR" w:hAnsi="Times New Roman CYR"/>
          <w:sz w:val="28"/>
          <w:szCs w:val="28"/>
          <w:lang w:val="uk-UA"/>
        </w:rPr>
        <w:t>Черетівська</w:t>
      </w:r>
      <w:proofErr w:type="spellEnd"/>
      <w:r w:rsidRPr="0095631C">
        <w:rPr>
          <w:rFonts w:ascii="Times New Roman CYR" w:hAnsi="Times New Roman CYR"/>
          <w:sz w:val="28"/>
          <w:szCs w:val="28"/>
          <w:lang w:val="uk-UA"/>
        </w:rPr>
        <w:t xml:space="preserve"> початкова школа (ремонт пічного опалення – 38,6 тис. грн.); </w:t>
      </w:r>
      <w:proofErr w:type="spellStart"/>
      <w:r w:rsidRPr="0095631C">
        <w:rPr>
          <w:rFonts w:ascii="Times New Roman CYR" w:hAnsi="Times New Roman CYR"/>
          <w:sz w:val="28"/>
          <w:szCs w:val="28"/>
          <w:lang w:val="uk-UA"/>
        </w:rPr>
        <w:t>Красноїль</w:t>
      </w:r>
      <w:r w:rsidRPr="0095631C">
        <w:rPr>
          <w:rFonts w:ascii="Times New Roman CYR" w:hAnsi="Times New Roman CYR"/>
          <w:sz w:val="28"/>
          <w:szCs w:val="28"/>
          <w:lang w:val="uk-UA"/>
        </w:rPr>
        <w:softHyphen/>
        <w:t>ський</w:t>
      </w:r>
      <w:proofErr w:type="spellEnd"/>
      <w:r w:rsidRPr="0095631C">
        <w:rPr>
          <w:rFonts w:ascii="Times New Roman CYR" w:hAnsi="Times New Roman CYR"/>
          <w:sz w:val="28"/>
          <w:szCs w:val="28"/>
          <w:lang w:val="uk-UA"/>
        </w:rPr>
        <w:t xml:space="preserve"> ЗДО «Дударик» (заміна димоходу в котельні – 18,4 тис.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Потреба у паливних дровах на опалювальний період складає 1934 м</w:t>
      </w:r>
      <w:r w:rsidRPr="0095631C">
        <w:rPr>
          <w:rFonts w:ascii="Times New Roman CYR" w:hAnsi="Times New Roman CYR"/>
          <w:position w:val="6"/>
          <w:sz w:val="28"/>
          <w:szCs w:val="28"/>
          <w:lang w:val="uk-UA"/>
        </w:rPr>
        <w:t>3</w:t>
      </w:r>
      <w:r w:rsidRPr="0095631C">
        <w:rPr>
          <w:rFonts w:ascii="Times New Roman CYR" w:hAnsi="Times New Roman CYR"/>
          <w:sz w:val="28"/>
          <w:szCs w:val="28"/>
          <w:lang w:val="uk-UA"/>
        </w:rPr>
        <w:t>, фактично закуплено 1419 м</w:t>
      </w:r>
      <w:r w:rsidRPr="0095631C">
        <w:rPr>
          <w:rFonts w:ascii="Times New Roman CYR" w:hAnsi="Times New Roman CYR"/>
          <w:position w:val="6"/>
          <w:sz w:val="28"/>
          <w:szCs w:val="28"/>
          <w:lang w:val="uk-UA"/>
        </w:rPr>
        <w:t>3</w:t>
      </w:r>
      <w:r w:rsidRPr="0095631C">
        <w:rPr>
          <w:rFonts w:ascii="Times New Roman CYR" w:hAnsi="Times New Roman CYR"/>
          <w:sz w:val="28"/>
          <w:szCs w:val="28"/>
          <w:lang w:val="uk-UA"/>
        </w:rPr>
        <w:t xml:space="preserve"> – на 515 м</w:t>
      </w:r>
      <w:r w:rsidRPr="0095631C">
        <w:rPr>
          <w:rFonts w:ascii="Times New Roman CYR" w:hAnsi="Times New Roman CYR"/>
          <w:position w:val="6"/>
          <w:sz w:val="28"/>
          <w:szCs w:val="28"/>
          <w:lang w:val="uk-UA"/>
        </w:rPr>
        <w:t xml:space="preserve">3 </w:t>
      </w:r>
      <w:r w:rsidRPr="0095631C">
        <w:rPr>
          <w:rFonts w:ascii="Times New Roman CYR" w:hAnsi="Times New Roman CYR"/>
          <w:sz w:val="28"/>
          <w:szCs w:val="28"/>
          <w:lang w:val="uk-UA"/>
        </w:rPr>
        <w:t>менше від потреби за рахунок економії через карантин.</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Культурно-мистецька робота</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Протягом першого кварталу 2021 року проведено: вшанування пам’яті загиблих військових, мешканців ра</w:t>
      </w:r>
      <w:r w:rsidRPr="0095631C">
        <w:rPr>
          <w:rFonts w:ascii="Times New Roman CYR" w:hAnsi="Times New Roman CYR"/>
          <w:sz w:val="28"/>
          <w:szCs w:val="28"/>
          <w:lang w:val="uk-UA"/>
        </w:rPr>
        <w:softHyphen/>
        <w:t>йону під час бойових дій на сході України в рамках фестивалю «Пісні, народжені в АТО», День Соборності України, відзначення Дня вшанування учасників бойових дій на території ін</w:t>
      </w:r>
      <w:r w:rsidRPr="0095631C">
        <w:rPr>
          <w:rFonts w:ascii="Times New Roman CYR" w:hAnsi="Times New Roman CYR"/>
          <w:sz w:val="28"/>
          <w:szCs w:val="28"/>
          <w:lang w:val="uk-UA"/>
        </w:rPr>
        <w:softHyphen/>
        <w:t>ших держав, вшановано пам’ять Героїв Небесної Сотні; конкурс читців в установах культури селищної ради, урочистості та святкові концерти, при</w:t>
      </w:r>
      <w:r w:rsidRPr="0095631C">
        <w:rPr>
          <w:rFonts w:ascii="Times New Roman CYR" w:hAnsi="Times New Roman CYR"/>
          <w:sz w:val="28"/>
          <w:szCs w:val="28"/>
          <w:lang w:val="uk-UA"/>
        </w:rPr>
        <w:softHyphen/>
        <w:t>свячені 207-ій річниці з дня народження Тараса Шевченка та інші.</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Організовано та проведено IV фе</w:t>
      </w:r>
      <w:r w:rsidRPr="0095631C">
        <w:rPr>
          <w:rFonts w:ascii="Times New Roman CYR" w:hAnsi="Times New Roman CYR"/>
          <w:sz w:val="28"/>
          <w:szCs w:val="28"/>
          <w:lang w:val="uk-UA"/>
        </w:rPr>
        <w:softHyphen/>
        <w:t>с</w:t>
      </w:r>
      <w:r w:rsidRPr="0095631C">
        <w:rPr>
          <w:rFonts w:ascii="Times New Roman CYR" w:hAnsi="Times New Roman CYR"/>
          <w:sz w:val="28"/>
          <w:szCs w:val="28"/>
          <w:lang w:val="uk-UA"/>
        </w:rPr>
        <w:softHyphen/>
        <w:t>тиваль духовної пісні «Співаймо Господу, співаймо». В заході взяв участь  єпископ Коломийський і Косівський Юліан.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lastRenderedPageBreak/>
        <w:t>У селищі Верховина та в с. Криворівня проведено форум «</w:t>
      </w:r>
      <w:proofErr w:type="spellStart"/>
      <w:r w:rsidRPr="0095631C">
        <w:rPr>
          <w:rFonts w:ascii="Times New Roman CYR" w:hAnsi="Times New Roman CYR"/>
          <w:sz w:val="28"/>
          <w:szCs w:val="28"/>
          <w:lang w:val="uk-UA"/>
        </w:rPr>
        <w:t>Via</w:t>
      </w:r>
      <w:proofErr w:type="spellEnd"/>
      <w:r w:rsidRPr="0095631C">
        <w:rPr>
          <w:rFonts w:ascii="Times New Roman CYR" w:hAnsi="Times New Roman CYR"/>
          <w:sz w:val="28"/>
          <w:szCs w:val="28"/>
          <w:lang w:val="uk-UA"/>
        </w:rPr>
        <w:t xml:space="preserve"> Carpatia-2021».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 нагоди 25-ої річниці Дня Конституції України, Дня Державного Прапора та 30-ої річниці Незалежності України 23 та 24 серпня на Співочому полі у Верховині і в закладах культури організовано святкові урочистості та тематичні заходи.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Організовано свято ремесел та фо</w:t>
      </w:r>
      <w:r w:rsidRPr="0095631C">
        <w:rPr>
          <w:rFonts w:ascii="Times New Roman CYR" w:hAnsi="Times New Roman CYR"/>
          <w:sz w:val="28"/>
          <w:szCs w:val="28"/>
          <w:lang w:val="uk-UA"/>
        </w:rPr>
        <w:softHyphen/>
        <w:t xml:space="preserve">льклору і відзначено 597-му річницю з часу першої письмової згадки про селище Верховина. Також у рамках свята проведено IV фестиваль гуцульської </w:t>
      </w:r>
      <w:proofErr w:type="spellStart"/>
      <w:r w:rsidRPr="0095631C">
        <w:rPr>
          <w:rFonts w:ascii="Times New Roman CYR" w:hAnsi="Times New Roman CYR"/>
          <w:sz w:val="28"/>
          <w:szCs w:val="28"/>
          <w:lang w:val="uk-UA"/>
        </w:rPr>
        <w:t>убирі</w:t>
      </w:r>
      <w:proofErr w:type="spellEnd"/>
      <w:r w:rsidRPr="0095631C">
        <w:rPr>
          <w:rFonts w:ascii="Times New Roman CYR" w:hAnsi="Times New Roman CYR"/>
          <w:sz w:val="28"/>
          <w:szCs w:val="28"/>
          <w:lang w:val="uk-UA"/>
        </w:rPr>
        <w:t xml:space="preserve">.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Проведено III регіональний фестиваль гуцульського танцю ім. Я. </w:t>
      </w:r>
      <w:proofErr w:type="spellStart"/>
      <w:r w:rsidRPr="0095631C">
        <w:rPr>
          <w:rFonts w:ascii="Times New Roman CYR" w:hAnsi="Times New Roman CYR"/>
          <w:sz w:val="28"/>
          <w:szCs w:val="28"/>
          <w:lang w:val="uk-UA"/>
        </w:rPr>
        <w:t>Чуперчука</w:t>
      </w:r>
      <w:proofErr w:type="spellEnd"/>
      <w:r w:rsidRPr="0095631C">
        <w:rPr>
          <w:rFonts w:ascii="Times New Roman CYR" w:hAnsi="Times New Roman CYR"/>
          <w:sz w:val="28"/>
          <w:szCs w:val="28"/>
          <w:lang w:val="uk-UA"/>
        </w:rPr>
        <w:t xml:space="preserve"> та В. </w:t>
      </w:r>
      <w:proofErr w:type="spellStart"/>
      <w:r w:rsidRPr="0095631C">
        <w:rPr>
          <w:rFonts w:ascii="Times New Roman CYR" w:hAnsi="Times New Roman CYR"/>
          <w:sz w:val="28"/>
          <w:szCs w:val="28"/>
          <w:lang w:val="uk-UA"/>
        </w:rPr>
        <w:t>Шинкарука</w:t>
      </w:r>
      <w:proofErr w:type="spellEnd"/>
      <w:r w:rsidRPr="0095631C">
        <w:rPr>
          <w:rFonts w:ascii="Times New Roman CYR" w:hAnsi="Times New Roman CYR"/>
          <w:sz w:val="28"/>
          <w:szCs w:val="28"/>
          <w:lang w:val="uk-UA"/>
        </w:rPr>
        <w:t xml:space="preserve"> та VIII літературний фестиваль «Письменницька ватра над Черемошем», фестиваль патріотичної пісні та поезії «Оспівані піснею та словом», відзначення Дня захисника та захисниць України, 79-ої річниці створення УПА та Дня козацтва; огляд-конкурс клубних установ «Краща сільська установа».</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Профінансовано заміну підлоги сцени Співочого поля у Верховині (30000 грн) та ремонт сходів будинку культури с. Криворівня (12000 грн)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За сприяння депутатки обласної ради Мирослави </w:t>
      </w:r>
      <w:proofErr w:type="spellStart"/>
      <w:r w:rsidRPr="0095631C">
        <w:rPr>
          <w:rFonts w:ascii="Times New Roman CYR" w:hAnsi="Times New Roman CYR"/>
          <w:sz w:val="28"/>
          <w:szCs w:val="28"/>
          <w:lang w:val="uk-UA"/>
        </w:rPr>
        <w:t>Корнелюк</w:t>
      </w:r>
      <w:proofErr w:type="spellEnd"/>
      <w:r w:rsidRPr="0095631C">
        <w:rPr>
          <w:rFonts w:ascii="Times New Roman CYR" w:hAnsi="Times New Roman CYR"/>
          <w:sz w:val="28"/>
          <w:szCs w:val="28"/>
          <w:lang w:val="uk-UA"/>
        </w:rPr>
        <w:t>, дирекція Верховинської дитячої школи мистецтв придбала парти та крісла на  20000 грн. На проведення культурно-мистецьких заходів профінансовано 83000 грн.</w:t>
      </w:r>
    </w:p>
    <w:p w:rsidR="0095631C" w:rsidRPr="0095631C" w:rsidRDefault="0095631C" w:rsidP="0095631C">
      <w:pPr>
        <w:pStyle w:val="OSNOVA"/>
        <w:ind w:firstLine="567"/>
        <w:rPr>
          <w:rFonts w:ascii="Times New Roman CYR" w:hAnsi="Times New Roman CYR"/>
          <w:sz w:val="28"/>
          <w:szCs w:val="28"/>
          <w:lang w:val="uk-UA"/>
        </w:rPr>
      </w:pPr>
    </w:p>
    <w:p w:rsidR="0095631C" w:rsidRDefault="0095631C" w:rsidP="0095631C">
      <w:pPr>
        <w:pStyle w:val="OSNOVA"/>
        <w:ind w:firstLine="567"/>
        <w:rPr>
          <w:rFonts w:ascii="Times New Roman CYR" w:hAnsi="Times New Roman CYR"/>
          <w:b/>
          <w:bCs/>
          <w:caps/>
          <w:sz w:val="28"/>
          <w:szCs w:val="28"/>
          <w:lang w:val="uk-UA"/>
        </w:rPr>
      </w:pPr>
      <w:r>
        <w:rPr>
          <w:rFonts w:ascii="Times New Roman CYR" w:hAnsi="Times New Roman CYR"/>
          <w:b/>
          <w:bCs/>
          <w:caps/>
          <w:sz w:val="28"/>
          <w:szCs w:val="28"/>
          <w:lang w:val="uk-UA"/>
        </w:rPr>
        <w:t xml:space="preserve">Надання вторинної медичної допомоги </w:t>
      </w:r>
    </w:p>
    <w:p w:rsidR="0095631C" w:rsidRPr="0095631C" w:rsidRDefault="0095631C" w:rsidP="0095631C">
      <w:pPr>
        <w:pStyle w:val="OSNOVA"/>
        <w:ind w:firstLine="567"/>
        <w:rPr>
          <w:rFonts w:ascii="Times New Roman CYR" w:hAnsi="Times New Roman CYR"/>
          <w:b/>
          <w:bCs/>
          <w:caps/>
          <w:sz w:val="28"/>
          <w:szCs w:val="28"/>
          <w:lang w:val="uk-UA"/>
        </w:rPr>
      </w:pPr>
      <w:r>
        <w:rPr>
          <w:rFonts w:ascii="Times New Roman CYR" w:hAnsi="Times New Roman CYR"/>
          <w:b/>
          <w:bCs/>
          <w:caps/>
          <w:sz w:val="28"/>
          <w:szCs w:val="28"/>
          <w:lang w:val="uk-UA"/>
        </w:rPr>
        <w:t xml:space="preserve">КНП «Верховинська </w:t>
      </w:r>
      <w:r w:rsidRPr="0095631C">
        <w:rPr>
          <w:rFonts w:ascii="Times New Roman CYR" w:hAnsi="Times New Roman CYR"/>
          <w:b/>
          <w:bCs/>
          <w:caps/>
          <w:sz w:val="28"/>
          <w:szCs w:val="28"/>
          <w:lang w:val="uk-UA"/>
        </w:rPr>
        <w:t>багатопрофільна лікарня»</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Ліжковий фонд КНП «Верховинська багатопрофільна лікарня» складає 103 ліжка, з них терапевтичні – 25, хірургічні – 18, травматологічні – 10, акушерські – 7, гінекологічні – 8, патології вагітних – 5, неврологічні – 15, педіатричні – 15. Заклад охорони здоров’я обслуговує 30652 особи (жителі району).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План виконання </w:t>
      </w:r>
      <w:proofErr w:type="spellStart"/>
      <w:r w:rsidRPr="0095631C">
        <w:rPr>
          <w:rFonts w:ascii="Times New Roman CYR" w:hAnsi="Times New Roman CYR"/>
          <w:sz w:val="28"/>
          <w:szCs w:val="28"/>
          <w:lang w:val="uk-UA"/>
        </w:rPr>
        <w:t>ліжкоднів</w:t>
      </w:r>
      <w:proofErr w:type="spellEnd"/>
      <w:r w:rsidRPr="0095631C">
        <w:rPr>
          <w:rFonts w:ascii="Times New Roman CYR" w:hAnsi="Times New Roman CYR"/>
          <w:sz w:val="28"/>
          <w:szCs w:val="28"/>
          <w:lang w:val="uk-UA"/>
        </w:rPr>
        <w:t xml:space="preserve"> за 9 місяців 2021 року: виконано – 70,6% проти 58,0% у минулому році. У стаціонарі за 9 місяців проліковано 2397 осіб проти 1934 осіб в минулому році.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 1 квітня 2020 року КНП «Верховинська багатопрофільна лікарня» фінансує Національна служба здоров’я України.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За період 2021 року з місцевого бюджету виділено: 60 тис. грн. на мед</w:t>
      </w:r>
      <w:r w:rsidRPr="0095631C">
        <w:rPr>
          <w:rFonts w:ascii="Times New Roman CYR" w:hAnsi="Times New Roman CYR"/>
          <w:sz w:val="28"/>
          <w:szCs w:val="28"/>
          <w:lang w:val="uk-UA"/>
        </w:rPr>
        <w:softHyphen/>
        <w:t>обладнання (для лабораторії), 350 тис. грн – на енергоносії, 200 тис. грн – на придбання паливних дров.</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b/>
          <w:bCs/>
          <w:caps/>
          <w:sz w:val="28"/>
          <w:szCs w:val="28"/>
          <w:lang w:val="uk-UA"/>
        </w:rPr>
      </w:pPr>
      <w:r>
        <w:rPr>
          <w:rFonts w:ascii="Times New Roman CYR" w:hAnsi="Times New Roman CYR"/>
          <w:b/>
          <w:bCs/>
          <w:caps/>
          <w:sz w:val="28"/>
          <w:szCs w:val="28"/>
          <w:lang w:val="uk-UA"/>
        </w:rPr>
        <w:t xml:space="preserve">первиннА медико-санітарнА </w:t>
      </w:r>
      <w:r w:rsidRPr="0095631C">
        <w:rPr>
          <w:rFonts w:ascii="Times New Roman CYR" w:hAnsi="Times New Roman CYR"/>
          <w:b/>
          <w:bCs/>
          <w:caps/>
          <w:sz w:val="28"/>
          <w:szCs w:val="28"/>
          <w:lang w:val="uk-UA"/>
        </w:rPr>
        <w:t xml:space="preserve">допомога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Комунальне некомерційне під</w:t>
      </w:r>
      <w:r w:rsidRPr="0095631C">
        <w:rPr>
          <w:rFonts w:ascii="Times New Roman CYR" w:hAnsi="Times New Roman CYR"/>
          <w:sz w:val="28"/>
          <w:szCs w:val="28"/>
          <w:lang w:val="uk-UA"/>
        </w:rPr>
        <w:softHyphen/>
        <w:t>при</w:t>
      </w:r>
      <w:r w:rsidRPr="0095631C">
        <w:rPr>
          <w:rFonts w:ascii="Times New Roman CYR" w:hAnsi="Times New Roman CYR"/>
          <w:sz w:val="28"/>
          <w:szCs w:val="28"/>
          <w:lang w:val="uk-UA"/>
        </w:rPr>
        <w:softHyphen/>
        <w:t>ємство «Верховинський центр первинної медико-санітарної допомоги»  включає в себе структурні підрозділи: 4 амбулаторії загальної практики сі</w:t>
      </w:r>
      <w:r w:rsidRPr="0095631C">
        <w:rPr>
          <w:rFonts w:ascii="Times New Roman CYR" w:hAnsi="Times New Roman CYR"/>
          <w:sz w:val="28"/>
          <w:szCs w:val="28"/>
          <w:lang w:val="uk-UA"/>
        </w:rPr>
        <w:softHyphen/>
        <w:t>мейної медицини в с-щі Верховина, селах Зелене, Красноїлля, Верхній Ясенів та 16 пунктів охорони здоров’я. КНП «Верховинський ЦПМСД» обслуговує 22049 жителів.</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Згідно штатного розпису, в Центрі зареєстровано 103 посади, працює 71 особа, в т. ч.: 13 лікарів, 44 праці</w:t>
      </w:r>
      <w:r w:rsidRPr="0095631C">
        <w:rPr>
          <w:rFonts w:ascii="Times New Roman CYR" w:hAnsi="Times New Roman CYR"/>
          <w:sz w:val="28"/>
          <w:szCs w:val="28"/>
          <w:lang w:val="uk-UA"/>
        </w:rPr>
        <w:softHyphen/>
        <w:t xml:space="preserve">вники середнього медичного персоналу, 6 осіб молодшого медичного персоналу, 8 осіб іншого персоналу.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12550 осіб обрали свого лікаря та підписали з ним декларацію.</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Соціальна робота</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lastRenderedPageBreak/>
        <w:t xml:space="preserve">Проведено відповідну роботу щодо отримання модулів шифрування для підключення до крипто-мережі </w:t>
      </w:r>
      <w:proofErr w:type="spellStart"/>
      <w:r w:rsidRPr="0095631C">
        <w:rPr>
          <w:rFonts w:ascii="Times New Roman CYR" w:hAnsi="Times New Roman CYR"/>
          <w:sz w:val="28"/>
          <w:szCs w:val="28"/>
          <w:lang w:val="uk-UA"/>
        </w:rPr>
        <w:t>Мін</w:t>
      </w:r>
      <w:r w:rsidRPr="0095631C">
        <w:rPr>
          <w:rFonts w:ascii="Times New Roman CYR" w:hAnsi="Times New Roman CYR"/>
          <w:sz w:val="28"/>
          <w:szCs w:val="28"/>
          <w:lang w:val="uk-UA"/>
        </w:rPr>
        <w:softHyphen/>
        <w:t>соцполітики</w:t>
      </w:r>
      <w:proofErr w:type="spellEnd"/>
      <w:r w:rsidRPr="0095631C">
        <w:rPr>
          <w:rFonts w:ascii="Times New Roman CYR" w:hAnsi="Times New Roman CYR"/>
          <w:sz w:val="28"/>
          <w:szCs w:val="28"/>
          <w:lang w:val="uk-UA"/>
        </w:rPr>
        <w:t xml:space="preserve"> та Програмного комплексу «Інтегрована інформаційна система «Соціальна громада». Прийнято 1722 заяви на призначення усіх видів державних допомог, пільг та житлових субсидій, в т. ч. 740 заяв прийняв Центр надання адміністративних послуг.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Відповідно до Програми надання одноразової матеріальної допомоги, проведено 8 засідань комісії, на яких розглянуто 126 заяв громадян, яким виплачено одноразових матеріальних допомог громадянам 114,1 тис. грн.</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 метою підвищення рівня зайнятості непрацюючих фізичних осіб, забезпечення надання та поліпшення якості соціальних послуг, на території селищної ради діє Програма соціального захисту фізичних осіб, яким надаються соціальні послуги. Згідно цієї програми, з початку року таких допомог виплачено на суму 66,4 тис. грн.</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b/>
          <w:bCs/>
          <w:caps/>
          <w:sz w:val="28"/>
          <w:szCs w:val="28"/>
          <w:lang w:val="uk-UA"/>
        </w:rPr>
      </w:pPr>
      <w:r>
        <w:rPr>
          <w:rFonts w:ascii="Times New Roman CYR" w:hAnsi="Times New Roman CYR"/>
          <w:b/>
          <w:bCs/>
          <w:caps/>
          <w:sz w:val="28"/>
          <w:szCs w:val="28"/>
          <w:lang w:val="uk-UA"/>
        </w:rPr>
        <w:t xml:space="preserve">всебічний розвиток </w:t>
      </w:r>
      <w:r w:rsidRPr="0095631C">
        <w:rPr>
          <w:rFonts w:ascii="Times New Roman CYR" w:hAnsi="Times New Roman CYR"/>
          <w:b/>
          <w:bCs/>
          <w:caps/>
          <w:sz w:val="28"/>
          <w:szCs w:val="28"/>
          <w:lang w:val="uk-UA"/>
        </w:rPr>
        <w:t>сімей та молоді</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Це один з основних пріоритетів у роботі селищного центру соціальних служб. При центрі активно діють такі спеціалізовані формування: «Служба підтримки сім’ї», «Особи з числа дітей-сиріт та дітей, позбавлених батьківського піклування», «При</w:t>
      </w:r>
      <w:r w:rsidRPr="0095631C">
        <w:rPr>
          <w:rFonts w:ascii="Times New Roman CYR" w:hAnsi="Times New Roman CYR"/>
          <w:sz w:val="28"/>
          <w:szCs w:val="28"/>
          <w:lang w:val="uk-UA"/>
        </w:rPr>
        <w:softHyphen/>
        <w:t>йомні сім’ї, дитячий будинок сімейного типу та патронатні сім’ї», «Неповнолітні та особи, які повернулися з місць позбавлення волі або умовно засуджені», «ВІЛ/</w:t>
      </w:r>
      <w:proofErr w:type="spellStart"/>
      <w:r w:rsidRPr="0095631C">
        <w:rPr>
          <w:rFonts w:ascii="Times New Roman CYR" w:hAnsi="Times New Roman CYR"/>
          <w:sz w:val="28"/>
          <w:szCs w:val="28"/>
          <w:lang w:val="uk-UA"/>
        </w:rPr>
        <w:t>СНІД-наркоманія</w:t>
      </w:r>
      <w:proofErr w:type="spellEnd"/>
      <w:r w:rsidRPr="0095631C">
        <w:rPr>
          <w:rFonts w:ascii="Times New Roman CYR" w:hAnsi="Times New Roman CYR"/>
          <w:sz w:val="28"/>
          <w:szCs w:val="28"/>
          <w:lang w:val="uk-UA"/>
        </w:rPr>
        <w:t>», «Мобільний консультативний пункт», «Діти та молодь з обмеженими функціональними можливостями», «Протидія домашньому насильству і насильству за ознакою статі», «Протидія торгівлі лю</w:t>
      </w:r>
      <w:r w:rsidRPr="0095631C">
        <w:rPr>
          <w:rFonts w:ascii="Times New Roman CYR" w:hAnsi="Times New Roman CYR"/>
          <w:sz w:val="28"/>
          <w:szCs w:val="28"/>
          <w:lang w:val="uk-UA"/>
        </w:rPr>
        <w:softHyphen/>
        <w:t>дьми», «Мобільна бригада соціально-психологічної допомоги особам, які постраждали від домашнього насильства та/або насильства за ознакою статі», «Консультативний пункт у пологовому відділенні КНП «Верхови</w:t>
      </w:r>
      <w:r w:rsidRPr="0095631C">
        <w:rPr>
          <w:rFonts w:ascii="Times New Roman CYR" w:hAnsi="Times New Roman CYR"/>
          <w:sz w:val="28"/>
          <w:szCs w:val="28"/>
          <w:lang w:val="uk-UA"/>
        </w:rPr>
        <w:softHyphen/>
        <w:t>нської багатопрофільної лікарні», «Школа волонтерів». Проводиться ро</w:t>
      </w:r>
      <w:r w:rsidRPr="0095631C">
        <w:rPr>
          <w:rFonts w:ascii="Times New Roman CYR" w:hAnsi="Times New Roman CYR"/>
          <w:sz w:val="28"/>
          <w:szCs w:val="28"/>
          <w:lang w:val="uk-UA"/>
        </w:rPr>
        <w:softHyphen/>
        <w:t xml:space="preserve">бота з воїнами АТО та їхніми сім’ями і вимушено переміщеними особами. </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адміністративнІ послугИ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Центр надання адміністративних послуг селищної ради утворено рі</w:t>
      </w:r>
      <w:r w:rsidRPr="0095631C">
        <w:rPr>
          <w:rFonts w:ascii="Times New Roman CYR" w:hAnsi="Times New Roman CYR"/>
          <w:sz w:val="28"/>
          <w:szCs w:val="28"/>
          <w:lang w:val="uk-UA"/>
        </w:rPr>
        <w:softHyphen/>
        <w:t>шенням селищної ради.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Метою його роботи є надання якісних адміністративних послуг суб’</w:t>
      </w:r>
      <w:r w:rsidRPr="0095631C">
        <w:rPr>
          <w:rFonts w:ascii="Times New Roman CYR" w:hAnsi="Times New Roman CYR"/>
          <w:sz w:val="28"/>
          <w:szCs w:val="28"/>
          <w:lang w:val="uk-UA"/>
        </w:rPr>
        <w:softHyphen/>
        <w:t>є</w:t>
      </w:r>
      <w:r w:rsidRPr="0095631C">
        <w:rPr>
          <w:rFonts w:ascii="Times New Roman CYR" w:hAnsi="Times New Roman CYR"/>
          <w:sz w:val="28"/>
          <w:szCs w:val="28"/>
          <w:lang w:val="uk-UA"/>
        </w:rPr>
        <w:softHyphen/>
        <w:t>ктам звернень. Звернувшись до центру, громадяни мали змогу: отримати консультації спеціалістів; визначитись із переліком необхідних документів для отримання адміністративних послуг; отримати адміністративні послуги.</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Згідно переліку, ЦНАП надає 182 послуги. Зокрема, послуги соціального характеру, із земельних питань, в галузі лісового господарства,  паспортні послуги (зміна фотографії у паспорті) та інші.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Послуги з державної реєстрації речових прав на нерухоме майно на</w:t>
      </w:r>
      <w:r w:rsidRPr="0095631C">
        <w:rPr>
          <w:rFonts w:ascii="Times New Roman CYR" w:hAnsi="Times New Roman CYR"/>
          <w:sz w:val="28"/>
          <w:szCs w:val="28"/>
          <w:lang w:val="uk-UA"/>
        </w:rPr>
        <w:softHyphen/>
        <w:t xml:space="preserve">дає державний реєстратор.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Упродовж періоду з 25.02.2021 року до 18.10.2021 року працівники </w:t>
      </w:r>
      <w:proofErr w:type="spellStart"/>
      <w:r w:rsidRPr="0095631C">
        <w:rPr>
          <w:rFonts w:ascii="Times New Roman CYR" w:hAnsi="Times New Roman CYR"/>
          <w:sz w:val="28"/>
          <w:szCs w:val="28"/>
          <w:lang w:val="uk-UA"/>
        </w:rPr>
        <w:t>ЦНАПу</w:t>
      </w:r>
      <w:proofErr w:type="spellEnd"/>
      <w:r w:rsidRPr="0095631C">
        <w:rPr>
          <w:rFonts w:ascii="Times New Roman CYR" w:hAnsi="Times New Roman CYR"/>
          <w:sz w:val="28"/>
          <w:szCs w:val="28"/>
          <w:lang w:val="uk-UA"/>
        </w:rPr>
        <w:t xml:space="preserve"> опрацювали 1729 заявок. За консультаціями до центру звернулось особисто 752 суб’єкти, також консультації надавались і в телефонному режимі (635 звернень). Найчастіше консультування ведеться з питань соці</w:t>
      </w:r>
      <w:r w:rsidRPr="0095631C">
        <w:rPr>
          <w:rFonts w:ascii="Times New Roman CYR" w:hAnsi="Times New Roman CYR"/>
          <w:sz w:val="28"/>
          <w:szCs w:val="28"/>
          <w:lang w:val="uk-UA"/>
        </w:rPr>
        <w:softHyphen/>
        <w:t>ального та земельного характеру.</w:t>
      </w:r>
    </w:p>
    <w:p w:rsidR="0095631C" w:rsidRDefault="0095631C" w:rsidP="0095631C">
      <w:pPr>
        <w:pStyle w:val="OSNOVA"/>
        <w:ind w:firstLine="567"/>
        <w:rPr>
          <w:rFonts w:ascii="Times New Roman CYR" w:hAnsi="Times New Roman CYR"/>
          <w:b/>
          <w:bCs/>
          <w:caps/>
          <w:sz w:val="28"/>
          <w:szCs w:val="28"/>
          <w:lang w:val="uk-UA"/>
        </w:rPr>
      </w:pPr>
    </w:p>
    <w:p w:rsidR="0095631C" w:rsidRDefault="0095631C" w:rsidP="0095631C">
      <w:pPr>
        <w:pStyle w:val="OSNOVA"/>
        <w:ind w:firstLine="567"/>
        <w:rPr>
          <w:rFonts w:ascii="Times New Roman CYR" w:hAnsi="Times New Roman CYR"/>
          <w:b/>
          <w:bCs/>
          <w:caps/>
          <w:sz w:val="28"/>
          <w:szCs w:val="28"/>
          <w:lang w:val="uk-UA"/>
        </w:rPr>
      </w:pPr>
      <w:r w:rsidRPr="0095631C">
        <w:rPr>
          <w:rFonts w:ascii="Times New Roman CYR" w:hAnsi="Times New Roman CYR"/>
          <w:b/>
          <w:bCs/>
          <w:caps/>
          <w:sz w:val="28"/>
          <w:szCs w:val="28"/>
          <w:lang w:val="uk-UA"/>
        </w:rPr>
        <w:t xml:space="preserve">соціальнІ послугИ у Центрі </w:t>
      </w:r>
    </w:p>
    <w:p w:rsidR="0095631C" w:rsidRPr="0095631C" w:rsidRDefault="0095631C" w:rsidP="0095631C">
      <w:pPr>
        <w:pStyle w:val="OSNOVA"/>
        <w:ind w:firstLine="567"/>
        <w:rPr>
          <w:rFonts w:ascii="Times New Roman CYR" w:hAnsi="Times New Roman CYR"/>
          <w:b/>
          <w:bCs/>
          <w:caps/>
          <w:sz w:val="28"/>
          <w:szCs w:val="28"/>
          <w:lang w:val="uk-UA"/>
        </w:rPr>
      </w:pPr>
      <w:bookmarkStart w:id="0" w:name="_GoBack"/>
      <w:bookmarkEnd w:id="0"/>
      <w:r w:rsidRPr="0095631C">
        <w:rPr>
          <w:rFonts w:ascii="Times New Roman CYR" w:hAnsi="Times New Roman CYR"/>
          <w:b/>
          <w:bCs/>
          <w:caps/>
          <w:sz w:val="28"/>
          <w:szCs w:val="28"/>
          <w:lang w:val="uk-UA"/>
        </w:rPr>
        <w:lastRenderedPageBreak/>
        <w:t xml:space="preserve">соціального обслуговування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Соціальне обслуговування на території селищної ради здійснює територіальний центр соціального обслуговування (надання соціальних послуг). Чисельність виявлених осіб, які потребували соціального обслуговування, становить 337 осіб, працівники відділень обслужили 306 осіб, що становить 91%.</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У відділенні стаціонарного догляду для постійного або тимчасового проживання в селі Красноїлля проведено ремонт кімнат, де проживають підопічні. Закуплено 2 нових телевізори, тенісний стіл. Закуплено та заготовлено дрова  в кількості 47,46 м</w:t>
      </w:r>
      <w:r w:rsidRPr="0095631C">
        <w:rPr>
          <w:rFonts w:ascii="Times New Roman CYR" w:hAnsi="Times New Roman CYR"/>
          <w:position w:val="6"/>
          <w:sz w:val="28"/>
          <w:szCs w:val="28"/>
          <w:lang w:val="uk-UA"/>
        </w:rPr>
        <w:t>3</w:t>
      </w:r>
      <w:r w:rsidRPr="0095631C">
        <w:rPr>
          <w:rFonts w:ascii="Times New Roman CYR" w:hAnsi="Times New Roman CYR"/>
          <w:sz w:val="28"/>
          <w:szCs w:val="28"/>
          <w:lang w:val="uk-UA"/>
        </w:rPr>
        <w:t xml:space="preserve"> на 35600 грн. Заготовлено необхідну консервацію, овочі.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Проведено організаційну роботу щодо влаштування підопічних у відділення стаціонарного догляду на платній основі. </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Служба у справах дітей</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На території Верховинської селищної ради проживає 5912 дітей віком до 18 років. На обліку служби у справах дітей перебувають 34 дітей, що знаходяться у складних життєвих обставинах, які виховуються у 13 сім’</w:t>
      </w:r>
      <w:r w:rsidRPr="0095631C">
        <w:rPr>
          <w:rFonts w:ascii="Times New Roman CYR" w:hAnsi="Times New Roman CYR"/>
          <w:sz w:val="28"/>
          <w:szCs w:val="28"/>
          <w:lang w:val="uk-UA"/>
        </w:rPr>
        <w:softHyphen/>
        <w:t xml:space="preserve">ях; 21 дитина-сирота та дитина, позбавлена батьківського піклування.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 xml:space="preserve">Впродовж 10 місяців 2021 року до служби у справах дітей надійшло 103 письмових та 115 усних звернень громадян, що стосувалися захисту прав та інтересів дітей, які розглянуто та вирішено згідно з чинним законодавством.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На території селищної ради функціонує 5 прийомних сімей, у яких проживають 14 дітей-сиріт, дітей, по</w:t>
      </w:r>
      <w:r w:rsidRPr="0095631C">
        <w:rPr>
          <w:rFonts w:ascii="Times New Roman CYR" w:hAnsi="Times New Roman CYR"/>
          <w:sz w:val="28"/>
          <w:szCs w:val="28"/>
          <w:lang w:val="uk-UA"/>
        </w:rPr>
        <w:softHyphen/>
        <w:t>з</w:t>
      </w:r>
      <w:r w:rsidRPr="0095631C">
        <w:rPr>
          <w:rFonts w:ascii="Times New Roman CYR" w:hAnsi="Times New Roman CYR"/>
          <w:sz w:val="28"/>
          <w:szCs w:val="28"/>
          <w:lang w:val="uk-UA"/>
        </w:rPr>
        <w:softHyphen/>
        <w:t>бавлених батьківського піклування, 1 дитячий будинок сімейного типу, в якому виховується 6 дітей-сиріт. 18 дітей виховується в опікунських сі</w:t>
      </w:r>
      <w:r w:rsidRPr="0095631C">
        <w:rPr>
          <w:rFonts w:ascii="Times New Roman CYR" w:hAnsi="Times New Roman CYR"/>
          <w:sz w:val="28"/>
          <w:szCs w:val="28"/>
          <w:lang w:val="uk-UA"/>
        </w:rPr>
        <w:softHyphen/>
        <w:t xml:space="preserve">м’ях.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З метою забезпечення житлом дітей-сиріт, дітей, позбавлених батькі</w:t>
      </w:r>
      <w:r w:rsidRPr="0095631C">
        <w:rPr>
          <w:rFonts w:ascii="Times New Roman CYR" w:hAnsi="Times New Roman CYR"/>
          <w:sz w:val="28"/>
          <w:szCs w:val="28"/>
          <w:lang w:val="uk-UA"/>
        </w:rPr>
        <w:softHyphen/>
        <w:t>вського піклування та осіб з їх числа, у 2021 році виділено субвенцію з Державного бюджету місцевим бюджетам для однієї особи з числа дітей-сиріт в сумі 391313 тис. грн для придбання житла.</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Впродовж 9 місяців виявлено 13 дітей, де батьки ухиляються від виконання батьківських обов’язків, з яких 11 влаштовано в обласний центр соці</w:t>
      </w:r>
      <w:r w:rsidRPr="0095631C">
        <w:rPr>
          <w:rFonts w:ascii="Times New Roman CYR" w:hAnsi="Times New Roman CYR"/>
          <w:sz w:val="28"/>
          <w:szCs w:val="28"/>
          <w:lang w:val="uk-UA"/>
        </w:rPr>
        <w:softHyphen/>
        <w:t>ально-психологічної реабілітації дітей та 2 дітей тимчасово влаштовано у Надвірнянський будинок дитини.</w:t>
      </w:r>
    </w:p>
    <w:p w:rsidR="0095631C" w:rsidRPr="0095631C" w:rsidRDefault="0095631C" w:rsidP="0095631C">
      <w:pPr>
        <w:pStyle w:val="OSNOVA"/>
        <w:ind w:firstLine="567"/>
        <w:rPr>
          <w:rFonts w:ascii="Times New Roman CYR" w:hAnsi="Times New Roman CYR"/>
          <w:sz w:val="28"/>
          <w:szCs w:val="28"/>
          <w:lang w:val="uk-UA"/>
        </w:rPr>
      </w:pP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b/>
          <w:bCs/>
          <w:caps/>
          <w:sz w:val="28"/>
          <w:szCs w:val="28"/>
          <w:lang w:val="uk-UA"/>
        </w:rPr>
        <w:t>Трудовий архів</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Трудовий архів селищної ради почав функціонувати з 10 березня 2021 року. При його створенні селищна ра</w:t>
      </w:r>
      <w:r w:rsidRPr="0095631C">
        <w:rPr>
          <w:rFonts w:ascii="Times New Roman CYR" w:hAnsi="Times New Roman CYR"/>
          <w:sz w:val="28"/>
          <w:szCs w:val="28"/>
          <w:lang w:val="uk-UA"/>
        </w:rPr>
        <w:softHyphen/>
        <w:t xml:space="preserve">да виділила кошти на придбання стелажів, передано в користування комплект оргтехніки (комп’ютер, системний блок, принтер). Фінансування архіву здійснюється за рахунок місцевого бюджету. </w:t>
      </w:r>
    </w:p>
    <w:p w:rsidR="0095631C" w:rsidRPr="0095631C" w:rsidRDefault="0095631C" w:rsidP="0095631C">
      <w:pPr>
        <w:ind w:firstLine="567"/>
        <w:rPr>
          <w:rFonts w:ascii="Times New Roman CYR" w:hAnsi="Times New Roman CYR"/>
          <w:sz w:val="28"/>
          <w:szCs w:val="28"/>
          <w:lang w:val="uk-UA"/>
        </w:rPr>
      </w:pPr>
      <w:r w:rsidRPr="0095631C">
        <w:rPr>
          <w:rFonts w:ascii="Times New Roman CYR" w:hAnsi="Times New Roman CYR"/>
          <w:sz w:val="28"/>
          <w:szCs w:val="28"/>
          <w:lang w:val="uk-UA"/>
        </w:rPr>
        <w:t>Трудовий архів забезпечує належне зберігання 2 фондів обсягом 1446 одиниць зберігання з кадрових питань (особового складу) та видає ар</w:t>
      </w:r>
      <w:r w:rsidRPr="0095631C">
        <w:rPr>
          <w:rFonts w:ascii="Times New Roman CYR" w:hAnsi="Times New Roman CYR"/>
          <w:sz w:val="28"/>
          <w:szCs w:val="28"/>
          <w:lang w:val="uk-UA"/>
        </w:rPr>
        <w:softHyphen/>
        <w:t>хівні довідки громадянам про нарахування заробітної плати, про відпустку без збереження заробітної плати, а також видає копії документів та архівні довідки для нарахування пі</w:t>
      </w:r>
      <w:r w:rsidRPr="0095631C">
        <w:rPr>
          <w:rFonts w:ascii="Times New Roman CYR" w:hAnsi="Times New Roman CYR"/>
          <w:sz w:val="28"/>
          <w:szCs w:val="28"/>
          <w:lang w:val="uk-UA"/>
        </w:rPr>
        <w:softHyphen/>
        <w:t>льгових пенсій.</w:t>
      </w:r>
    </w:p>
    <w:p w:rsidR="0095631C" w:rsidRPr="0095631C" w:rsidRDefault="0095631C" w:rsidP="0095631C">
      <w:pPr>
        <w:ind w:firstLine="567"/>
        <w:rPr>
          <w:rFonts w:ascii="Times New Roman CYR" w:hAnsi="Times New Roman CYR"/>
          <w:sz w:val="28"/>
          <w:szCs w:val="28"/>
          <w:lang w:val="uk-UA"/>
        </w:rPr>
      </w:pPr>
    </w:p>
    <w:p w:rsidR="0095631C" w:rsidRPr="0095631C" w:rsidRDefault="0095631C" w:rsidP="0095631C">
      <w:pPr>
        <w:pStyle w:val="OSNOVA"/>
        <w:ind w:firstLine="567"/>
        <w:jc w:val="center"/>
        <w:rPr>
          <w:rFonts w:ascii="Times New Roman CYR" w:hAnsi="Times New Roman CYR"/>
          <w:sz w:val="28"/>
          <w:szCs w:val="28"/>
          <w:lang w:val="uk-UA"/>
        </w:rPr>
      </w:pPr>
      <w:r w:rsidRPr="0095631C">
        <w:rPr>
          <w:rFonts w:ascii="Times New Roman CYR" w:hAnsi="Times New Roman CYR"/>
          <w:sz w:val="28"/>
          <w:szCs w:val="28"/>
          <w:lang w:val="uk-UA"/>
        </w:rPr>
        <w:lastRenderedPageBreak/>
        <w:t>* * *</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Хочу щиро подякувати виборцям, які довірили мені очолювати селищну раду, та команді однодумців – працівникам апарату, виконкому, депутатському корпусу ради, комунальним слу</w:t>
      </w:r>
      <w:r w:rsidRPr="0095631C">
        <w:rPr>
          <w:rFonts w:ascii="Times New Roman CYR" w:hAnsi="Times New Roman CYR"/>
          <w:sz w:val="28"/>
          <w:szCs w:val="28"/>
          <w:lang w:val="uk-UA"/>
        </w:rPr>
        <w:softHyphen/>
        <w:t>жбам, керівникам установ та органі</w:t>
      </w:r>
      <w:r w:rsidRPr="0095631C">
        <w:rPr>
          <w:rFonts w:ascii="Times New Roman CYR" w:hAnsi="Times New Roman CYR"/>
          <w:sz w:val="28"/>
          <w:szCs w:val="28"/>
          <w:lang w:val="uk-UA"/>
        </w:rPr>
        <w:softHyphen/>
        <w:t>зацій, а також громаді, за працю над реалізацією Програми соціально-економічного та культурно-духовного розвитку краю.</w:t>
      </w:r>
    </w:p>
    <w:p w:rsidR="0095631C" w:rsidRPr="0095631C" w:rsidRDefault="0095631C" w:rsidP="0095631C">
      <w:pPr>
        <w:pStyle w:val="OSNOVA"/>
        <w:ind w:firstLine="567"/>
        <w:rPr>
          <w:rFonts w:ascii="Times New Roman CYR" w:hAnsi="Times New Roman CYR"/>
          <w:sz w:val="28"/>
          <w:szCs w:val="28"/>
          <w:lang w:val="uk-UA"/>
        </w:rPr>
      </w:pPr>
      <w:r w:rsidRPr="0095631C">
        <w:rPr>
          <w:rFonts w:ascii="Times New Roman CYR" w:hAnsi="Times New Roman CYR"/>
          <w:sz w:val="28"/>
          <w:szCs w:val="28"/>
          <w:lang w:val="uk-UA"/>
        </w:rPr>
        <w:t>Я окреслив основні параметри досягнутого у звітному періоді. Однак є чимало проблем. Це продовження ремонту комунальних доріг, благоустрою селища Верховини та населених пунктів громади, ремонт об’єктів соці</w:t>
      </w:r>
      <w:r w:rsidRPr="0095631C">
        <w:rPr>
          <w:rFonts w:ascii="Times New Roman CYR" w:hAnsi="Times New Roman CYR"/>
          <w:sz w:val="28"/>
          <w:szCs w:val="28"/>
          <w:lang w:val="uk-UA"/>
        </w:rPr>
        <w:softHyphen/>
        <w:t>альної сфери та інші. Не вистачає також фі</w:t>
      </w:r>
      <w:r w:rsidRPr="0095631C">
        <w:rPr>
          <w:rFonts w:ascii="Times New Roman CYR" w:hAnsi="Times New Roman CYR"/>
          <w:sz w:val="28"/>
          <w:szCs w:val="28"/>
          <w:lang w:val="uk-UA"/>
        </w:rPr>
        <w:softHyphen/>
        <w:t xml:space="preserve">нансового ресурсу на оплату заробітної плати окремих установ селищної ради, видатків на енергоносії тощо. </w:t>
      </w:r>
    </w:p>
    <w:p w:rsidR="0095631C" w:rsidRPr="0095631C" w:rsidRDefault="0095631C" w:rsidP="0095631C">
      <w:pPr>
        <w:ind w:firstLine="567"/>
        <w:rPr>
          <w:rFonts w:ascii="Times New Roman CYR" w:hAnsi="Times New Roman CYR"/>
          <w:sz w:val="28"/>
          <w:szCs w:val="28"/>
          <w:lang w:val="uk-UA"/>
        </w:rPr>
      </w:pPr>
      <w:r w:rsidRPr="0095631C">
        <w:rPr>
          <w:rFonts w:ascii="Times New Roman CYR" w:hAnsi="Times New Roman CYR"/>
          <w:sz w:val="28"/>
          <w:szCs w:val="28"/>
          <w:lang w:val="uk-UA"/>
        </w:rPr>
        <w:t>Над вирішенням проблем і надалі будемо працювати спільно, з повною енергією сил і наполегливістю та самовіддачею.</w:t>
      </w:r>
    </w:p>
    <w:sectPr w:rsidR="0095631C" w:rsidRPr="0095631C" w:rsidSect="00CE2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LettericaCompressed">
    <w:charset w:val="CC"/>
    <w:family w:val="auto"/>
    <w:pitch w:val="variable"/>
    <w:sig w:usb0="00000203" w:usb1="00000000" w:usb2="00000000" w:usb3="00000000" w:csb0="00000005" w:csb1="00000000"/>
  </w:font>
  <w:font w:name="AGLettericaCondensed">
    <w:charset w:val="CC"/>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31C"/>
    <w:rsid w:val="00065007"/>
    <w:rsid w:val="00080D64"/>
    <w:rsid w:val="000A419F"/>
    <w:rsid w:val="000F35DF"/>
    <w:rsid w:val="00130644"/>
    <w:rsid w:val="00193475"/>
    <w:rsid w:val="001C08D5"/>
    <w:rsid w:val="001C1027"/>
    <w:rsid w:val="002117D4"/>
    <w:rsid w:val="0025658A"/>
    <w:rsid w:val="002F3C6E"/>
    <w:rsid w:val="003029B7"/>
    <w:rsid w:val="00327797"/>
    <w:rsid w:val="00352F96"/>
    <w:rsid w:val="003570B1"/>
    <w:rsid w:val="00396F96"/>
    <w:rsid w:val="003A52AC"/>
    <w:rsid w:val="003E164B"/>
    <w:rsid w:val="003F2DFE"/>
    <w:rsid w:val="00465246"/>
    <w:rsid w:val="004C7D74"/>
    <w:rsid w:val="00550CDE"/>
    <w:rsid w:val="00550F06"/>
    <w:rsid w:val="00577C70"/>
    <w:rsid w:val="0061296B"/>
    <w:rsid w:val="0064685D"/>
    <w:rsid w:val="00695CDC"/>
    <w:rsid w:val="00734554"/>
    <w:rsid w:val="007873A7"/>
    <w:rsid w:val="00791552"/>
    <w:rsid w:val="007A7F96"/>
    <w:rsid w:val="007C34E8"/>
    <w:rsid w:val="007F1228"/>
    <w:rsid w:val="007F7A15"/>
    <w:rsid w:val="00815C9E"/>
    <w:rsid w:val="00842001"/>
    <w:rsid w:val="008C5F6F"/>
    <w:rsid w:val="008F542B"/>
    <w:rsid w:val="0095631C"/>
    <w:rsid w:val="009E35DA"/>
    <w:rsid w:val="00A37137"/>
    <w:rsid w:val="00A52F70"/>
    <w:rsid w:val="00A80B98"/>
    <w:rsid w:val="00A86B1B"/>
    <w:rsid w:val="00B0767C"/>
    <w:rsid w:val="00B210BD"/>
    <w:rsid w:val="00B457B4"/>
    <w:rsid w:val="00B77146"/>
    <w:rsid w:val="00BB2226"/>
    <w:rsid w:val="00BC1366"/>
    <w:rsid w:val="00BC3E68"/>
    <w:rsid w:val="00BE6DAD"/>
    <w:rsid w:val="00C7347B"/>
    <w:rsid w:val="00C80DED"/>
    <w:rsid w:val="00CE208F"/>
    <w:rsid w:val="00D03DA1"/>
    <w:rsid w:val="00D133F4"/>
    <w:rsid w:val="00D47AC2"/>
    <w:rsid w:val="00D85EF6"/>
    <w:rsid w:val="00DD6A86"/>
    <w:rsid w:val="00DE55B8"/>
    <w:rsid w:val="00DF7CAF"/>
    <w:rsid w:val="00E950E5"/>
    <w:rsid w:val="00EA25BE"/>
    <w:rsid w:val="00EA473A"/>
    <w:rsid w:val="00ED3265"/>
    <w:rsid w:val="00EF2EDD"/>
    <w:rsid w:val="00EF682C"/>
    <w:rsid w:val="00F90229"/>
    <w:rsid w:val="00FA3F8E"/>
    <w:rsid w:val="00FA657A"/>
    <w:rsid w:val="00FB5725"/>
    <w:rsid w:val="00FB5CD7"/>
    <w:rsid w:val="00FE1F4D"/>
    <w:rsid w:val="00FE22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iframed1">
    <w:name w:val="Cifra_med_1"/>
    <w:basedOn w:val="a"/>
    <w:next w:val="a"/>
    <w:rsid w:val="0095631C"/>
    <w:pPr>
      <w:autoSpaceDE w:val="0"/>
      <w:autoSpaceDN w:val="0"/>
      <w:adjustRightInd w:val="0"/>
      <w:spacing w:after="0" w:line="700" w:lineRule="atLeast"/>
      <w:jc w:val="center"/>
    </w:pPr>
    <w:rPr>
      <w:rFonts w:ascii="AGLettericaCompressed" w:hAnsi="AGLettericaCompressed" w:cs="AGLettericaCompressed"/>
      <w:caps/>
      <w:color w:val="000000"/>
      <w:sz w:val="78"/>
      <w:szCs w:val="78"/>
    </w:rPr>
  </w:style>
  <w:style w:type="paragraph" w:customStyle="1" w:styleId="OSNOVA">
    <w:name w:val="OSNOVA"/>
    <w:rsid w:val="0095631C"/>
    <w:pPr>
      <w:autoSpaceDE w:val="0"/>
      <w:autoSpaceDN w:val="0"/>
      <w:adjustRightInd w:val="0"/>
      <w:spacing w:after="0" w:line="200" w:lineRule="atLeast"/>
      <w:ind w:firstLine="227"/>
      <w:jc w:val="both"/>
    </w:pPr>
    <w:rPr>
      <w:rFonts w:ascii="AGLettericaCondensed" w:hAnsi="AGLettericaCondensed" w:cs="AGLettericaCondensed"/>
      <w:color w:val="000000"/>
      <w:spacing w:val="-15"/>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iframed1">
    <w:name w:val="Cifra_med_1"/>
    <w:basedOn w:val="a"/>
    <w:next w:val="a"/>
    <w:rsid w:val="0095631C"/>
    <w:pPr>
      <w:autoSpaceDE w:val="0"/>
      <w:autoSpaceDN w:val="0"/>
      <w:adjustRightInd w:val="0"/>
      <w:spacing w:after="0" w:line="700" w:lineRule="atLeast"/>
      <w:jc w:val="center"/>
    </w:pPr>
    <w:rPr>
      <w:rFonts w:ascii="AGLettericaCompressed" w:hAnsi="AGLettericaCompressed" w:cs="AGLettericaCompressed"/>
      <w:caps/>
      <w:color w:val="000000"/>
      <w:sz w:val="78"/>
      <w:szCs w:val="78"/>
    </w:rPr>
  </w:style>
  <w:style w:type="paragraph" w:customStyle="1" w:styleId="OSNOVA">
    <w:name w:val="OSNOVA"/>
    <w:rsid w:val="0095631C"/>
    <w:pPr>
      <w:autoSpaceDE w:val="0"/>
      <w:autoSpaceDN w:val="0"/>
      <w:adjustRightInd w:val="0"/>
      <w:spacing w:after="0" w:line="200" w:lineRule="atLeast"/>
      <w:ind w:firstLine="227"/>
      <w:jc w:val="both"/>
    </w:pPr>
    <w:rPr>
      <w:rFonts w:ascii="AGLettericaCondensed" w:hAnsi="AGLettericaCondensed" w:cs="AGLettericaCondensed"/>
      <w:color w:val="000000"/>
      <w:spacing w:val="-15"/>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20775</Words>
  <Characters>11843</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Admin</cp:lastModifiedBy>
  <cp:revision>2</cp:revision>
  <dcterms:created xsi:type="dcterms:W3CDTF">2021-11-08T14:01:00Z</dcterms:created>
  <dcterms:modified xsi:type="dcterms:W3CDTF">2021-11-08T14:01:00Z</dcterms:modified>
</cp:coreProperties>
</file>