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F0" w:rsidRDefault="00AA73F0">
      <w:pPr>
        <w:rPr>
          <w:lang w:val="uk-UA"/>
        </w:rPr>
      </w:pPr>
    </w:p>
    <w:p w:rsidR="00AA73F0" w:rsidRPr="0092093F" w:rsidRDefault="00AA73F0" w:rsidP="00AA73F0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F0" w:rsidRPr="0092093F" w:rsidRDefault="00AA73F0" w:rsidP="00AA73F0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AA73F0" w:rsidRPr="0092093F" w:rsidRDefault="00AA73F0" w:rsidP="00AA73F0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AA73F0" w:rsidRPr="0092093F" w:rsidRDefault="00AA73F0" w:rsidP="00AA73F0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AA73F0" w:rsidRPr="0092093F" w:rsidRDefault="00520CAB" w:rsidP="00AA73F0">
      <w:pPr>
        <w:tabs>
          <w:tab w:val="left" w:pos="1890"/>
        </w:tabs>
        <w:jc w:val="center"/>
        <w:rPr>
          <w:b/>
          <w:lang w:val="uk-UA"/>
        </w:rPr>
      </w:pPr>
      <w:r w:rsidRPr="00520CAB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AA73F0" w:rsidRPr="001813F7" w:rsidRDefault="00AA73F0" w:rsidP="00AA73F0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AA73F0" w:rsidRPr="00517DC4" w:rsidRDefault="00AA73F0" w:rsidP="00AA73F0">
      <w:pPr>
        <w:tabs>
          <w:tab w:val="left" w:pos="1890"/>
        </w:tabs>
        <w:jc w:val="center"/>
        <w:rPr>
          <w:b/>
          <w:lang w:val="uk-UA"/>
        </w:rPr>
      </w:pPr>
      <w:r w:rsidRPr="00384014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</w:t>
      </w:r>
      <w:r>
        <w:rPr>
          <w:b/>
          <w:lang w:val="uk-UA"/>
        </w:rPr>
        <w:t xml:space="preserve"> № 811</w:t>
      </w:r>
    </w:p>
    <w:p w:rsidR="00AA73F0" w:rsidRPr="00CA5EEE" w:rsidRDefault="00577473" w:rsidP="00AA73F0">
      <w:pPr>
        <w:rPr>
          <w:lang w:val="uk-UA"/>
        </w:rPr>
      </w:pPr>
      <w:r>
        <w:rPr>
          <w:lang w:val="uk-UA"/>
        </w:rPr>
        <w:t>від 26</w:t>
      </w:r>
      <w:r w:rsidR="00AA73F0">
        <w:rPr>
          <w:lang w:val="uk-UA"/>
        </w:rPr>
        <w:t xml:space="preserve"> серпня 2025</w:t>
      </w:r>
      <w:r w:rsidR="00AA73F0" w:rsidRPr="00CA5EEE">
        <w:rPr>
          <w:lang w:val="uk-UA"/>
        </w:rPr>
        <w:t xml:space="preserve"> року</w:t>
      </w:r>
    </w:p>
    <w:p w:rsidR="00AA73F0" w:rsidRDefault="00AA73F0" w:rsidP="00AA73F0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AA73F0" w:rsidRDefault="00AA73F0" w:rsidP="00AA73F0">
      <w:pPr>
        <w:tabs>
          <w:tab w:val="left" w:pos="1890"/>
        </w:tabs>
        <w:rPr>
          <w:lang w:val="uk-UA"/>
        </w:rPr>
      </w:pPr>
    </w:p>
    <w:p w:rsidR="00AA73F0" w:rsidRPr="007656A0" w:rsidRDefault="00AA73F0" w:rsidP="00AA73F0">
      <w:pPr>
        <w:shd w:val="clear" w:color="auto" w:fill="FFFFFF"/>
        <w:rPr>
          <w:b/>
          <w:bCs/>
          <w:bdr w:val="none" w:sz="0" w:space="0" w:color="auto" w:frame="1"/>
          <w:lang w:val="uk-UA" w:eastAsia="uk-UA"/>
        </w:rPr>
      </w:pPr>
      <w:r w:rsidRPr="007656A0">
        <w:rPr>
          <w:b/>
          <w:bCs/>
          <w:bdr w:val="none" w:sz="0" w:space="0" w:color="auto" w:frame="1"/>
          <w:lang w:eastAsia="uk-UA"/>
        </w:rPr>
        <w:t>Про </w:t>
      </w:r>
      <w:r w:rsidRPr="007656A0">
        <w:rPr>
          <w:bdr w:val="none" w:sz="0" w:space="0" w:color="auto" w:frame="1"/>
          <w:lang w:eastAsia="uk-UA"/>
        </w:rPr>
        <w:t> </w:t>
      </w:r>
      <w:proofErr w:type="spellStart"/>
      <w:r w:rsidRPr="007656A0">
        <w:rPr>
          <w:b/>
          <w:bCs/>
          <w:bdr w:val="none" w:sz="0" w:space="0" w:color="auto" w:frame="1"/>
          <w:lang w:eastAsia="uk-UA"/>
        </w:rPr>
        <w:t>схвалення</w:t>
      </w:r>
      <w:proofErr w:type="spellEnd"/>
      <w:r w:rsidRPr="007656A0">
        <w:rPr>
          <w:b/>
          <w:bCs/>
          <w:bdr w:val="none" w:sz="0" w:space="0" w:color="auto" w:frame="1"/>
          <w:lang w:eastAsia="uk-UA"/>
        </w:rPr>
        <w:t xml:space="preserve"> прогнозу</w:t>
      </w:r>
      <w:r w:rsidRPr="007656A0">
        <w:rPr>
          <w:b/>
          <w:bCs/>
          <w:bdr w:val="none" w:sz="0" w:space="0" w:color="auto" w:frame="1"/>
          <w:lang w:val="uk-UA" w:eastAsia="uk-UA"/>
        </w:rPr>
        <w:t xml:space="preserve"> б</w:t>
      </w:r>
      <w:proofErr w:type="spellStart"/>
      <w:r w:rsidRPr="007656A0">
        <w:rPr>
          <w:b/>
          <w:bCs/>
          <w:bdr w:val="none" w:sz="0" w:space="0" w:color="auto" w:frame="1"/>
          <w:lang w:eastAsia="uk-UA"/>
        </w:rPr>
        <w:t>юджету</w:t>
      </w:r>
      <w:proofErr w:type="spellEnd"/>
      <w:r w:rsidRPr="007656A0">
        <w:rPr>
          <w:b/>
          <w:bCs/>
          <w:bdr w:val="none" w:sz="0" w:space="0" w:color="auto" w:frame="1"/>
          <w:lang w:val="uk-UA" w:eastAsia="uk-UA"/>
        </w:rPr>
        <w:t xml:space="preserve"> </w:t>
      </w:r>
    </w:p>
    <w:p w:rsidR="00AA73F0" w:rsidRPr="007656A0" w:rsidRDefault="00AA73F0" w:rsidP="00AA73F0">
      <w:pPr>
        <w:shd w:val="clear" w:color="auto" w:fill="FFFFFF"/>
        <w:rPr>
          <w:b/>
          <w:bCs/>
          <w:bdr w:val="none" w:sz="0" w:space="0" w:color="auto" w:frame="1"/>
          <w:lang w:val="uk-UA" w:eastAsia="uk-UA"/>
        </w:rPr>
      </w:pPr>
      <w:r w:rsidRPr="007656A0">
        <w:rPr>
          <w:b/>
          <w:bCs/>
          <w:bdr w:val="none" w:sz="0" w:space="0" w:color="auto" w:frame="1"/>
          <w:lang w:val="uk-UA" w:eastAsia="uk-UA"/>
        </w:rPr>
        <w:t>Верховинської  селищної територіальної</w:t>
      </w:r>
    </w:p>
    <w:p w:rsidR="00AA73F0" w:rsidRPr="007656A0" w:rsidRDefault="00AA73F0" w:rsidP="00AA73F0">
      <w:pPr>
        <w:shd w:val="clear" w:color="auto" w:fill="FFFFFF"/>
        <w:rPr>
          <w:lang w:val="uk-UA" w:eastAsia="uk-UA"/>
        </w:rPr>
      </w:pPr>
      <w:r w:rsidRPr="007656A0">
        <w:rPr>
          <w:b/>
          <w:bCs/>
          <w:bdr w:val="none" w:sz="0" w:space="0" w:color="auto" w:frame="1"/>
          <w:lang w:val="uk-UA" w:eastAsia="uk-UA"/>
        </w:rPr>
        <w:t>громади на 2026-2028</w:t>
      </w:r>
      <w:r w:rsidRPr="007656A0">
        <w:rPr>
          <w:b/>
          <w:bCs/>
          <w:bdr w:val="none" w:sz="0" w:space="0" w:color="auto" w:frame="1"/>
          <w:lang w:eastAsia="uk-UA"/>
        </w:rPr>
        <w:t> </w:t>
      </w:r>
      <w:r w:rsidRPr="007656A0">
        <w:rPr>
          <w:b/>
          <w:bCs/>
          <w:bdr w:val="none" w:sz="0" w:space="0" w:color="auto" w:frame="1"/>
          <w:lang w:val="uk-UA" w:eastAsia="uk-UA"/>
        </w:rPr>
        <w:t>роки</w:t>
      </w:r>
    </w:p>
    <w:p w:rsidR="00AA73F0" w:rsidRPr="007656A0" w:rsidRDefault="00AA73F0" w:rsidP="00AA73F0">
      <w:pPr>
        <w:shd w:val="clear" w:color="auto" w:fill="FFFFFF"/>
        <w:jc w:val="both"/>
        <w:rPr>
          <w:rFonts w:ascii="Arial" w:hAnsi="Arial" w:cs="Arial"/>
          <w:lang w:val="uk-UA" w:eastAsia="uk-UA"/>
        </w:rPr>
      </w:pPr>
      <w:r w:rsidRPr="007656A0">
        <w:rPr>
          <w:rFonts w:ascii="Arial" w:hAnsi="Arial" w:cs="Arial"/>
          <w:lang w:eastAsia="uk-UA"/>
        </w:rPr>
        <w:t> </w:t>
      </w:r>
    </w:p>
    <w:p w:rsidR="00AA73F0" w:rsidRPr="007656A0" w:rsidRDefault="00AA73F0" w:rsidP="00AA73F0">
      <w:pPr>
        <w:shd w:val="clear" w:color="auto" w:fill="FFFFFF"/>
        <w:ind w:firstLine="709"/>
        <w:jc w:val="both"/>
        <w:rPr>
          <w:bdr w:val="none" w:sz="0" w:space="0" w:color="auto" w:frame="1"/>
          <w:lang w:val="uk-UA" w:eastAsia="uk-UA"/>
        </w:rPr>
      </w:pPr>
      <w:r w:rsidRPr="007656A0">
        <w:rPr>
          <w:bdr w:val="none" w:sz="0" w:space="0" w:color="auto" w:frame="1"/>
          <w:lang w:eastAsia="uk-UA"/>
        </w:rPr>
        <w:t> </w:t>
      </w:r>
      <w:r w:rsidRPr="007656A0">
        <w:rPr>
          <w:lang w:val="uk-UA"/>
        </w:rPr>
        <w:t>На підставі</w:t>
      </w:r>
      <w:r w:rsidRPr="007656A0">
        <w:rPr>
          <w:color w:val="FF0000"/>
          <w:lang w:val="uk-UA"/>
        </w:rPr>
        <w:t xml:space="preserve"> </w:t>
      </w:r>
      <w:r w:rsidRPr="007656A0">
        <w:rPr>
          <w:lang w:val="uk-UA"/>
        </w:rPr>
        <w:t>статті 28</w:t>
      </w:r>
      <w:r w:rsidRPr="007656A0">
        <w:rPr>
          <w:color w:val="FF0000"/>
          <w:lang w:val="uk-UA"/>
        </w:rPr>
        <w:t xml:space="preserve"> </w:t>
      </w:r>
      <w:r w:rsidRPr="007656A0">
        <w:rPr>
          <w:lang w:val="uk-UA"/>
        </w:rPr>
        <w:t>Закону України "Про місцеве самоврядування в Україні", статті 75¹ Бюджетного кодексу України, Постанови Кабінету Міністрів України від 27.06.2025 року № 774 «Про схвалення бюджетної декларації на 2026-2028 роки», враховуючи наказ Міністерства фінансів України від 02.06.2021 року № 314 «</w:t>
      </w:r>
      <w:r w:rsidRPr="007656A0">
        <w:rPr>
          <w:bCs/>
          <w:shd w:val="clear" w:color="auto" w:fill="FFFFFF"/>
          <w:lang w:val="uk-UA"/>
        </w:rPr>
        <w:t>Про затвердження Типової форми прогнозу місцевого бюджету та Інструкції щодо його складання»</w:t>
      </w:r>
      <w:r w:rsidRPr="007656A0">
        <w:rPr>
          <w:bCs/>
          <w:color w:val="FF0000"/>
          <w:shd w:val="clear" w:color="auto" w:fill="FFFFFF"/>
          <w:lang w:val="uk-UA"/>
        </w:rPr>
        <w:t xml:space="preserve"> </w:t>
      </w:r>
      <w:r w:rsidRPr="007656A0">
        <w:rPr>
          <w:bCs/>
          <w:shd w:val="clear" w:color="auto" w:fill="FFFFFF"/>
          <w:lang w:val="uk-UA"/>
        </w:rPr>
        <w:t xml:space="preserve">та </w:t>
      </w:r>
      <w:r w:rsidRPr="007656A0">
        <w:rPr>
          <w:lang w:val="uk-UA"/>
        </w:rPr>
        <w:t xml:space="preserve">на виконання Плану заходів щодо складання прогнозу бюджету Верховинської селищної територіальної громади на 2026-2028 роки від 08 квітня 2025 року № 746, </w:t>
      </w:r>
      <w:r w:rsidRPr="007656A0">
        <w:rPr>
          <w:bdr w:val="none" w:sz="0" w:space="0" w:color="auto" w:frame="1"/>
          <w:lang w:val="uk-UA" w:eastAsia="uk-UA"/>
        </w:rPr>
        <w:t xml:space="preserve">виконавчий комітет Верховинської селищної ради </w:t>
      </w:r>
    </w:p>
    <w:p w:rsidR="00AA73F0" w:rsidRPr="007656A0" w:rsidRDefault="00AA73F0" w:rsidP="00AA73F0">
      <w:pPr>
        <w:shd w:val="clear" w:color="auto" w:fill="FFFFFF"/>
        <w:ind w:firstLine="709"/>
        <w:jc w:val="both"/>
        <w:rPr>
          <w:color w:val="000000"/>
          <w:shd w:val="clear" w:color="auto" w:fill="FFFFFF"/>
          <w:lang w:val="uk-UA"/>
        </w:rPr>
      </w:pPr>
    </w:p>
    <w:p w:rsidR="00AA73F0" w:rsidRPr="00AA73F0" w:rsidRDefault="00AA73F0" w:rsidP="00AA73F0">
      <w:pPr>
        <w:tabs>
          <w:tab w:val="left" w:pos="0"/>
        </w:tabs>
        <w:jc w:val="center"/>
        <w:rPr>
          <w:lang w:val="uk-UA"/>
        </w:rPr>
      </w:pPr>
      <w:r>
        <w:rPr>
          <w:lang w:val="uk-UA"/>
        </w:rPr>
        <w:t>ВИРІШИ</w:t>
      </w:r>
      <w:r w:rsidRPr="00AA73F0">
        <w:rPr>
          <w:lang w:val="uk-UA"/>
        </w:rPr>
        <w:t>В:</w:t>
      </w:r>
    </w:p>
    <w:p w:rsidR="00AA73F0" w:rsidRPr="007656A0" w:rsidRDefault="00AA73F0" w:rsidP="00AA73F0">
      <w:pPr>
        <w:tabs>
          <w:tab w:val="left" w:pos="0"/>
        </w:tabs>
        <w:jc w:val="center"/>
        <w:rPr>
          <w:b/>
          <w:lang w:val="uk-UA"/>
        </w:rPr>
      </w:pPr>
    </w:p>
    <w:p w:rsidR="00AA73F0" w:rsidRPr="00AA73F0" w:rsidRDefault="00AA73F0" w:rsidP="00AA73F0">
      <w:pPr>
        <w:shd w:val="clear" w:color="auto" w:fill="FFFFFF"/>
        <w:ind w:firstLine="708"/>
        <w:jc w:val="both"/>
        <w:rPr>
          <w:bdr w:val="none" w:sz="0" w:space="0" w:color="auto" w:frame="1"/>
          <w:lang w:val="uk-UA" w:eastAsia="uk-UA"/>
        </w:rPr>
      </w:pPr>
      <w:r>
        <w:rPr>
          <w:bdr w:val="none" w:sz="0" w:space="0" w:color="auto" w:frame="1"/>
          <w:lang w:val="uk-UA" w:eastAsia="uk-UA"/>
        </w:rPr>
        <w:t xml:space="preserve">1. </w:t>
      </w:r>
      <w:r w:rsidRPr="00AA73F0">
        <w:rPr>
          <w:bdr w:val="none" w:sz="0" w:space="0" w:color="auto" w:frame="1"/>
          <w:lang w:val="uk-UA" w:eastAsia="uk-UA"/>
        </w:rPr>
        <w:t>Схвалити прогноз бюджету Верховинської селищної територіальної громади на 2026-2028 роки, що додається.</w:t>
      </w:r>
    </w:p>
    <w:p w:rsidR="00AA73F0" w:rsidRPr="00AA73F0" w:rsidRDefault="00AA73F0" w:rsidP="00AA73F0">
      <w:pPr>
        <w:shd w:val="clear" w:color="auto" w:fill="FFFFFF"/>
        <w:spacing w:line="345" w:lineRule="atLeast"/>
        <w:ind w:firstLine="708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2. </w:t>
      </w:r>
      <w:r w:rsidRPr="00AA73F0">
        <w:rPr>
          <w:color w:val="000000"/>
          <w:lang w:val="uk-UA" w:eastAsia="uk-UA"/>
        </w:rPr>
        <w:t xml:space="preserve">Фінансовому управлінню </w:t>
      </w:r>
      <w:r w:rsidRPr="00AA73F0">
        <w:rPr>
          <w:color w:val="000000"/>
          <w:shd w:val="clear" w:color="auto" w:fill="FFFFFF"/>
          <w:lang w:val="uk-UA"/>
        </w:rPr>
        <w:t>селищної ради</w:t>
      </w:r>
      <w:r w:rsidRPr="00AA73F0">
        <w:rPr>
          <w:color w:val="000000"/>
          <w:lang w:val="uk-UA" w:eastAsia="uk-UA"/>
        </w:rPr>
        <w:t xml:space="preserve"> (С.</w:t>
      </w:r>
      <w:proofErr w:type="spellStart"/>
      <w:r w:rsidRPr="00AA73F0">
        <w:rPr>
          <w:color w:val="000000"/>
          <w:lang w:val="uk-UA" w:eastAsia="uk-UA"/>
        </w:rPr>
        <w:t>Блищук</w:t>
      </w:r>
      <w:proofErr w:type="spellEnd"/>
      <w:r w:rsidRPr="00AA73F0">
        <w:rPr>
          <w:color w:val="000000"/>
          <w:lang w:val="uk-UA" w:eastAsia="uk-UA"/>
        </w:rPr>
        <w:t xml:space="preserve">) прогноз бюджету </w:t>
      </w:r>
      <w:r w:rsidRPr="00AA73F0">
        <w:rPr>
          <w:bdr w:val="none" w:sz="0" w:space="0" w:color="auto" w:frame="1"/>
          <w:lang w:val="uk-UA" w:eastAsia="uk-UA"/>
        </w:rPr>
        <w:t>Верховинської селищної територіальної громади</w:t>
      </w:r>
      <w:r w:rsidRPr="00AA73F0">
        <w:rPr>
          <w:color w:val="000000"/>
          <w:lang w:val="uk-UA" w:eastAsia="uk-UA"/>
        </w:rPr>
        <w:t xml:space="preserve"> на 2026 - 2028 роки</w:t>
      </w:r>
      <w:r w:rsidRPr="00AA73F0">
        <w:rPr>
          <w:bdr w:val="none" w:sz="0" w:space="0" w:color="auto" w:frame="1"/>
          <w:lang w:val="uk-UA" w:eastAsia="uk-UA"/>
        </w:rPr>
        <w:t xml:space="preserve">, схвалений виконавчим комітетом Верховинської селищної ради подати </w:t>
      </w:r>
      <w:r w:rsidRPr="00AA73F0">
        <w:rPr>
          <w:color w:val="000000"/>
          <w:lang w:val="uk-UA" w:eastAsia="uk-UA"/>
        </w:rPr>
        <w:t>для розгляду  до Верховинської селищної ради.</w:t>
      </w:r>
    </w:p>
    <w:p w:rsidR="00AA73F0" w:rsidRPr="00AA73F0" w:rsidRDefault="00AA73F0" w:rsidP="00AA73F0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Pr="00AA73F0">
        <w:rPr>
          <w:lang w:val="uk-UA"/>
        </w:rPr>
        <w:t xml:space="preserve">Контроль за виконанням рішення доручити </w:t>
      </w:r>
      <w:r w:rsidR="00CA7993">
        <w:rPr>
          <w:lang w:val="uk-UA"/>
        </w:rPr>
        <w:t xml:space="preserve">секретарю ради Петру АНТІПОВУ. </w:t>
      </w:r>
    </w:p>
    <w:p w:rsidR="00AA73F0" w:rsidRDefault="00AA73F0" w:rsidP="00AA73F0">
      <w:pPr>
        <w:ind w:firstLine="708"/>
        <w:rPr>
          <w:lang w:val="uk-UA"/>
        </w:rPr>
      </w:pPr>
    </w:p>
    <w:p w:rsidR="00AA73F0" w:rsidRDefault="00AA73F0" w:rsidP="00AA73F0">
      <w:pPr>
        <w:ind w:firstLine="708"/>
        <w:rPr>
          <w:lang w:val="uk-UA"/>
        </w:rPr>
      </w:pPr>
    </w:p>
    <w:p w:rsidR="005A45D7" w:rsidRPr="005A45D7" w:rsidRDefault="005A45D7" w:rsidP="005A45D7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Заступник </w:t>
      </w:r>
    </w:p>
    <w:p w:rsidR="005A45D7" w:rsidRPr="005A45D7" w:rsidRDefault="005A45D7" w:rsidP="005A45D7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селищного голови з питань </w:t>
      </w:r>
    </w:p>
    <w:p w:rsidR="005A45D7" w:rsidRPr="005A45D7" w:rsidRDefault="005A45D7" w:rsidP="005A45D7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діяльності виконавчих органів ради                                </w:t>
      </w:r>
      <w:r>
        <w:rPr>
          <w:rStyle w:val="rvts23"/>
          <w:b/>
          <w:lang w:val="uk-UA" w:eastAsia="uk-UA"/>
        </w:rPr>
        <w:tab/>
      </w:r>
      <w:r w:rsidRPr="005A45D7">
        <w:rPr>
          <w:rStyle w:val="rvts23"/>
          <w:b/>
          <w:lang w:val="uk-UA" w:eastAsia="uk-UA"/>
        </w:rPr>
        <w:t>Оксана ЧУБАТЬКО</w:t>
      </w:r>
    </w:p>
    <w:p w:rsidR="00AA73F0" w:rsidRPr="00AA73F0" w:rsidRDefault="00AA73F0" w:rsidP="00AA73F0">
      <w:pPr>
        <w:ind w:firstLine="708"/>
        <w:rPr>
          <w:lang w:val="uk-UA"/>
        </w:rPr>
      </w:pPr>
    </w:p>
    <w:p w:rsidR="00AA73F0" w:rsidRPr="00E14BE5" w:rsidRDefault="00AA73F0" w:rsidP="00AA73F0">
      <w:pPr>
        <w:jc w:val="both"/>
        <w:rPr>
          <w:b/>
          <w:lang w:val="uk-UA"/>
        </w:rPr>
      </w:pPr>
    </w:p>
    <w:p w:rsidR="00AA73F0" w:rsidRDefault="00AA73F0" w:rsidP="00AA73F0">
      <w:pPr>
        <w:ind w:firstLine="708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</w:t>
      </w:r>
      <w:r>
        <w:rPr>
          <w:b/>
          <w:lang w:val="uk-UA"/>
        </w:rPr>
        <w:t xml:space="preserve">          </w:t>
      </w:r>
      <w:r>
        <w:rPr>
          <w:b/>
        </w:rPr>
        <w:t xml:space="preserve">                    </w:t>
      </w:r>
      <w:r>
        <w:rPr>
          <w:b/>
          <w:lang w:val="uk-UA"/>
        </w:rPr>
        <w:t xml:space="preserve">                  </w:t>
      </w:r>
      <w:r w:rsidR="005A45D7">
        <w:rPr>
          <w:b/>
          <w:lang w:val="uk-UA"/>
        </w:rPr>
        <w:tab/>
      </w:r>
      <w:r>
        <w:rPr>
          <w:b/>
        </w:rPr>
        <w:t>Петро АНТІПОВ</w:t>
      </w:r>
    </w:p>
    <w:p w:rsidR="00AA73F0" w:rsidRPr="00384014" w:rsidRDefault="00AA73F0" w:rsidP="00AA73F0">
      <w:pPr>
        <w:ind w:firstLine="708"/>
        <w:rPr>
          <w:b/>
          <w:lang w:val="uk-UA"/>
        </w:rPr>
      </w:pPr>
    </w:p>
    <w:p w:rsidR="00AA73F0" w:rsidRPr="00384014" w:rsidRDefault="00AA73F0" w:rsidP="00AA73F0">
      <w:pPr>
        <w:ind w:firstLine="708"/>
        <w:rPr>
          <w:lang w:val="uk-UA"/>
        </w:rPr>
      </w:pPr>
    </w:p>
    <w:p w:rsidR="00AA73F0" w:rsidRDefault="00AA73F0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  <w:sectPr w:rsidR="005E498D" w:rsidSect="00545A3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5660" w:type="dxa"/>
        <w:tblInd w:w="95" w:type="dxa"/>
        <w:tblLook w:val="04A0"/>
      </w:tblPr>
      <w:tblGrid>
        <w:gridCol w:w="600"/>
        <w:gridCol w:w="5860"/>
        <w:gridCol w:w="1840"/>
        <w:gridCol w:w="1840"/>
        <w:gridCol w:w="1840"/>
        <w:gridCol w:w="1840"/>
        <w:gridCol w:w="1840"/>
      </w:tblGrid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Додаток 1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 xml:space="preserve">до Типової форми прогнозу 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місцевого бюджету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bookmarkStart w:id="0" w:name="RANGE!F4"/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(абзац другий розділу ІІІ)</w:t>
            </w:r>
            <w:bookmarkEnd w:id="0"/>
          </w:p>
        </w:tc>
      </w:tr>
      <w:tr w:rsidR="005E498D" w:rsidRPr="005E498D" w:rsidTr="005E498D">
        <w:trPr>
          <w:trHeight w:val="315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lang w:val="uk-UA" w:eastAsia="uk-UA"/>
              </w:rPr>
              <w:t xml:space="preserve">Загальні показники бюджету </w:t>
            </w:r>
          </w:p>
        </w:tc>
      </w:tr>
      <w:tr w:rsidR="005E498D" w:rsidRPr="005E498D" w:rsidTr="005E498D">
        <w:trPr>
          <w:trHeight w:val="255"/>
        </w:trPr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u w:val="single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u w:val="single"/>
                <w:lang w:val="uk-UA" w:eastAsia="uk-UA"/>
              </w:rPr>
              <w:t>0954300000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(код бюджету)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right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грн</w:t>
            </w:r>
            <w:proofErr w:type="spellEnd"/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)</w:t>
            </w:r>
          </w:p>
        </w:tc>
      </w:tr>
      <w:tr w:rsidR="005E498D" w:rsidRPr="005E498D" w:rsidTr="005E498D">
        <w:trPr>
          <w:trHeight w:val="3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Найменування показника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2024 рік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2025 рік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2026 рік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2027 рік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2028 рік</w:t>
            </w:r>
          </w:p>
        </w:tc>
      </w:tr>
      <w:tr w:rsidR="005E498D" w:rsidRPr="005E498D" w:rsidTr="005E498D">
        <w:trPr>
          <w:trHeight w:val="34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(звіт)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(затверджено)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(план)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(план)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(план)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</w:t>
            </w:r>
          </w:p>
        </w:tc>
      </w:tr>
      <w:tr w:rsidR="005E498D" w:rsidRPr="005E498D" w:rsidTr="005E498D">
        <w:trPr>
          <w:trHeight w:val="255"/>
        </w:trPr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І. Загальні граничні показники надходжень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Доходи (з міжбюджетними трансфертами),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284 621 202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240 317 514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314 347 400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357 164 500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409 931 300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264 596 431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234 874 709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308 340 800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350 873 500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403 351 800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20 024 771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5 442 805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6 006 600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6 291 000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6 579 500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Фінансування,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Повернення кредитів,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УСЬОГО за розділом І,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284 621 202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240 317 514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314 347 400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357 164 500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409 931 300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264 596 431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234 874 709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308 340 800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350 873 500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403 351 800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20 024 771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5 442 805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6 006 600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6 291 000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6 579 500</w:t>
            </w:r>
          </w:p>
        </w:tc>
      </w:tr>
      <w:tr w:rsidR="005E498D" w:rsidRPr="005E498D" w:rsidTr="005E498D">
        <w:trPr>
          <w:trHeight w:val="255"/>
        </w:trPr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ІІ. Загальні граничні показники видатків та надання кредитів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Видатки (з міжбюджетними трансфертами),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281 334 091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244 765 602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314 347 400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357 164 500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409 931 300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264 543 216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231 866 852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308 340 800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350 873 500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403 351 800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фонд, у тому числі: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16 790 875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12 898 750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6 006 600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6 291 000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6 579 500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публічні інвестиції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Надання кредитів,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фонд, у тому числі: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публічні інвестиції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УСЬОГО за розділом ІI,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281 334 091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244 765 602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314 347 400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357 164 500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409 931 300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264 543 216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231 866 852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308 340 800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350 873 500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403 351 800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спеціальний фонд,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16 790 875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12 898 750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6 006 600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6 291 000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6 579 500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публічні інвестиції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7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Світлана БЛИЩУК</w:t>
            </w:r>
          </w:p>
        </w:tc>
      </w:tr>
      <w:tr w:rsidR="005E498D" w:rsidRPr="005E498D" w:rsidTr="005E498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7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</w:pPr>
            <w:r w:rsidRPr="005E498D"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  <w:t>(підпис)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</w:pPr>
            <w:r w:rsidRPr="005E498D"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  <w:t>Власне ім'я ПРІЗВИЩЕ</w:t>
            </w:r>
          </w:p>
        </w:tc>
      </w:tr>
    </w:tbl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6D0C5B" w:rsidRDefault="006D0C5B">
      <w:pPr>
        <w:rPr>
          <w:lang w:val="uk-UA"/>
        </w:rPr>
      </w:pPr>
    </w:p>
    <w:p w:rsidR="005E498D" w:rsidRDefault="005E498D">
      <w:pPr>
        <w:rPr>
          <w:lang w:val="uk-UA"/>
        </w:rPr>
      </w:pPr>
    </w:p>
    <w:tbl>
      <w:tblPr>
        <w:tblW w:w="15640" w:type="dxa"/>
        <w:tblInd w:w="95" w:type="dxa"/>
        <w:tblLook w:val="04A0"/>
      </w:tblPr>
      <w:tblGrid>
        <w:gridCol w:w="1216"/>
        <w:gridCol w:w="5224"/>
        <w:gridCol w:w="1840"/>
        <w:gridCol w:w="1840"/>
        <w:gridCol w:w="1840"/>
        <w:gridCol w:w="1840"/>
        <w:gridCol w:w="1840"/>
      </w:tblGrid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Додаток 2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 xml:space="preserve">до Типової форми прогнозу 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місцевого бюджету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(абзац четвертий розділу IV)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315"/>
        </w:trPr>
        <w:tc>
          <w:tcPr>
            <w:tcW w:w="15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lang w:val="uk-UA" w:eastAsia="uk-UA"/>
              </w:rPr>
              <w:t xml:space="preserve">Показники доходів бюджету 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u w:val="single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u w:val="single"/>
                <w:lang w:val="uk-UA" w:eastAsia="uk-UA"/>
              </w:rPr>
              <w:t>0954300000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(код бюджету)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right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грн</w:t>
            </w:r>
            <w:proofErr w:type="spellEnd"/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)</w:t>
            </w:r>
          </w:p>
        </w:tc>
      </w:tr>
      <w:tr w:rsidR="005E498D" w:rsidRPr="005E498D" w:rsidTr="005E498D">
        <w:trPr>
          <w:trHeight w:val="34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Код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Найменування показника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2024 рік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2025 рік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2026 рік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2027 рік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2028 рік</w:t>
            </w:r>
          </w:p>
        </w:tc>
      </w:tr>
      <w:tr w:rsidR="005E498D" w:rsidRPr="005E498D" w:rsidTr="005E498D">
        <w:trPr>
          <w:trHeight w:val="342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(звіт)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(затверджено)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(план)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(план)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(план)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</w:t>
            </w:r>
          </w:p>
        </w:tc>
      </w:tr>
      <w:tr w:rsidR="005E498D" w:rsidRPr="005E498D" w:rsidTr="005E498D">
        <w:trPr>
          <w:trHeight w:val="255"/>
        </w:trPr>
        <w:tc>
          <w:tcPr>
            <w:tcW w:w="15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І. Доходи (без урахування міжбюджетних трансфертів)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Загальний фонд,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81 365 619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91 999 600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106 130 000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129 962 700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147 629 800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10000000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Податкові надходження,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79 761 757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89 139 657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104 232 200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127 903 700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145 369 400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11010000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Податок та збір на доходи фізичних осіб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54 087 184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61 495 857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70 422 000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90 185 300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103 923 100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11020000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Податок на прибуток підприємств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6 189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7 000</w:t>
            </w:r>
          </w:p>
        </w:tc>
      </w:tr>
      <w:tr w:rsidR="005E498D" w:rsidRPr="005E498D" w:rsidTr="005E498D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13010000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Рентна плата за спеціальне використання лісових ресурсів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1 410 097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1 316 500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1 320 000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1 518 000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1 550 000</w:t>
            </w:r>
          </w:p>
        </w:tc>
      </w:tr>
      <w:tr w:rsidR="005E498D" w:rsidRPr="005E498D" w:rsidTr="005E498D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13030000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14020000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Акцизний податок з вироблених в Україні підакцизних товарів (продукції)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603 477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728 000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1 078 800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1 300 000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1 508 000</w:t>
            </w:r>
          </w:p>
        </w:tc>
      </w:tr>
      <w:tr w:rsidR="005E498D" w:rsidRPr="005E498D" w:rsidTr="005E498D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14030000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Акцизний податок з ввезених на митну територію України підакцизних товарів (продукції)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3 713 325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4 265 000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5 452 000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6 250 000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7 250 000</w:t>
            </w:r>
          </w:p>
        </w:tc>
      </w:tr>
      <w:tr w:rsidR="005E498D" w:rsidRPr="005E498D" w:rsidTr="005E498D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14040000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Акцизний податок з реалізації суб`єктами господарювання роздрібної торгівлі підакцизних товарів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2 284 515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2 950 000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3 392 500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3 901 400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4 525 600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18010000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Податок на майно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5 952 112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5 909 000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6 823 200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7 431 500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7 563 200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18030000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Туристичний збір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278 819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349 300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512 600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563 900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620 200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18050000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Єдиний податок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11 426 017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12 120 000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15 225 100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16 747 600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18 422 300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20000000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Неподаткові надходження,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1 603 862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2 859 943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1 897 800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2 059 000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2 260 400</w:t>
            </w:r>
          </w:p>
        </w:tc>
      </w:tr>
      <w:tr w:rsidR="005E498D" w:rsidRPr="005E498D" w:rsidTr="005E498D">
        <w:trPr>
          <w:trHeight w:val="15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21010000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Частина чистого прибутку (доходу) державних або комунальних унітарних підприємств та їх об`єднань,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</w:t>
            </w:r>
            <w:proofErr w:type="spellStart"/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аб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lastRenderedPageBreak/>
              <w:t>21080000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Інші надходження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284 957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367 000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415 000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467 000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519 000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22010000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Плата за надання адміністративних послуг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1 173 695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1 298 000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1 300 000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1 400 000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1 540 000</w:t>
            </w:r>
          </w:p>
        </w:tc>
      </w:tr>
      <w:tr w:rsidR="005E498D" w:rsidRPr="005E498D" w:rsidTr="005E498D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22080000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Надходження від орендної плати за користування єдиним майновим комплексом та іншим державним майном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11 915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15 560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16 000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18 000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20 900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22090000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Державне мито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51 878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49 000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52 000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54 000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55 500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24060000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Інші надходження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81 269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1 130 383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114 800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120 000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125 000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Спеціальний фонд,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13 944 556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4 897 805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6 006 600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6 291 000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6 579 500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10000000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Податкові надходження,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27 369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27 200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28 800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30 500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32 200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19010000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Екологічний податок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27 369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27 200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28 800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32 200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20000000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Неподаткові надходження,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12 288 386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4 500 605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5 827 800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6 130 500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6 447 300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24060000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Інші надходження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83 260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85 000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260 000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270 000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280 000</w:t>
            </w:r>
          </w:p>
        </w:tc>
      </w:tr>
      <w:tr w:rsidR="005E498D" w:rsidRPr="005E498D" w:rsidTr="005E498D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25010000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Надходження від плати за послуги, що надаються бюджетними установами згідно із законодавством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5 425 399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4 415 605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5 567 800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5 860 500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6 167 300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25020000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Інші джерела власних надходжень бюджетних установ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6 779 727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30000000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Доходи від операцій з капіталом,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1 058 329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370 000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150 000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130 000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100 000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33010000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Кошти від продажу землі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1 058 329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370 000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150 000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130 000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100 000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50000000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Цільові фонди,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570 472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50110000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570 472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УСЬОГО за розділом І,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95 310 175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96 897 405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112 136 600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136 253 700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154 209 300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81 365 619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91 999 600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106 130 000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129 962 700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147 629 800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13 944 556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4 897 805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6 006 600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6 291 000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6 579 500</w:t>
            </w:r>
          </w:p>
        </w:tc>
      </w:tr>
      <w:tr w:rsidR="005E498D" w:rsidRPr="005E498D" w:rsidTr="005E498D">
        <w:trPr>
          <w:trHeight w:val="255"/>
        </w:trPr>
        <w:tc>
          <w:tcPr>
            <w:tcW w:w="15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ІІ. Трансферти з державного бюджету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Загальний фонд,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176 153 618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134 702 200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199 057 000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217 700 000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252 435 400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41020000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Дотації з державного бюджету місцевим бюджетам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35 727 400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29 988 400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40 066 500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46 155 200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68 336 300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41030000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Субвенції з державного бюджету місцевим бюджетам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140 426 218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104 713 800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158 990 500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171 544 800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184 099 100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Спеціальний фонд,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3 021 900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41030000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Субвенції з державного бюджету місцевим бюджетам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3 021 900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УСЬОГО за розділом ІI,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179 175 518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134 702 200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199 057 000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217 700 000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252 435 400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176 153 618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134 702 200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199 057 000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217 700 000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252 435 400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3 021 900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15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ІIІ. Трансферти з інших місцевих бюджетів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Загальний фонд,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7 077 194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8 172 909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3 153 800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3 210 800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3 286 600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lastRenderedPageBreak/>
              <w:t>41040000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Дотації з місцевих бюджетів іншим місцевим бюджетам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2 524 605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2 263 700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2 263 800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2 263 800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2 279 600</w:t>
            </w:r>
          </w:p>
        </w:tc>
      </w:tr>
      <w:tr w:rsidR="005E498D" w:rsidRPr="005E498D" w:rsidTr="005E498D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41050000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Субвенції з місцевих бюджетів іншим місцевим бюджетам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4 552 589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5 909 209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890 000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947 000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1 007 000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Спеціальний фонд,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3 058 315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545 000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41050000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Субвенції з місцевих бюджетів іншим місцевим бюджетам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3 058 315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545 000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УСЬОГО за розділом ІII,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10 135 509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8 717 909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3 153 800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3 210 800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3 286 600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7 077 194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8 172 909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3 153 800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3 210 800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3 286 600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3 058 315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545 000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РАЗОМ за розділами І, ІІ та ІІІ,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284 621 202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240 317 514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314 347 400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357 164 500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409 931 300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264 596 431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234 874 709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308 340 800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350 873 500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403 351 800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20 024 771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5 442 805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6 006 600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6 291 000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6 579 500</w:t>
            </w: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6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Світлана БЛИЩУК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6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</w:pPr>
            <w:r w:rsidRPr="005E498D"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  <w:t>(підпис)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</w:pPr>
            <w:r w:rsidRPr="005E498D"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  <w:t>Власне ім'я ПРІЗВИЩЕ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</w:tbl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tbl>
      <w:tblPr>
        <w:tblW w:w="16180" w:type="dxa"/>
        <w:tblInd w:w="95" w:type="dxa"/>
        <w:tblLook w:val="04A0"/>
      </w:tblPr>
      <w:tblGrid>
        <w:gridCol w:w="1660"/>
        <w:gridCol w:w="5320"/>
        <w:gridCol w:w="1840"/>
        <w:gridCol w:w="1840"/>
        <w:gridCol w:w="1840"/>
        <w:gridCol w:w="1840"/>
        <w:gridCol w:w="1840"/>
      </w:tblGrid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Додаток 6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 xml:space="preserve">до Типової форми прогнозу 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місцевого бюджету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(абзац другий розділу VI)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315"/>
        </w:trPr>
        <w:tc>
          <w:tcPr>
            <w:tcW w:w="16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lang w:val="uk-UA" w:eastAsia="uk-UA"/>
              </w:rPr>
              <w:t xml:space="preserve">Граничні показники видатків бюджету та надання кредитів з бюджету головним розпорядникам коштів 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u w:val="single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u w:val="single"/>
                <w:lang w:val="uk-UA" w:eastAsia="uk-UA"/>
              </w:rPr>
              <w:t>0954300000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(код бюджету)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грн</w:t>
            </w:r>
            <w:proofErr w:type="spellEnd"/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)</w:t>
            </w:r>
          </w:p>
        </w:tc>
      </w:tr>
      <w:tr w:rsidR="005E498D" w:rsidRPr="005E498D" w:rsidTr="005E498D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Код відомчої класифікації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Найменування головного розпорядника коштів місцевого бюджету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2024 рік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2025 рік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2026 рік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2027 рік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2028 рік</w:t>
            </w:r>
          </w:p>
        </w:tc>
      </w:tr>
      <w:tr w:rsidR="005E498D" w:rsidRPr="005E498D" w:rsidTr="005E498D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(звіт)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(затверджено)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(план)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(план)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(план)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Верховинська селищна рада,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40 833 839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42 980 581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47 499 400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56 824 500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69 202 100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31 511 867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37 495 020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45 768 800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55 010 900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67 303 300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9 321 972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5 485 561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1 730 600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1 813 600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1 898 800</w:t>
            </w:r>
          </w:p>
        </w:tc>
      </w:tr>
      <w:tr w:rsidR="005E498D" w:rsidRPr="005E498D" w:rsidTr="005E498D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ВІДДІЛ ОСВІТИ,МОЛОДІ ТА СПОРТУ ВЕРХОВИНСЬКОЇ СЕЛИЩНОЇ РАДИ,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223 007 354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183 441 080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249 040 600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279 005 800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314 713 800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216 921 720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177 063 191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245 624 600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275 446 500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311 013 100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6 085 634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6 377 889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3 416 000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3 559 300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3 700 </w:t>
            </w:r>
            <w:proofErr w:type="spellStart"/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700</w:t>
            </w:r>
            <w:proofErr w:type="spellEnd"/>
          </w:p>
        </w:tc>
      </w:tr>
      <w:tr w:rsidR="005E498D" w:rsidRPr="005E498D" w:rsidTr="005E498D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Служба у справах дітей Верховинської селищної ради,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905 551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944 556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985 800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1 187 600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1 456 400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905 551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944 556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985 800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1 187 600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1 456 400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Відділ культури Верховинської селищної ради,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11 706 563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12 330 411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14 192 700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16 979 600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20 675 500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10 696 002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11 475 111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13 332 700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16 061 500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19 695 500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1 010 561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855 300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860 000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918 100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980 000</w:t>
            </w:r>
          </w:p>
        </w:tc>
      </w:tr>
      <w:tr w:rsidR="005E498D" w:rsidRPr="005E498D" w:rsidTr="005E498D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ФІНАНСОВЕ УПРАВЛІННЯ ВЕРХОВИНСЬКОЇ СЕЛИЩНОЇ РАДИ,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4 880 784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5 068 975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2 628 900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3 167 000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3 883 500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4 508 076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4 888 975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2 628 900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3 167 000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3 883 500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372 708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180 000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УСЬОГО,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281 334 091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244 765 603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314 347 400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357 164 500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409 931 300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264 543 216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231 866 853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308 340 800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350 873 500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403 351 800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16 790 875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12 898 750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6 006 600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6 291 000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6 579 500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69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Світлана БЛИЩУК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69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</w:pPr>
            <w:r w:rsidRPr="005E498D"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  <w:t>(підпис)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</w:pPr>
            <w:r w:rsidRPr="005E498D"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  <w:t>Власне ім'я ПРІЗВИЩЕ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</w:tbl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tbl>
      <w:tblPr>
        <w:tblW w:w="15734" w:type="dxa"/>
        <w:tblInd w:w="95" w:type="dxa"/>
        <w:tblLook w:val="04A0"/>
      </w:tblPr>
      <w:tblGrid>
        <w:gridCol w:w="1660"/>
        <w:gridCol w:w="4874"/>
        <w:gridCol w:w="1840"/>
        <w:gridCol w:w="1840"/>
        <w:gridCol w:w="1840"/>
        <w:gridCol w:w="1840"/>
        <w:gridCol w:w="1840"/>
      </w:tblGrid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Додаток 7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 xml:space="preserve">до Типової форми прогнозу 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місцевого бюджету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(абзац третій розділу VI)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315"/>
        </w:trPr>
        <w:tc>
          <w:tcPr>
            <w:tcW w:w="15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lang w:val="uk-UA" w:eastAsia="uk-UA"/>
              </w:rPr>
              <w:t xml:space="preserve">Граничні показники видатків бюджету </w:t>
            </w:r>
          </w:p>
        </w:tc>
      </w:tr>
      <w:tr w:rsidR="005E498D" w:rsidRPr="005E498D" w:rsidTr="005E498D">
        <w:trPr>
          <w:trHeight w:val="315"/>
        </w:trPr>
        <w:tc>
          <w:tcPr>
            <w:tcW w:w="15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lang w:val="uk-UA" w:eastAsia="uk-UA"/>
              </w:rPr>
              <w:t>за Типовою програмною класифікацією видатків та кредитування місцевого бюджету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u w:val="single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u w:val="single"/>
                <w:lang w:val="uk-UA" w:eastAsia="uk-UA"/>
              </w:rPr>
              <w:t>0954300000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(код бюджету)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грн</w:t>
            </w:r>
            <w:proofErr w:type="spellEnd"/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)</w:t>
            </w:r>
          </w:p>
        </w:tc>
      </w:tr>
      <w:tr w:rsidR="005E498D" w:rsidRPr="005E498D" w:rsidTr="005E498D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Код</w:t>
            </w: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Найменування показника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2024 рік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2025 рік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2026 рік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2027 рік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2028 рік</w:t>
            </w:r>
          </w:p>
        </w:tc>
      </w:tr>
      <w:tr w:rsidR="005E498D" w:rsidRPr="005E498D" w:rsidTr="005E498D">
        <w:trPr>
          <w:trHeight w:val="3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(звіт)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(затверджено)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(план)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(план)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(план)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0100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Державне управління,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20 835 441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22 349 609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28 193 835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28 028 391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31 868 393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19 399 760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22 176 134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27 968 835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27 792 091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31 621 593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1 435 681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173 475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225 000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236 300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246 800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Освіта,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224 613 837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185 718 323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251 497 700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281 869 189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318 111 212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217 925 879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178 523 534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247 261 700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277 432 289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313 471 512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6 687 958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7 194 789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4 236 000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4 436 900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4 639 700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2000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Охорона здоров`я,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6 248 650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6 486 640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8 465 645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10 332 980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12 100 000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4 748 650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6 486 640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8 465 645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10 332 980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12 100 000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1 500 000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51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3000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Соціальний захист та соціальне забезпечення,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10 845 682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11 192 896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9 040 820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11 694 955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15 269 035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6 290 720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7 853 010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7 824 020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10 418 155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13 929 235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4 554 962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3 339 886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1 216 800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1 276 800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1 339 800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4000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Культура i мистецтво,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6 458 200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7 061 695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9 562 700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11 511 500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14 125 500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6 400 851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7 031 695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9 532 700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11 481 500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14 095 500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57 349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30 000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5000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Фiзична</w:t>
            </w:r>
            <w:proofErr w:type="spellEnd"/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 xml:space="preserve"> культура i спорт,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2 096 352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1 629 584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2 172 900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2 604 711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3 152 588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2 045 465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1 621 184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2 162 900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2 594 211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3 141 588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50 887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8 400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11 000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6000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Житлово-комунальне господарство,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2 112 061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2 469 900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2 323 800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5 028 835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6 087 627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2 112 061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2 357 700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2 035 000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4 728 335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5 775 427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112 200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288 800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300 500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312 200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7000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Економічна діяльність,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1 348 673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1 256 956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1 240 000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2 254 160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4 044 606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lastRenderedPageBreak/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483 548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1 256 956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1 240 000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2 254 160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4 044 606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865 125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8000*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Інша діяльність,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3 603 271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3 844 000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1 850 000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3 839 779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5 172 339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2 337 066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1 984 000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1 850 000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3 839 779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5 172 339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1 266 205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1 860 000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9000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Міжбюджетні трансферти,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3 171 924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2 756 000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загальний фонд, у тому числі: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2 799 216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2 576 000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9110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Реверсна дотація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372 708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180 000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УСЬОГО, у тому числі: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281 334 091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244 765 603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314 347 400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357 164 500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409 931 300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264 543 216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231 866 853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308 340 800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350 873 500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403 351 800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16 790 875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12 898 750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6 006 600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6 291 000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6 579 500</w:t>
            </w: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65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Світлана БЛИЩУК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5E498D">
        <w:trPr>
          <w:trHeight w:val="255"/>
        </w:trPr>
        <w:tc>
          <w:tcPr>
            <w:tcW w:w="65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</w:pPr>
            <w:r w:rsidRPr="005E498D"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  <w:t>(підпис)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</w:pPr>
            <w:r w:rsidRPr="005E498D"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  <w:t>Власне ім'я ПРІЗВИЩЕ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</w:tbl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tbl>
      <w:tblPr>
        <w:tblW w:w="15889" w:type="dxa"/>
        <w:tblInd w:w="95" w:type="dxa"/>
        <w:tblLayout w:type="fixed"/>
        <w:tblLook w:val="04A0"/>
      </w:tblPr>
      <w:tblGrid>
        <w:gridCol w:w="1216"/>
        <w:gridCol w:w="153"/>
        <w:gridCol w:w="1230"/>
        <w:gridCol w:w="153"/>
        <w:gridCol w:w="2648"/>
        <w:gridCol w:w="2126"/>
        <w:gridCol w:w="330"/>
        <w:gridCol w:w="1088"/>
        <w:gridCol w:w="1275"/>
        <w:gridCol w:w="1276"/>
        <w:gridCol w:w="505"/>
        <w:gridCol w:w="629"/>
        <w:gridCol w:w="1031"/>
        <w:gridCol w:w="103"/>
        <w:gridCol w:w="709"/>
        <w:gridCol w:w="709"/>
        <w:gridCol w:w="236"/>
        <w:gridCol w:w="236"/>
        <w:gridCol w:w="236"/>
      </w:tblGrid>
      <w:tr w:rsidR="00CB4ECE" w:rsidRPr="005E498D" w:rsidTr="009A3ED1">
        <w:trPr>
          <w:trHeight w:val="255"/>
        </w:trPr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2229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Додаток 9</w:t>
            </w:r>
          </w:p>
          <w:p w:rsidR="00CB4ECE" w:rsidRPr="005E498D" w:rsidRDefault="00CB4ECE" w:rsidP="005E498D">
            <w:pPr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 xml:space="preserve">до Типової форми прогнозу </w:t>
            </w:r>
          </w:p>
          <w:p w:rsidR="00CB4ECE" w:rsidRPr="005E498D" w:rsidRDefault="00CB4ECE" w:rsidP="005E498D">
            <w:pPr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місцевого бюджету</w:t>
            </w:r>
          </w:p>
          <w:p w:rsidR="00CB4ECE" w:rsidRPr="005E498D" w:rsidRDefault="00CB4ECE" w:rsidP="005E498D">
            <w:pPr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(абзац шостий розділу V)</w:t>
            </w:r>
          </w:p>
        </w:tc>
      </w:tr>
      <w:tr w:rsidR="00CB4ECE" w:rsidRPr="005E498D" w:rsidTr="009A3ED1">
        <w:trPr>
          <w:trHeight w:val="255"/>
        </w:trPr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222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</w:tr>
      <w:tr w:rsidR="00CB4ECE" w:rsidRPr="005E498D" w:rsidTr="009A3ED1">
        <w:trPr>
          <w:trHeight w:val="255"/>
        </w:trPr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222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</w:tr>
      <w:tr w:rsidR="00CB4ECE" w:rsidRPr="005E498D" w:rsidTr="009A3ED1">
        <w:trPr>
          <w:trHeight w:val="255"/>
        </w:trPr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222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CB4ECE">
        <w:trPr>
          <w:trHeight w:val="255"/>
        </w:trPr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CB4ECE">
        <w:trPr>
          <w:trHeight w:val="720"/>
        </w:trPr>
        <w:tc>
          <w:tcPr>
            <w:tcW w:w="158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lang w:val="uk-UA" w:eastAsia="uk-UA"/>
              </w:rPr>
              <w:t>Обсяг публічних інвестицій на підготовку та реалізацію публічних інвестиційних проектів та програм</w:t>
            </w:r>
            <w:r w:rsidRPr="005E498D">
              <w:rPr>
                <w:rFonts w:eastAsia="Times New Roman"/>
                <w:b/>
                <w:bCs/>
                <w:lang w:val="uk-UA" w:eastAsia="uk-UA"/>
              </w:rPr>
              <w:br/>
              <w:t>публічних інвестицій з урахуванням середньострокового плану пріоритетних публічних інвестицій регіону (територіальної громади)</w:t>
            </w:r>
          </w:p>
        </w:tc>
      </w:tr>
      <w:tr w:rsidR="00CB4ECE" w:rsidRPr="005E498D" w:rsidTr="00B06C96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rPr>
                <w:rFonts w:eastAsia="Times New Roman"/>
                <w:sz w:val="20"/>
                <w:szCs w:val="20"/>
                <w:u w:val="single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u w:val="single"/>
                <w:lang w:val="uk-UA" w:eastAsia="uk-UA"/>
              </w:rPr>
              <w:t>0954300000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 xml:space="preserve"> (</w:t>
            </w:r>
            <w:proofErr w:type="spellStart"/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грн</w:t>
            </w:r>
            <w:proofErr w:type="spellEnd"/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)</w:t>
            </w:r>
          </w:p>
        </w:tc>
      </w:tr>
      <w:tr w:rsidR="00CB4ECE" w:rsidRPr="005E498D" w:rsidTr="00B06C96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(код бюджету)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CB4ECE" w:rsidRPr="005E498D" w:rsidTr="00B06C96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B4ECE" w:rsidRPr="005E498D" w:rsidRDefault="00CB4ECE" w:rsidP="005E498D">
            <w:pPr>
              <w:jc w:val="right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</w:tr>
      <w:tr w:rsidR="005E498D" w:rsidRPr="005E498D" w:rsidTr="00CB4ECE">
        <w:trPr>
          <w:trHeight w:val="540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Код відомчої класифікації</w:t>
            </w:r>
          </w:p>
        </w:tc>
        <w:tc>
          <w:tcPr>
            <w:tcW w:w="2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Галузь (сектор), у тому числі основні (пріоритетні) напрями публічних інвестицій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Найменування документа стратегічного планування (програмного документа)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Загальний обсяг публічних інвестицій у розрізі галузей (секторів)</w:t>
            </w:r>
          </w:p>
        </w:tc>
        <w:tc>
          <w:tcPr>
            <w:tcW w:w="6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В тому числі за роками:</w:t>
            </w:r>
          </w:p>
        </w:tc>
      </w:tr>
      <w:tr w:rsidR="00CB4ECE" w:rsidRPr="005E498D" w:rsidTr="00CB4ECE">
        <w:trPr>
          <w:trHeight w:val="405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2024 рік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2025 рік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2026 рік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2027 рік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2028 рік</w:t>
            </w:r>
          </w:p>
        </w:tc>
      </w:tr>
      <w:tr w:rsidR="00CB4ECE" w:rsidRPr="005E498D" w:rsidTr="00CB4ECE">
        <w:trPr>
          <w:trHeight w:val="375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(звіт)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(затверджено)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(план)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(план)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(план)</w:t>
            </w:r>
          </w:p>
        </w:tc>
      </w:tr>
      <w:tr w:rsidR="00CB4ECE" w:rsidRPr="005E498D" w:rsidTr="00CB4ECE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10</w:t>
            </w:r>
          </w:p>
        </w:tc>
      </w:tr>
      <w:tr w:rsidR="00CB4ECE" w:rsidRPr="005E498D" w:rsidTr="00CB4ECE">
        <w:trPr>
          <w:trHeight w:val="51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06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ВІДДІЛ ОСВІТИ,МОЛОДІ ТА СПОРТУ ВЕРХОВИНСЬКОЇ СЕЛИЩНОЇ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380 000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150 000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130 000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100 000</w:t>
            </w:r>
          </w:p>
        </w:tc>
      </w:tr>
      <w:tr w:rsidR="00CB4ECE" w:rsidRPr="005E498D" w:rsidTr="00CB4ECE">
        <w:trPr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color w:val="FFFFFF"/>
                <w:sz w:val="20"/>
                <w:szCs w:val="20"/>
                <w:lang w:val="uk-UA" w:eastAsia="uk-UA"/>
              </w:rPr>
              <w:t>06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Освіта і наука, НУШ, шкільний автобус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Стратегія Верховинської селищної ради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380 000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150 000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130 000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100 000</w:t>
            </w:r>
          </w:p>
        </w:tc>
      </w:tr>
      <w:tr w:rsidR="00CB4ECE" w:rsidRPr="005E498D" w:rsidTr="00CB4ECE">
        <w:trPr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380 000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150 000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130 000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498D" w:rsidRPr="005E498D" w:rsidRDefault="005E498D" w:rsidP="005E498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5E498D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100 000</w:t>
            </w:r>
          </w:p>
        </w:tc>
      </w:tr>
      <w:tr w:rsidR="00CB4ECE" w:rsidRPr="005E498D" w:rsidTr="00CB4ECE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CB4ECE" w:rsidRPr="005E498D" w:rsidTr="00CB4ECE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</w:tr>
      <w:tr w:rsidR="00CB4ECE" w:rsidRPr="005E498D" w:rsidTr="00CB4ECE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CB4ECE" w:rsidRPr="005E498D" w:rsidTr="00CB4ECE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CB4ECE" w:rsidRPr="005E498D" w:rsidTr="00CB4ECE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9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5E498D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E498D">
              <w:rPr>
                <w:rFonts w:eastAsia="Times New Roman"/>
                <w:sz w:val="20"/>
                <w:szCs w:val="20"/>
                <w:lang w:val="uk-UA" w:eastAsia="uk-UA"/>
              </w:rPr>
              <w:t>Світлана БЛИЩУК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CB4ECE" w:rsidRPr="005E498D" w:rsidTr="00CB4ECE">
        <w:trPr>
          <w:trHeight w:val="25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9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</w:pPr>
            <w:r w:rsidRPr="005E498D"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  <w:t>(підпис)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98D" w:rsidRPr="005E498D" w:rsidRDefault="005E498D" w:rsidP="005E498D">
            <w:pPr>
              <w:jc w:val="center"/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</w:pPr>
            <w:r w:rsidRPr="005E498D"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  <w:t>Власне ім'я ПРІЗВИЩЕ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8D" w:rsidRPr="005E498D" w:rsidRDefault="005E498D" w:rsidP="005E498D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</w:tbl>
    <w:p w:rsidR="005E498D" w:rsidRDefault="005E498D">
      <w:pPr>
        <w:rPr>
          <w:lang w:val="uk-UA"/>
        </w:rPr>
      </w:pPr>
    </w:p>
    <w:p w:rsidR="000422F3" w:rsidRDefault="000422F3">
      <w:pPr>
        <w:rPr>
          <w:lang w:val="uk-UA"/>
        </w:rPr>
      </w:pPr>
    </w:p>
    <w:p w:rsidR="000422F3" w:rsidRDefault="000422F3">
      <w:pPr>
        <w:rPr>
          <w:lang w:val="uk-UA"/>
        </w:rPr>
      </w:pPr>
    </w:p>
    <w:p w:rsidR="000422F3" w:rsidRDefault="000422F3">
      <w:pPr>
        <w:rPr>
          <w:lang w:val="uk-UA"/>
        </w:rPr>
      </w:pPr>
    </w:p>
    <w:p w:rsidR="000422F3" w:rsidRDefault="000422F3">
      <w:pPr>
        <w:rPr>
          <w:lang w:val="uk-UA"/>
        </w:rPr>
      </w:pPr>
    </w:p>
    <w:tbl>
      <w:tblPr>
        <w:tblW w:w="15889" w:type="dxa"/>
        <w:tblInd w:w="95" w:type="dxa"/>
        <w:tblLook w:val="04A0"/>
      </w:tblPr>
      <w:tblGrid>
        <w:gridCol w:w="2180"/>
        <w:gridCol w:w="5320"/>
        <w:gridCol w:w="1585"/>
        <w:gridCol w:w="255"/>
        <w:gridCol w:w="1446"/>
        <w:gridCol w:w="394"/>
        <w:gridCol w:w="1024"/>
        <w:gridCol w:w="816"/>
        <w:gridCol w:w="1027"/>
        <w:gridCol w:w="813"/>
        <w:gridCol w:w="1029"/>
      </w:tblGrid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sz w:val="20"/>
                <w:szCs w:val="20"/>
                <w:lang w:val="uk-UA" w:eastAsia="uk-UA"/>
              </w:rPr>
              <w:t>Додаток 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sz w:val="20"/>
                <w:szCs w:val="20"/>
                <w:lang w:val="uk-UA" w:eastAsia="uk-UA"/>
              </w:rPr>
              <w:t xml:space="preserve">до Типової форми прогнозу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sz w:val="20"/>
                <w:szCs w:val="20"/>
                <w:lang w:val="uk-UA" w:eastAsia="uk-UA"/>
              </w:rPr>
              <w:t>місцевого бюджету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sz w:val="20"/>
                <w:szCs w:val="20"/>
                <w:lang w:val="uk-UA" w:eastAsia="uk-UA"/>
              </w:rPr>
              <w:t>(абзац третій розділу VIIІ)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0422F3" w:rsidRPr="000422F3" w:rsidTr="000422F3">
        <w:trPr>
          <w:trHeight w:val="315"/>
        </w:trPr>
        <w:tc>
          <w:tcPr>
            <w:tcW w:w="15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lang w:val="uk-UA" w:eastAsia="uk-UA"/>
              </w:rPr>
              <w:t xml:space="preserve">Показники міжбюджетних трансфертів з інших бюджетів 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eastAsia="Times New Roman"/>
                <w:sz w:val="20"/>
                <w:szCs w:val="20"/>
                <w:u w:val="single"/>
                <w:lang w:val="uk-UA" w:eastAsia="uk-UA"/>
              </w:rPr>
            </w:pPr>
            <w:r w:rsidRPr="000422F3">
              <w:rPr>
                <w:rFonts w:eastAsia="Times New Roman"/>
                <w:sz w:val="20"/>
                <w:szCs w:val="20"/>
                <w:u w:val="single"/>
                <w:lang w:val="uk-UA" w:eastAsia="uk-UA"/>
              </w:rPr>
              <w:t>0954300000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sz w:val="20"/>
                <w:szCs w:val="20"/>
                <w:lang w:val="uk-UA" w:eastAsia="uk-UA"/>
              </w:rPr>
              <w:t>(код бюджету)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0422F3" w:rsidRPr="000422F3" w:rsidTr="000422F3">
        <w:trPr>
          <w:trHeight w:val="499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Код Класифікації доходу бюджету / код бюджету</w:t>
            </w:r>
          </w:p>
        </w:tc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Найменування трансферту /найменування бюджету – надавача міжбюджетного трансферту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2024 рік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2025 рік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2026 рік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2027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2028 рік</w:t>
            </w:r>
          </w:p>
        </w:tc>
      </w:tr>
      <w:tr w:rsidR="000422F3" w:rsidRPr="000422F3" w:rsidTr="000422F3">
        <w:trPr>
          <w:trHeight w:val="218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F3" w:rsidRPr="000422F3" w:rsidRDefault="000422F3" w:rsidP="000422F3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2F3" w:rsidRPr="000422F3" w:rsidRDefault="000422F3" w:rsidP="000422F3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(звіт)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(затверджено)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(план)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(план)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(план)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7</w:t>
            </w:r>
          </w:p>
        </w:tc>
      </w:tr>
      <w:tr w:rsidR="000422F3" w:rsidRPr="000422F3" w:rsidTr="000422F3">
        <w:trPr>
          <w:trHeight w:val="255"/>
        </w:trPr>
        <w:tc>
          <w:tcPr>
            <w:tcW w:w="15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I. Трансферти до загального фонду бюджету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41020100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Базова дотація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29 481 600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29 988 400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40 066 500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46 155 200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68 336 300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9900000000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29 481 600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29 988 400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40 066 500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46 155 200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68 336 300</w:t>
            </w:r>
          </w:p>
        </w:tc>
      </w:tr>
      <w:tr w:rsidR="000422F3" w:rsidRPr="000422F3" w:rsidTr="000422F3">
        <w:trPr>
          <w:trHeight w:val="153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41021400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 xml:space="preserve">Додаткова дотація з державного бюджету місцевим бюджетам на здійснення повноважень органів місцевого самоврядування на </w:t>
            </w:r>
            <w:proofErr w:type="spellStart"/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деокупованих</w:t>
            </w:r>
            <w:proofErr w:type="spellEnd"/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 xml:space="preserve">, тимчасово окупованих та інших територіях України, що зазнали негативного впливу у зв`язку з повномасштабною збройною </w:t>
            </w:r>
            <w:proofErr w:type="spellStart"/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агрес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6 245 800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9900000000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6 245 800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41033300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Субвенція з державного бюджету місцевим бюджетам на забезпечення харчуванням учнів початкових класів закладів загальної середньої освіти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3 991 718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9900000000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3 991 718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51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41033900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Освітня субвенція з державного бюджету місцевим бюджетам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139 456 400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96 865 900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158 990 500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171 544 800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184 099 100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9900000000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139 456 400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96 865 900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158 990 500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171 544 800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184 099 100</w:t>
            </w:r>
          </w:p>
        </w:tc>
      </w:tr>
      <w:tr w:rsidR="000422F3" w:rsidRPr="000422F3" w:rsidTr="000422F3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41035400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Субвенція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420 500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9900000000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420 500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10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41036000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 xml:space="preserve">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</w:t>
            </w: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lastRenderedPageBreak/>
              <w:t xml:space="preserve">`Нова українська </w:t>
            </w:r>
            <w:proofErr w:type="spellStart"/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школа`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lastRenderedPageBreak/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1 437 100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lastRenderedPageBreak/>
              <w:t>9900000000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1 437 100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41036300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Субвенція з державного бюджету місцевим бюджетам на здійснення доплат педагогічним працівникам закладів загальної середньої освіти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5 990 300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9900000000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5 990 300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10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41040200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2 464 800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2 263 700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2 263 800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2 263 800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2 279 600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9900000000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2 464 800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2 263 700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2 263 800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2 263 800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2 279 600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41040400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Інші дотації з місцевого бюджету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59 805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9900000000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59 805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12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41050200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Субвенція з місцевого бюджету на реалізацію публічного інвестиційного проекту із виплати грошової компенсації за належні для отримання жилі приміщення для сімей осіб, визначених пунктами 2-5 частини першої статті 10-1 Закону України `Про статус ветеранів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2 092 455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0910000000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Обласний бюджет Івано-Франківської області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2 092 455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41051000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1 889 600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1 216 100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9900000000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1 889 600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1 216 100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7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41051200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692 800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9900000000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692 800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41053900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Інші субвенції з місцевого бюджету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4 782 813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1 534 035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890 000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947 000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1 007 000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0955200000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Бюджет </w:t>
            </w:r>
            <w:proofErr w:type="spellStart"/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отг</w:t>
            </w:r>
            <w:proofErr w:type="spellEnd"/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м. Надвірної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236 232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268 800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270 000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297 000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327 000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0910000000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Обласний бюджет Івано-Франківської області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3 829 045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561 935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0956300000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Бюджет </w:t>
            </w:r>
            <w:proofErr w:type="spellStart"/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отг</w:t>
            </w:r>
            <w:proofErr w:type="spellEnd"/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м. Яремче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0950400000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Бюджет </w:t>
            </w:r>
            <w:proofErr w:type="spellStart"/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отг</w:t>
            </w:r>
            <w:proofErr w:type="spellEnd"/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с. </w:t>
            </w:r>
            <w:proofErr w:type="spellStart"/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Білоберізка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220 000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200 000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200 000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0954400000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Бюджет </w:t>
            </w:r>
            <w:proofErr w:type="spellStart"/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отг</w:t>
            </w:r>
            <w:proofErr w:type="spellEnd"/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смт</w:t>
            </w:r>
            <w:proofErr w:type="spellEnd"/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Ворохта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120 000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120 000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0954800000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Бюджет </w:t>
            </w:r>
            <w:proofErr w:type="spellStart"/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отг</w:t>
            </w:r>
            <w:proofErr w:type="spellEnd"/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с. Зелене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297 536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363 300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420 000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450 000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480 000</w:t>
            </w:r>
          </w:p>
        </w:tc>
      </w:tr>
      <w:tr w:rsidR="000422F3" w:rsidRPr="000422F3" w:rsidTr="000422F3">
        <w:trPr>
          <w:trHeight w:val="153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lastRenderedPageBreak/>
              <w:t>41059300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245 717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1 066 617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9900000000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245 717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1 066 617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255"/>
        </w:trPr>
        <w:tc>
          <w:tcPr>
            <w:tcW w:w="15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II. Трансферти до спеціального фонду бюджету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41053900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Інші субвенції з місцевого бюджету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3 058 315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545 000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0910000000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Обласний бюджет Івано-Франківської області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3 058 315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545 000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РАЗОМ за розділами I, II, у тому числі: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192 369 368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143 420 107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202 210 800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220 910 800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255 722 000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загальний фонд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189 311 053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142 875 107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202 210 800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220 910 800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255 722 000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X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спеціальний фонд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3 058 315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545 000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22F3" w:rsidRPr="000422F3" w:rsidRDefault="000422F3" w:rsidP="000422F3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0</w:t>
            </w: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0422F3" w:rsidRPr="000422F3" w:rsidTr="000422F3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</w:tr>
      <w:tr w:rsidR="000422F3" w:rsidRPr="000422F3" w:rsidTr="000422F3">
        <w:trPr>
          <w:trHeight w:val="255"/>
        </w:trPr>
        <w:tc>
          <w:tcPr>
            <w:tcW w:w="7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0422F3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Начальник фінансового управління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422F3">
              <w:rPr>
                <w:rFonts w:eastAsia="Times New Roman"/>
                <w:sz w:val="20"/>
                <w:szCs w:val="20"/>
                <w:lang w:val="uk-UA" w:eastAsia="uk-UA"/>
              </w:rPr>
              <w:t>Світлана БЛИЩУК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0422F3" w:rsidRPr="000422F3" w:rsidTr="000422F3">
        <w:trPr>
          <w:trHeight w:val="255"/>
        </w:trPr>
        <w:tc>
          <w:tcPr>
            <w:tcW w:w="7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2F3" w:rsidRPr="000422F3" w:rsidRDefault="000422F3" w:rsidP="000422F3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</w:pPr>
            <w:r w:rsidRPr="000422F3"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  <w:t>(підпис)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2F3" w:rsidRPr="000422F3" w:rsidRDefault="000422F3" w:rsidP="000422F3">
            <w:pPr>
              <w:jc w:val="center"/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</w:pPr>
            <w:r w:rsidRPr="000422F3">
              <w:rPr>
                <w:rFonts w:eastAsia="Times New Roman"/>
                <w:color w:val="333333"/>
                <w:sz w:val="16"/>
                <w:szCs w:val="16"/>
                <w:lang w:val="uk-UA" w:eastAsia="uk-UA"/>
              </w:rPr>
              <w:t>Власне ім'я ПРІЗВИЩЕ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2F3" w:rsidRPr="000422F3" w:rsidRDefault="000422F3" w:rsidP="000422F3">
            <w:pPr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</w:tbl>
    <w:p w:rsidR="000422F3" w:rsidRDefault="000422F3">
      <w:pPr>
        <w:rPr>
          <w:lang w:val="uk-UA"/>
        </w:rPr>
        <w:sectPr w:rsidR="000422F3" w:rsidSect="005E498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Default="005E498D">
      <w:pPr>
        <w:rPr>
          <w:lang w:val="uk-UA"/>
        </w:rPr>
      </w:pPr>
    </w:p>
    <w:p w:rsidR="005E498D" w:rsidRPr="00AA73F0" w:rsidRDefault="005E498D">
      <w:pPr>
        <w:rPr>
          <w:lang w:val="uk-UA"/>
        </w:rPr>
      </w:pPr>
    </w:p>
    <w:sectPr w:rsidR="005E498D" w:rsidRPr="00AA73F0" w:rsidSect="00545A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EED"/>
    <w:multiLevelType w:val="hybridMultilevel"/>
    <w:tmpl w:val="A95CC68C"/>
    <w:lvl w:ilvl="0" w:tplc="F490C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4783"/>
    <w:rsid w:val="000422F3"/>
    <w:rsid w:val="00084783"/>
    <w:rsid w:val="00274341"/>
    <w:rsid w:val="00520CAB"/>
    <w:rsid w:val="00545A35"/>
    <w:rsid w:val="00577473"/>
    <w:rsid w:val="005A45D7"/>
    <w:rsid w:val="005E498D"/>
    <w:rsid w:val="006D0C5B"/>
    <w:rsid w:val="00AA73F0"/>
    <w:rsid w:val="00CA7993"/>
    <w:rsid w:val="00CB4ECE"/>
    <w:rsid w:val="00F6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F0"/>
    <w:rPr>
      <w:rFonts w:ascii="Tahoma" w:eastAsia="Calibri" w:hAnsi="Tahoma" w:cs="Tahoma"/>
      <w:sz w:val="16"/>
      <w:szCs w:val="16"/>
      <w:lang w:val="ru-RU" w:eastAsia="ru-RU"/>
    </w:rPr>
  </w:style>
  <w:style w:type="character" w:styleId="a5">
    <w:name w:val="Strong"/>
    <w:uiPriority w:val="99"/>
    <w:qFormat/>
    <w:rsid w:val="00AA73F0"/>
    <w:rPr>
      <w:b/>
      <w:bCs/>
    </w:rPr>
  </w:style>
  <w:style w:type="paragraph" w:styleId="a6">
    <w:name w:val="List Paragraph"/>
    <w:basedOn w:val="a"/>
    <w:uiPriority w:val="34"/>
    <w:qFormat/>
    <w:rsid w:val="00AA73F0"/>
    <w:pPr>
      <w:ind w:left="720"/>
      <w:contextualSpacing/>
    </w:pPr>
  </w:style>
  <w:style w:type="character" w:customStyle="1" w:styleId="rvts23">
    <w:name w:val="rvts23"/>
    <w:rsid w:val="005A45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12736</Words>
  <Characters>7261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2025-08-26T10:58:00Z</cp:lastPrinted>
  <dcterms:created xsi:type="dcterms:W3CDTF">2025-09-03T14:39:00Z</dcterms:created>
  <dcterms:modified xsi:type="dcterms:W3CDTF">2025-09-03T14:39:00Z</dcterms:modified>
</cp:coreProperties>
</file>