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B5" w:rsidRDefault="00BE27B5" w:rsidP="00F03BC5">
      <w:pPr>
        <w:tabs>
          <w:tab w:val="left" w:pos="567"/>
        </w:tabs>
        <w:spacing w:before="80"/>
        <w:ind w:firstLine="0"/>
        <w:contextualSpacing/>
        <w:rPr>
          <w:b/>
          <w:color w:val="000000"/>
          <w:sz w:val="24"/>
          <w:szCs w:val="24"/>
        </w:rPr>
      </w:pPr>
    </w:p>
    <w:p w:rsidR="00BE27B5" w:rsidRPr="00274E99" w:rsidRDefault="00BE27B5" w:rsidP="00BE27B5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ПРОЄ</w:t>
      </w:r>
      <w:r w:rsidRPr="00274E99">
        <w:rPr>
          <w:sz w:val="24"/>
          <w:szCs w:val="24"/>
        </w:rPr>
        <w:t>КТ</w:t>
      </w:r>
    </w:p>
    <w:p w:rsidR="00BE27B5" w:rsidRPr="00274E99" w:rsidRDefault="00BE27B5" w:rsidP="00BE27B5">
      <w:pPr>
        <w:ind w:firstLine="0"/>
        <w:jc w:val="center"/>
        <w:rPr>
          <w:sz w:val="24"/>
          <w:szCs w:val="24"/>
        </w:rPr>
      </w:pPr>
      <w:r w:rsidRPr="00274E99">
        <w:rPr>
          <w:noProof/>
          <w:sz w:val="24"/>
          <w:szCs w:val="24"/>
        </w:rPr>
        <w:drawing>
          <wp:inline distT="0" distB="0" distL="0" distR="0">
            <wp:extent cx="542290" cy="628015"/>
            <wp:effectExtent l="0" t="0" r="0" b="635"/>
            <wp:docPr id="1" name="Рисунок 28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B5" w:rsidRPr="00274E99" w:rsidRDefault="00BE27B5" w:rsidP="00BE27B5">
      <w:pPr>
        <w:ind w:firstLine="0"/>
        <w:jc w:val="center"/>
        <w:rPr>
          <w:sz w:val="24"/>
          <w:szCs w:val="24"/>
        </w:rPr>
      </w:pPr>
      <w:r w:rsidRPr="00274E99">
        <w:rPr>
          <w:sz w:val="24"/>
          <w:szCs w:val="24"/>
        </w:rPr>
        <w:t>Україна</w:t>
      </w:r>
    </w:p>
    <w:p w:rsidR="00BE27B5" w:rsidRPr="00274E99" w:rsidRDefault="00BE27B5" w:rsidP="00BE27B5">
      <w:pPr>
        <w:ind w:firstLine="0"/>
        <w:jc w:val="center"/>
        <w:rPr>
          <w:sz w:val="24"/>
          <w:szCs w:val="24"/>
        </w:rPr>
      </w:pPr>
      <w:r w:rsidRPr="00274E99">
        <w:rPr>
          <w:sz w:val="24"/>
          <w:szCs w:val="24"/>
        </w:rPr>
        <w:t>Верховинська селищна рада</w:t>
      </w:r>
    </w:p>
    <w:p w:rsidR="00BE27B5" w:rsidRPr="00274E99" w:rsidRDefault="00BE27B5" w:rsidP="00BE27B5">
      <w:pPr>
        <w:ind w:firstLine="0"/>
        <w:jc w:val="center"/>
        <w:rPr>
          <w:sz w:val="24"/>
          <w:szCs w:val="24"/>
        </w:rPr>
      </w:pPr>
      <w:r w:rsidRPr="00274E99">
        <w:rPr>
          <w:sz w:val="24"/>
          <w:szCs w:val="24"/>
        </w:rPr>
        <w:t>Верховинського району Івано-Франківської області</w:t>
      </w:r>
    </w:p>
    <w:p w:rsidR="00BE27B5" w:rsidRPr="00274E99" w:rsidRDefault="00BE27B5" w:rsidP="00BE27B5">
      <w:pPr>
        <w:ind w:firstLine="0"/>
        <w:jc w:val="center"/>
        <w:rPr>
          <w:sz w:val="24"/>
          <w:szCs w:val="24"/>
        </w:rPr>
      </w:pPr>
      <w:r w:rsidRPr="00274E99">
        <w:rPr>
          <w:sz w:val="24"/>
          <w:szCs w:val="24"/>
        </w:rPr>
        <w:t>восьмого скликання</w:t>
      </w:r>
    </w:p>
    <w:p w:rsidR="00BE27B5" w:rsidRPr="00274E99" w:rsidRDefault="00BE27B5" w:rsidP="00BE27B5">
      <w:pPr>
        <w:ind w:firstLine="0"/>
        <w:jc w:val="center"/>
        <w:rPr>
          <w:sz w:val="24"/>
          <w:szCs w:val="24"/>
        </w:rPr>
      </w:pPr>
      <w:r w:rsidRPr="00274E99">
        <w:rPr>
          <w:sz w:val="24"/>
          <w:szCs w:val="24"/>
        </w:rPr>
        <w:t>_____  сесія</w:t>
      </w:r>
    </w:p>
    <w:p w:rsidR="00BE27B5" w:rsidRPr="00274E99" w:rsidRDefault="00BE27B5" w:rsidP="00BE27B5">
      <w:pPr>
        <w:ind w:firstLine="0"/>
        <w:jc w:val="center"/>
        <w:rPr>
          <w:sz w:val="24"/>
          <w:szCs w:val="24"/>
        </w:rPr>
      </w:pPr>
      <w:r w:rsidRPr="00274E99">
        <w:rPr>
          <w:sz w:val="24"/>
          <w:szCs w:val="24"/>
        </w:rPr>
        <w:t>________ засідання</w:t>
      </w:r>
    </w:p>
    <w:p w:rsidR="00BE27B5" w:rsidRPr="00274E99" w:rsidRDefault="00BE27B5" w:rsidP="00BE27B5">
      <w:pPr>
        <w:ind w:firstLine="0"/>
        <w:jc w:val="center"/>
        <w:rPr>
          <w:sz w:val="24"/>
          <w:szCs w:val="24"/>
        </w:rPr>
      </w:pPr>
      <w:r w:rsidRPr="00274E99">
        <w:rPr>
          <w:sz w:val="24"/>
          <w:szCs w:val="24"/>
        </w:rPr>
        <w:t>РІШЕННЯ</w:t>
      </w:r>
    </w:p>
    <w:p w:rsidR="00BE27B5" w:rsidRPr="00274E99" w:rsidRDefault="00BE27B5" w:rsidP="00BE27B5">
      <w:pPr>
        <w:ind w:firstLine="0"/>
        <w:rPr>
          <w:sz w:val="24"/>
          <w:szCs w:val="24"/>
        </w:rPr>
      </w:pPr>
      <w:r w:rsidRPr="00274E99">
        <w:rPr>
          <w:sz w:val="24"/>
          <w:szCs w:val="24"/>
        </w:rPr>
        <w:t xml:space="preserve">від ______________ року          </w:t>
      </w:r>
      <w:r w:rsidRPr="00274E99">
        <w:rPr>
          <w:sz w:val="24"/>
          <w:szCs w:val="24"/>
        </w:rPr>
        <w:tab/>
      </w:r>
      <w:r w:rsidRPr="00274E99">
        <w:rPr>
          <w:sz w:val="24"/>
          <w:szCs w:val="24"/>
        </w:rPr>
        <w:tab/>
      </w:r>
      <w:r w:rsidRPr="00274E99">
        <w:rPr>
          <w:sz w:val="24"/>
          <w:szCs w:val="24"/>
        </w:rPr>
        <w:tab/>
        <w:t xml:space="preserve">                                     с-ще Верховина</w:t>
      </w:r>
    </w:p>
    <w:p w:rsidR="00BE27B5" w:rsidRPr="00274E99" w:rsidRDefault="00BE27B5" w:rsidP="00BE27B5">
      <w:pPr>
        <w:ind w:firstLine="0"/>
        <w:rPr>
          <w:sz w:val="24"/>
          <w:szCs w:val="24"/>
        </w:rPr>
      </w:pPr>
      <w:r w:rsidRPr="00274E99">
        <w:rPr>
          <w:sz w:val="24"/>
          <w:szCs w:val="24"/>
        </w:rPr>
        <w:t>№_____________/2025</w:t>
      </w:r>
    </w:p>
    <w:p w:rsidR="00BE27B5" w:rsidRDefault="00BE27B5" w:rsidP="00F03BC5">
      <w:pPr>
        <w:tabs>
          <w:tab w:val="left" w:pos="567"/>
        </w:tabs>
        <w:spacing w:before="80"/>
        <w:ind w:firstLine="0"/>
        <w:contextualSpacing/>
        <w:rPr>
          <w:b/>
          <w:color w:val="000000"/>
          <w:sz w:val="24"/>
          <w:szCs w:val="24"/>
        </w:rPr>
      </w:pPr>
    </w:p>
    <w:p w:rsidR="00BE27B5" w:rsidRDefault="00220889" w:rsidP="00F03BC5">
      <w:pPr>
        <w:tabs>
          <w:tab w:val="left" w:pos="567"/>
        </w:tabs>
        <w:spacing w:before="80"/>
        <w:ind w:firstLine="0"/>
        <w:contextualSpacing/>
        <w:rPr>
          <w:b/>
          <w:color w:val="000000"/>
          <w:sz w:val="24"/>
          <w:szCs w:val="24"/>
        </w:rPr>
      </w:pPr>
      <w:r w:rsidRPr="00BE27B5">
        <w:rPr>
          <w:b/>
          <w:color w:val="000000"/>
          <w:sz w:val="24"/>
          <w:szCs w:val="24"/>
        </w:rPr>
        <w:t xml:space="preserve">Про затвердження </w:t>
      </w:r>
      <w:r w:rsidR="008B07E9" w:rsidRPr="00BE27B5">
        <w:rPr>
          <w:b/>
          <w:color w:val="000000"/>
          <w:sz w:val="24"/>
          <w:szCs w:val="24"/>
        </w:rPr>
        <w:t xml:space="preserve">цільової програми </w:t>
      </w:r>
    </w:p>
    <w:p w:rsidR="00BE27B5" w:rsidRDefault="008B07E9" w:rsidP="00F03BC5">
      <w:pPr>
        <w:tabs>
          <w:tab w:val="left" w:pos="567"/>
        </w:tabs>
        <w:spacing w:before="80"/>
        <w:ind w:firstLine="0"/>
        <w:contextualSpacing/>
        <w:rPr>
          <w:b/>
          <w:color w:val="000000"/>
          <w:sz w:val="24"/>
          <w:szCs w:val="24"/>
        </w:rPr>
      </w:pPr>
      <w:r w:rsidRPr="00BE27B5">
        <w:rPr>
          <w:b/>
          <w:color w:val="000000"/>
          <w:sz w:val="24"/>
          <w:szCs w:val="24"/>
        </w:rPr>
        <w:t xml:space="preserve">соціального </w:t>
      </w:r>
      <w:r w:rsidR="00262373" w:rsidRPr="00BE27B5">
        <w:rPr>
          <w:b/>
          <w:color w:val="000000"/>
          <w:sz w:val="24"/>
          <w:szCs w:val="24"/>
        </w:rPr>
        <w:t xml:space="preserve">захисту і підтримки дітей, </w:t>
      </w:r>
    </w:p>
    <w:p w:rsidR="00BE27B5" w:rsidRDefault="00262373" w:rsidP="00F03BC5">
      <w:pPr>
        <w:tabs>
          <w:tab w:val="left" w:pos="567"/>
        </w:tabs>
        <w:spacing w:before="80"/>
        <w:ind w:firstLine="0"/>
        <w:contextualSpacing/>
        <w:rPr>
          <w:b/>
          <w:color w:val="000000"/>
          <w:sz w:val="24"/>
          <w:szCs w:val="24"/>
        </w:rPr>
      </w:pPr>
      <w:r w:rsidRPr="00BE27B5">
        <w:rPr>
          <w:b/>
          <w:color w:val="000000"/>
          <w:sz w:val="24"/>
          <w:szCs w:val="24"/>
        </w:rPr>
        <w:t xml:space="preserve">дітей-сиріт та дітей, </w:t>
      </w:r>
      <w:r w:rsidR="00F03BC5" w:rsidRPr="00BE27B5">
        <w:rPr>
          <w:b/>
          <w:color w:val="000000"/>
          <w:sz w:val="24"/>
          <w:szCs w:val="24"/>
        </w:rPr>
        <w:t xml:space="preserve">позбавлених </w:t>
      </w:r>
      <w:r w:rsidRPr="00BE27B5">
        <w:rPr>
          <w:b/>
          <w:color w:val="000000"/>
          <w:sz w:val="24"/>
          <w:szCs w:val="24"/>
        </w:rPr>
        <w:t xml:space="preserve">батьківського </w:t>
      </w:r>
    </w:p>
    <w:p w:rsidR="00BE27B5" w:rsidRDefault="00262373" w:rsidP="00F03BC5">
      <w:pPr>
        <w:tabs>
          <w:tab w:val="left" w:pos="567"/>
        </w:tabs>
        <w:spacing w:before="80"/>
        <w:ind w:firstLine="0"/>
        <w:contextualSpacing/>
        <w:rPr>
          <w:b/>
          <w:color w:val="000000"/>
          <w:sz w:val="24"/>
          <w:szCs w:val="24"/>
        </w:rPr>
      </w:pPr>
      <w:r w:rsidRPr="00BE27B5">
        <w:rPr>
          <w:b/>
          <w:color w:val="000000"/>
          <w:sz w:val="24"/>
          <w:szCs w:val="24"/>
        </w:rPr>
        <w:t>піклування, захисту</w:t>
      </w:r>
      <w:r w:rsidR="00FA46DC" w:rsidRPr="00BE27B5">
        <w:rPr>
          <w:b/>
          <w:color w:val="000000"/>
          <w:sz w:val="24"/>
          <w:szCs w:val="24"/>
        </w:rPr>
        <w:t xml:space="preserve"> </w:t>
      </w:r>
      <w:r w:rsidRPr="00BE27B5">
        <w:rPr>
          <w:b/>
          <w:color w:val="000000"/>
          <w:sz w:val="24"/>
          <w:szCs w:val="24"/>
        </w:rPr>
        <w:t xml:space="preserve">їх житлових прав, </w:t>
      </w:r>
    </w:p>
    <w:p w:rsidR="00BE27B5" w:rsidRDefault="00262373" w:rsidP="00F03BC5">
      <w:pPr>
        <w:tabs>
          <w:tab w:val="left" w:pos="567"/>
        </w:tabs>
        <w:spacing w:before="80"/>
        <w:ind w:firstLine="0"/>
        <w:contextualSpacing/>
        <w:rPr>
          <w:b/>
          <w:color w:val="000000"/>
          <w:sz w:val="24"/>
          <w:szCs w:val="24"/>
        </w:rPr>
      </w:pPr>
      <w:r w:rsidRPr="00BE27B5">
        <w:rPr>
          <w:b/>
          <w:color w:val="000000"/>
          <w:sz w:val="24"/>
          <w:szCs w:val="24"/>
        </w:rPr>
        <w:t xml:space="preserve">попередження дитячої бездоглядності </w:t>
      </w:r>
    </w:p>
    <w:p w:rsidR="00262373" w:rsidRPr="00BE27B5" w:rsidRDefault="00262373" w:rsidP="00F03BC5">
      <w:pPr>
        <w:tabs>
          <w:tab w:val="left" w:pos="567"/>
        </w:tabs>
        <w:spacing w:before="80"/>
        <w:ind w:firstLine="0"/>
        <w:contextualSpacing/>
        <w:rPr>
          <w:b/>
          <w:color w:val="000000"/>
          <w:sz w:val="24"/>
          <w:szCs w:val="24"/>
        </w:rPr>
      </w:pPr>
      <w:r w:rsidRPr="00BE27B5">
        <w:rPr>
          <w:b/>
          <w:color w:val="000000"/>
          <w:sz w:val="24"/>
          <w:szCs w:val="24"/>
        </w:rPr>
        <w:t>та безпритульності на 2026</w:t>
      </w:r>
      <w:r w:rsidR="0012542C" w:rsidRPr="00BE27B5">
        <w:rPr>
          <w:b/>
          <w:color w:val="000000"/>
          <w:sz w:val="24"/>
          <w:szCs w:val="24"/>
        </w:rPr>
        <w:t>-2028 роки</w:t>
      </w:r>
    </w:p>
    <w:p w:rsidR="00262373" w:rsidRPr="00BE27B5" w:rsidRDefault="00262373" w:rsidP="00F03BC5">
      <w:pPr>
        <w:tabs>
          <w:tab w:val="left" w:pos="567"/>
        </w:tabs>
        <w:spacing w:before="80"/>
        <w:ind w:firstLine="0"/>
        <w:contextualSpacing/>
        <w:rPr>
          <w:sz w:val="24"/>
          <w:szCs w:val="24"/>
        </w:rPr>
      </w:pPr>
    </w:p>
    <w:p w:rsidR="00885C5E" w:rsidRPr="00BE27B5" w:rsidRDefault="00262373" w:rsidP="003867E1">
      <w:pPr>
        <w:tabs>
          <w:tab w:val="left" w:pos="567"/>
        </w:tabs>
        <w:spacing w:before="80"/>
        <w:contextualSpacing/>
        <w:rPr>
          <w:color w:val="000000"/>
          <w:sz w:val="24"/>
          <w:szCs w:val="24"/>
        </w:rPr>
      </w:pPr>
      <w:r w:rsidRPr="00BE27B5">
        <w:rPr>
          <w:sz w:val="24"/>
          <w:szCs w:val="24"/>
        </w:rPr>
        <w:t xml:space="preserve">Заслухавши та обговоривши </w:t>
      </w:r>
      <w:proofErr w:type="spellStart"/>
      <w:r w:rsidRPr="00BE27B5">
        <w:rPr>
          <w:sz w:val="24"/>
          <w:szCs w:val="24"/>
        </w:rPr>
        <w:t>проєкт</w:t>
      </w:r>
      <w:proofErr w:type="spellEnd"/>
      <w:r w:rsidRPr="00BE27B5">
        <w:rPr>
          <w:b/>
          <w:sz w:val="24"/>
          <w:szCs w:val="24"/>
        </w:rPr>
        <w:t xml:space="preserve"> </w:t>
      </w:r>
      <w:r w:rsidRPr="00BE27B5">
        <w:rPr>
          <w:color w:val="000000"/>
          <w:sz w:val="24"/>
          <w:szCs w:val="24"/>
        </w:rPr>
        <w:t xml:space="preserve">цільової програми соціального захисту </w:t>
      </w:r>
      <w:r w:rsidR="008D3763" w:rsidRPr="00BE27B5">
        <w:rPr>
          <w:color w:val="000000"/>
          <w:sz w:val="24"/>
          <w:szCs w:val="24"/>
        </w:rPr>
        <w:t>і</w:t>
      </w:r>
      <w:r w:rsidRPr="00BE27B5">
        <w:rPr>
          <w:color w:val="000000"/>
          <w:sz w:val="24"/>
          <w:szCs w:val="24"/>
        </w:rPr>
        <w:t xml:space="preserve"> підтримки дітей, дітей</w:t>
      </w:r>
      <w:r w:rsidRPr="00BE27B5">
        <w:rPr>
          <w:sz w:val="24"/>
          <w:szCs w:val="24"/>
        </w:rPr>
        <w:t>-</w:t>
      </w:r>
      <w:r w:rsidRPr="00BE27B5">
        <w:rPr>
          <w:color w:val="000000"/>
          <w:sz w:val="24"/>
          <w:szCs w:val="24"/>
        </w:rPr>
        <w:t>сиріт та дітей, позбавлених батьківського піклування, захисту їх житлових прав, попередження дитячої бездоглядності та безпритульності на 2026 рік, відповідно д</w:t>
      </w:r>
      <w:r w:rsidR="00BE27B5">
        <w:rPr>
          <w:color w:val="000000"/>
          <w:sz w:val="24"/>
          <w:szCs w:val="24"/>
        </w:rPr>
        <w:t>о статті 26</w:t>
      </w:r>
      <w:r w:rsidRPr="00BE27B5">
        <w:rPr>
          <w:color w:val="000000"/>
          <w:sz w:val="24"/>
          <w:szCs w:val="24"/>
        </w:rPr>
        <w:t xml:space="preserve"> Закону України «Про місцеве самоврядування в Україні»</w:t>
      </w:r>
      <w:r w:rsidR="00BE27B5">
        <w:rPr>
          <w:color w:val="000000"/>
          <w:sz w:val="24"/>
          <w:szCs w:val="24"/>
        </w:rPr>
        <w:t>,</w:t>
      </w:r>
      <w:r w:rsidRPr="00BE27B5">
        <w:rPr>
          <w:color w:val="000000"/>
          <w:sz w:val="24"/>
          <w:szCs w:val="24"/>
        </w:rPr>
        <w:t xml:space="preserve"> </w:t>
      </w:r>
      <w:r w:rsidR="00E7496B" w:rsidRPr="00BE27B5">
        <w:rPr>
          <w:color w:val="000000"/>
          <w:sz w:val="24"/>
          <w:szCs w:val="24"/>
        </w:rPr>
        <w:t xml:space="preserve">селищна </w:t>
      </w:r>
      <w:r w:rsidRPr="00BE27B5">
        <w:rPr>
          <w:color w:val="000000"/>
          <w:sz w:val="24"/>
          <w:szCs w:val="24"/>
        </w:rPr>
        <w:t xml:space="preserve">рада </w:t>
      </w:r>
    </w:p>
    <w:p w:rsidR="00FE0589" w:rsidRPr="00BE27B5" w:rsidRDefault="00BE27B5" w:rsidP="00262373">
      <w:pPr>
        <w:spacing w:before="120" w:after="120"/>
        <w:ind w:firstLine="0"/>
        <w:jc w:val="center"/>
        <w:rPr>
          <w:bCs/>
          <w:sz w:val="24"/>
          <w:szCs w:val="24"/>
        </w:rPr>
      </w:pPr>
      <w:r w:rsidRPr="00BE27B5">
        <w:rPr>
          <w:bCs/>
          <w:sz w:val="24"/>
          <w:szCs w:val="24"/>
        </w:rPr>
        <w:t>ВИРІШИЛА:</w:t>
      </w:r>
    </w:p>
    <w:p w:rsidR="00262373" w:rsidRPr="00BE27B5" w:rsidRDefault="00262373" w:rsidP="00262373">
      <w:pPr>
        <w:tabs>
          <w:tab w:val="left" w:pos="567"/>
        </w:tabs>
        <w:spacing w:after="200"/>
        <w:ind w:firstLine="0"/>
        <w:contextualSpacing/>
        <w:rPr>
          <w:rFonts w:eastAsia="Calibri"/>
          <w:sz w:val="24"/>
          <w:szCs w:val="24"/>
          <w:lang w:eastAsia="en-US"/>
        </w:rPr>
      </w:pPr>
      <w:r w:rsidRPr="00BE27B5">
        <w:rPr>
          <w:rFonts w:eastAsia="Calibri"/>
          <w:b/>
          <w:sz w:val="24"/>
          <w:szCs w:val="24"/>
          <w:lang w:eastAsia="en-US"/>
        </w:rPr>
        <w:tab/>
      </w:r>
      <w:r w:rsidRPr="00BE27B5">
        <w:rPr>
          <w:rFonts w:eastAsia="Calibri"/>
          <w:sz w:val="24"/>
          <w:szCs w:val="24"/>
          <w:lang w:eastAsia="en-US"/>
        </w:rPr>
        <w:t>1. Затвердити цільову програму соціального захисту і підтримки дітей, діт</w:t>
      </w:r>
      <w:r w:rsidR="00F00988" w:rsidRPr="00BE27B5">
        <w:rPr>
          <w:rFonts w:eastAsia="Calibri"/>
          <w:sz w:val="24"/>
          <w:szCs w:val="24"/>
          <w:lang w:eastAsia="en-US"/>
        </w:rPr>
        <w:t xml:space="preserve">ей-сиріт та дітей, позбавлених </w:t>
      </w:r>
      <w:r w:rsidRPr="00BE27B5">
        <w:rPr>
          <w:rFonts w:eastAsia="Calibri"/>
          <w:sz w:val="24"/>
          <w:szCs w:val="24"/>
          <w:lang w:eastAsia="en-US"/>
        </w:rPr>
        <w:t>батьківського піклування, захисту їх житлових прав, попередження дитячої бездоглядності та безпритульності на 2026</w:t>
      </w:r>
      <w:r w:rsidR="0012542C" w:rsidRPr="00BE27B5">
        <w:rPr>
          <w:rFonts w:eastAsia="Calibri"/>
          <w:sz w:val="24"/>
          <w:szCs w:val="24"/>
          <w:lang w:eastAsia="en-US"/>
        </w:rPr>
        <w:t>-2028 роки</w:t>
      </w:r>
      <w:bookmarkStart w:id="0" w:name="_GoBack"/>
      <w:bookmarkEnd w:id="0"/>
      <w:r w:rsidRPr="00BE27B5">
        <w:rPr>
          <w:rFonts w:eastAsia="Calibri"/>
          <w:sz w:val="24"/>
          <w:szCs w:val="24"/>
          <w:lang w:eastAsia="en-US"/>
        </w:rPr>
        <w:t xml:space="preserve"> (додається).</w:t>
      </w:r>
    </w:p>
    <w:p w:rsidR="0012542C" w:rsidRPr="00BE27B5" w:rsidRDefault="00262373" w:rsidP="0012542C">
      <w:pPr>
        <w:tabs>
          <w:tab w:val="left" w:pos="567"/>
        </w:tabs>
        <w:spacing w:after="200"/>
        <w:ind w:firstLine="0"/>
        <w:contextualSpacing/>
        <w:rPr>
          <w:rFonts w:eastAsia="Calibri"/>
          <w:color w:val="000000"/>
          <w:sz w:val="24"/>
          <w:szCs w:val="24"/>
          <w:lang w:eastAsia="en-US"/>
        </w:rPr>
      </w:pPr>
      <w:r w:rsidRPr="00BE27B5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E27B5">
        <w:rPr>
          <w:rFonts w:eastAsia="Calibri"/>
          <w:color w:val="000000"/>
          <w:sz w:val="24"/>
          <w:szCs w:val="24"/>
          <w:lang w:eastAsia="en-US"/>
        </w:rPr>
        <w:tab/>
        <w:t>2. </w:t>
      </w:r>
      <w:r w:rsidR="00E7496B" w:rsidRPr="00BE27B5">
        <w:rPr>
          <w:rFonts w:eastAsia="Calibri"/>
          <w:color w:val="000000"/>
          <w:sz w:val="24"/>
          <w:szCs w:val="24"/>
          <w:lang w:eastAsia="en-US"/>
        </w:rPr>
        <w:t>Фінансовому управлінню Верховинської селищної ради (С.</w:t>
      </w:r>
      <w:proofErr w:type="spellStart"/>
      <w:r w:rsidR="00E7496B" w:rsidRPr="00BE27B5">
        <w:rPr>
          <w:rFonts w:eastAsia="Calibri"/>
          <w:color w:val="000000"/>
          <w:sz w:val="24"/>
          <w:szCs w:val="24"/>
          <w:lang w:eastAsia="en-US"/>
        </w:rPr>
        <w:t>Блищук</w:t>
      </w:r>
      <w:proofErr w:type="spellEnd"/>
      <w:r w:rsidR="00E7496B" w:rsidRPr="00BE27B5">
        <w:rPr>
          <w:rFonts w:eastAsia="Calibri"/>
          <w:color w:val="000000"/>
          <w:sz w:val="24"/>
          <w:szCs w:val="24"/>
          <w:lang w:eastAsia="en-US"/>
        </w:rPr>
        <w:t xml:space="preserve">) </w:t>
      </w:r>
      <w:r w:rsidR="005F7A26" w:rsidRPr="00BE27B5">
        <w:rPr>
          <w:rFonts w:eastAsia="Calibri"/>
          <w:color w:val="000000"/>
          <w:sz w:val="24"/>
          <w:szCs w:val="24"/>
          <w:lang w:eastAsia="en-US"/>
        </w:rPr>
        <w:t xml:space="preserve">при формуванні </w:t>
      </w:r>
      <w:proofErr w:type="spellStart"/>
      <w:r w:rsidR="005F7A26" w:rsidRPr="00BE27B5">
        <w:rPr>
          <w:rFonts w:eastAsia="Calibri"/>
          <w:color w:val="000000"/>
          <w:sz w:val="24"/>
          <w:szCs w:val="24"/>
          <w:lang w:eastAsia="en-US"/>
        </w:rPr>
        <w:t>проєкту</w:t>
      </w:r>
      <w:proofErr w:type="spellEnd"/>
      <w:r w:rsidRPr="00BE27B5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E7496B" w:rsidRPr="00BE27B5">
        <w:rPr>
          <w:rFonts w:eastAsia="Calibri"/>
          <w:color w:val="000000"/>
          <w:sz w:val="24"/>
          <w:szCs w:val="24"/>
          <w:lang w:eastAsia="en-US"/>
        </w:rPr>
        <w:t xml:space="preserve">селищного бюджету на </w:t>
      </w:r>
      <w:r w:rsidR="006F5024" w:rsidRPr="00BE27B5">
        <w:rPr>
          <w:rFonts w:eastAsia="Calibri"/>
          <w:color w:val="000000"/>
          <w:sz w:val="24"/>
          <w:szCs w:val="24"/>
          <w:lang w:eastAsia="en-US"/>
        </w:rPr>
        <w:t>2026 рік передбачи</w:t>
      </w:r>
      <w:r w:rsidRPr="00BE27B5">
        <w:rPr>
          <w:rFonts w:eastAsia="Calibri"/>
          <w:color w:val="000000"/>
          <w:sz w:val="24"/>
          <w:szCs w:val="24"/>
          <w:lang w:eastAsia="en-US"/>
        </w:rPr>
        <w:t>ти кошти на реалізацію заходів Програми</w:t>
      </w:r>
      <w:r w:rsidR="00B75C65" w:rsidRPr="00BE27B5">
        <w:rPr>
          <w:rFonts w:eastAsia="Calibri"/>
          <w:color w:val="000000"/>
          <w:sz w:val="24"/>
          <w:szCs w:val="24"/>
          <w:lang w:eastAsia="en-US"/>
        </w:rPr>
        <w:t>,</w:t>
      </w:r>
      <w:r w:rsidR="00105A7B" w:rsidRPr="00BE27B5">
        <w:rPr>
          <w:rFonts w:eastAsia="Calibri"/>
          <w:color w:val="000000"/>
          <w:sz w:val="24"/>
          <w:szCs w:val="24"/>
          <w:lang w:eastAsia="en-US"/>
        </w:rPr>
        <w:t xml:space="preserve"> виходячи з можливостей дохідної частини </w:t>
      </w:r>
      <w:r w:rsidR="00E7496B" w:rsidRPr="00BE27B5">
        <w:rPr>
          <w:rFonts w:eastAsia="Calibri"/>
          <w:color w:val="000000"/>
          <w:sz w:val="24"/>
          <w:szCs w:val="24"/>
          <w:lang w:eastAsia="en-US"/>
        </w:rPr>
        <w:t>селищного</w:t>
      </w:r>
      <w:r w:rsidR="00105A7B" w:rsidRPr="00BE27B5">
        <w:rPr>
          <w:rFonts w:eastAsia="Calibri"/>
          <w:color w:val="000000"/>
          <w:sz w:val="24"/>
          <w:szCs w:val="24"/>
          <w:lang w:eastAsia="en-US"/>
        </w:rPr>
        <w:t xml:space="preserve"> бюджету</w:t>
      </w:r>
      <w:r w:rsidRPr="00BE27B5">
        <w:rPr>
          <w:rFonts w:eastAsia="Calibri"/>
          <w:color w:val="000000"/>
          <w:sz w:val="24"/>
          <w:szCs w:val="24"/>
          <w:lang w:eastAsia="en-US"/>
        </w:rPr>
        <w:t>.</w:t>
      </w:r>
      <w:r w:rsidR="00B449A0" w:rsidRPr="00BE27B5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12542C" w:rsidRPr="00BE27B5" w:rsidRDefault="00BE27B5" w:rsidP="00BE27B5">
      <w:pPr>
        <w:tabs>
          <w:tab w:val="left" w:pos="567"/>
        </w:tabs>
        <w:spacing w:after="200"/>
        <w:ind w:firstLine="0"/>
        <w:contextualSpacing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</w:r>
      <w:r w:rsidR="0012542C" w:rsidRPr="00BE27B5">
        <w:rPr>
          <w:rFonts w:eastAsia="Calibri"/>
          <w:color w:val="000000"/>
          <w:sz w:val="24"/>
          <w:szCs w:val="24"/>
          <w:lang w:eastAsia="en-US"/>
        </w:rPr>
        <w:t>3.  Встановити, що бюджетні призначення для реалізації заходів Програми на кожен рік передбачаються щорічно при формуванні селищного бюджету і затверджуються рішенням селищної ради про бюджет на відповідний бюджетний рік.</w:t>
      </w:r>
    </w:p>
    <w:p w:rsidR="00885C5E" w:rsidRPr="00BE27B5" w:rsidRDefault="00BE27B5" w:rsidP="00BE27B5">
      <w:pPr>
        <w:tabs>
          <w:tab w:val="left" w:pos="567"/>
        </w:tabs>
        <w:spacing w:after="200"/>
        <w:ind w:firstLine="0"/>
        <w:contextualSpacing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</w:r>
      <w:r w:rsidR="0012542C" w:rsidRPr="00BE27B5">
        <w:rPr>
          <w:rFonts w:eastAsia="Calibri"/>
          <w:color w:val="000000"/>
          <w:sz w:val="24"/>
          <w:szCs w:val="24"/>
          <w:lang w:eastAsia="en-US"/>
        </w:rPr>
        <w:t xml:space="preserve">4. </w:t>
      </w:r>
      <w:r w:rsidR="00262373" w:rsidRPr="00BE27B5">
        <w:rPr>
          <w:rFonts w:eastAsia="Calibri"/>
          <w:color w:val="000000"/>
          <w:sz w:val="24"/>
          <w:szCs w:val="24"/>
          <w:lang w:eastAsia="en-US"/>
        </w:rPr>
        <w:t>Контроль за виконанням рішення покласти на заступника</w:t>
      </w:r>
      <w:r w:rsidR="00E7496B" w:rsidRPr="00BE27B5">
        <w:rPr>
          <w:rFonts w:eastAsia="Calibri"/>
          <w:color w:val="000000"/>
          <w:sz w:val="24"/>
          <w:szCs w:val="24"/>
          <w:lang w:eastAsia="en-US"/>
        </w:rPr>
        <w:t xml:space="preserve"> селищного голови  Оксану </w:t>
      </w:r>
      <w:proofErr w:type="spellStart"/>
      <w:r w:rsidR="00E7496B" w:rsidRPr="00BE27B5">
        <w:rPr>
          <w:rFonts w:eastAsia="Calibri"/>
          <w:color w:val="000000"/>
          <w:sz w:val="24"/>
          <w:szCs w:val="24"/>
          <w:lang w:eastAsia="en-US"/>
        </w:rPr>
        <w:t>Чубатько</w:t>
      </w:r>
      <w:proofErr w:type="spellEnd"/>
      <w:r w:rsidR="00E7496B" w:rsidRPr="00BE27B5">
        <w:rPr>
          <w:rFonts w:eastAsia="Calibri"/>
          <w:color w:val="000000"/>
          <w:sz w:val="24"/>
          <w:szCs w:val="24"/>
          <w:lang w:eastAsia="en-US"/>
        </w:rPr>
        <w:t>.</w:t>
      </w:r>
    </w:p>
    <w:p w:rsidR="00262373" w:rsidRPr="00BE27B5" w:rsidRDefault="00262373" w:rsidP="007C5516">
      <w:pPr>
        <w:pStyle w:val="a3"/>
        <w:tabs>
          <w:tab w:val="left" w:pos="6663"/>
        </w:tabs>
        <w:rPr>
          <w:b w:val="0"/>
          <w:sz w:val="24"/>
          <w:szCs w:val="24"/>
          <w:lang w:eastAsia="uk-UA"/>
        </w:rPr>
      </w:pPr>
    </w:p>
    <w:p w:rsidR="00262373" w:rsidRPr="00BE27B5" w:rsidRDefault="00262373" w:rsidP="007C5516">
      <w:pPr>
        <w:pStyle w:val="a3"/>
        <w:tabs>
          <w:tab w:val="left" w:pos="6663"/>
        </w:tabs>
        <w:rPr>
          <w:b w:val="0"/>
          <w:sz w:val="24"/>
          <w:szCs w:val="24"/>
          <w:lang w:eastAsia="uk-UA"/>
        </w:rPr>
      </w:pPr>
    </w:p>
    <w:p w:rsidR="00885C5E" w:rsidRDefault="00BE27B5" w:rsidP="00BE27B5">
      <w:pPr>
        <w:pStyle w:val="a3"/>
        <w:tabs>
          <w:tab w:val="left" w:pos="0"/>
        </w:tabs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      </w:t>
      </w:r>
      <w:r w:rsidR="00E7496B" w:rsidRPr="00BE27B5">
        <w:rPr>
          <w:bCs/>
          <w:sz w:val="24"/>
          <w:szCs w:val="24"/>
          <w:lang w:eastAsia="uk-UA"/>
        </w:rPr>
        <w:t>Селищний голова                                                       Василь МИЦКАНЮК</w:t>
      </w:r>
    </w:p>
    <w:p w:rsidR="00BE27B5" w:rsidRDefault="00BE27B5" w:rsidP="00BE27B5">
      <w:pPr>
        <w:pStyle w:val="a3"/>
        <w:tabs>
          <w:tab w:val="left" w:pos="0"/>
        </w:tabs>
        <w:rPr>
          <w:bCs/>
          <w:sz w:val="24"/>
          <w:szCs w:val="24"/>
          <w:lang w:eastAsia="uk-UA"/>
        </w:rPr>
      </w:pPr>
    </w:p>
    <w:p w:rsidR="00BE27B5" w:rsidRDefault="00BE27B5" w:rsidP="00BE27B5">
      <w:pPr>
        <w:pStyle w:val="a3"/>
        <w:tabs>
          <w:tab w:val="left" w:pos="0"/>
        </w:tabs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ab/>
        <w:t>Секретар ради                                                              Петро АНТІПОВ</w:t>
      </w:r>
    </w:p>
    <w:p w:rsidR="00BE27B5" w:rsidRDefault="00BE27B5" w:rsidP="00BE27B5">
      <w:pPr>
        <w:pStyle w:val="a3"/>
        <w:tabs>
          <w:tab w:val="left" w:pos="0"/>
        </w:tabs>
        <w:rPr>
          <w:bCs/>
          <w:sz w:val="24"/>
          <w:szCs w:val="24"/>
          <w:lang w:eastAsia="uk-UA"/>
        </w:rPr>
      </w:pPr>
    </w:p>
    <w:p w:rsidR="00BE27B5" w:rsidRDefault="00BE27B5" w:rsidP="00BE27B5">
      <w:pPr>
        <w:pStyle w:val="a3"/>
        <w:tabs>
          <w:tab w:val="left" w:pos="0"/>
        </w:tabs>
        <w:rPr>
          <w:bCs/>
          <w:sz w:val="24"/>
          <w:szCs w:val="24"/>
          <w:lang w:eastAsia="uk-UA"/>
        </w:rPr>
      </w:pPr>
    </w:p>
    <w:p w:rsidR="00BE27B5" w:rsidRDefault="00BE27B5" w:rsidP="00BE27B5">
      <w:pPr>
        <w:pStyle w:val="a3"/>
        <w:tabs>
          <w:tab w:val="left" w:pos="0"/>
        </w:tabs>
        <w:rPr>
          <w:bCs/>
          <w:sz w:val="24"/>
          <w:szCs w:val="24"/>
          <w:lang w:eastAsia="uk-UA"/>
        </w:rPr>
      </w:pPr>
    </w:p>
    <w:p w:rsidR="00BE27B5" w:rsidRDefault="00BE27B5" w:rsidP="00BE27B5">
      <w:pPr>
        <w:pStyle w:val="a3"/>
        <w:tabs>
          <w:tab w:val="left" w:pos="0"/>
        </w:tabs>
        <w:rPr>
          <w:bCs/>
          <w:sz w:val="24"/>
          <w:szCs w:val="24"/>
          <w:lang w:eastAsia="uk-UA"/>
        </w:rPr>
      </w:pPr>
    </w:p>
    <w:p w:rsidR="00BE27B5" w:rsidRDefault="00BE27B5" w:rsidP="00BE27B5">
      <w:pPr>
        <w:pStyle w:val="a3"/>
        <w:tabs>
          <w:tab w:val="left" w:pos="0"/>
        </w:tabs>
        <w:rPr>
          <w:bCs/>
          <w:sz w:val="24"/>
          <w:szCs w:val="24"/>
          <w:lang w:eastAsia="uk-UA"/>
        </w:rPr>
      </w:pPr>
    </w:p>
    <w:p w:rsidR="00BE27B5" w:rsidRDefault="00BE27B5" w:rsidP="00BE27B5">
      <w:pPr>
        <w:pStyle w:val="a3"/>
        <w:tabs>
          <w:tab w:val="left" w:pos="0"/>
        </w:tabs>
        <w:rPr>
          <w:bCs/>
          <w:sz w:val="24"/>
          <w:szCs w:val="24"/>
          <w:lang w:eastAsia="uk-UA"/>
        </w:rPr>
      </w:pPr>
    </w:p>
    <w:p w:rsidR="00BE27B5" w:rsidRDefault="00BE27B5" w:rsidP="00BE27B5">
      <w:pPr>
        <w:pStyle w:val="a3"/>
        <w:tabs>
          <w:tab w:val="left" w:pos="0"/>
        </w:tabs>
        <w:rPr>
          <w:bCs/>
          <w:sz w:val="24"/>
          <w:szCs w:val="24"/>
          <w:lang w:eastAsia="uk-UA"/>
        </w:rPr>
      </w:pPr>
    </w:p>
    <w:p w:rsidR="00BE27B5" w:rsidRPr="00304852" w:rsidRDefault="00BE27B5" w:rsidP="00BE27B5">
      <w:pPr>
        <w:ind w:right="142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30485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lastRenderedPageBreak/>
        <w:t xml:space="preserve">ПОГОДЖЕНО                                                   ЗАТВЕРДЖЕНО                                                             </w:t>
      </w:r>
    </w:p>
    <w:p w:rsidR="00BE27B5" w:rsidRPr="00304852" w:rsidRDefault="00BE27B5" w:rsidP="00BE27B5">
      <w:pPr>
        <w:ind w:right="142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30485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                                                                   </w:t>
      </w:r>
    </w:p>
    <w:p w:rsidR="00BE27B5" w:rsidRPr="00304852" w:rsidRDefault="00BE27B5" w:rsidP="00BE27B5">
      <w:pP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30485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Селищний голова                          </w:t>
      </w:r>
      <w: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             </w:t>
      </w:r>
      <w:r w:rsidRPr="0030485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рішенням сесії селищної ради                                                                                                                                                                                               </w:t>
      </w:r>
    </w:p>
    <w:p w:rsidR="00BE27B5" w:rsidRPr="00304852" w:rsidRDefault="00BE27B5" w:rsidP="00BE27B5">
      <w:pP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30485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                                                          </w:t>
      </w:r>
      <w: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            </w:t>
      </w:r>
      <w:proofErr w:type="spellStart"/>
      <w:r w:rsidRPr="0030485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від__________</w:t>
      </w:r>
      <w:proofErr w:type="spellEnd"/>
      <w:r w:rsidRPr="0030485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___№________</w:t>
      </w:r>
    </w:p>
    <w:p w:rsidR="00BE27B5" w:rsidRPr="00304852" w:rsidRDefault="00BE27B5" w:rsidP="00BE27B5">
      <w:pP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BE27B5" w:rsidRPr="00304852" w:rsidRDefault="00BE27B5" w:rsidP="00BE27B5">
      <w:pPr>
        <w:ind w:right="142"/>
        <w:rPr>
          <w:rFonts w:eastAsiaTheme="minorHAnsi"/>
          <w:b/>
          <w:bCs/>
          <w:sz w:val="24"/>
          <w:szCs w:val="24"/>
          <w:lang w:eastAsia="en-US"/>
        </w:rPr>
      </w:pPr>
      <w:proofErr w:type="spellStart"/>
      <w:r w:rsidRPr="0030485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_____Василь</w:t>
      </w:r>
      <w:proofErr w:type="spellEnd"/>
      <w:r w:rsidRPr="0030485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МИЦКАНЮК                                                                       </w:t>
      </w:r>
    </w:p>
    <w:p w:rsidR="00BE27B5" w:rsidRPr="00304852" w:rsidRDefault="00BE27B5" w:rsidP="00BE27B5">
      <w:pPr>
        <w:ind w:left="5954"/>
        <w:rPr>
          <w:sz w:val="24"/>
          <w:szCs w:val="24"/>
        </w:rPr>
      </w:pPr>
    </w:p>
    <w:p w:rsidR="00BE27B5" w:rsidRPr="00304852" w:rsidRDefault="00BE27B5" w:rsidP="00BE27B5">
      <w:pPr>
        <w:ind w:left="5954"/>
        <w:rPr>
          <w:sz w:val="24"/>
          <w:szCs w:val="24"/>
        </w:rPr>
      </w:pPr>
      <w:r w:rsidRPr="00304852">
        <w:rPr>
          <w:sz w:val="24"/>
          <w:szCs w:val="24"/>
        </w:rPr>
        <w:t xml:space="preserve">                                  </w:t>
      </w:r>
    </w:p>
    <w:p w:rsidR="00BE27B5" w:rsidRPr="00304852" w:rsidRDefault="00BE27B5" w:rsidP="00BE27B5">
      <w:pPr>
        <w:ind w:firstLine="6237"/>
        <w:rPr>
          <w:sz w:val="24"/>
          <w:szCs w:val="24"/>
        </w:rPr>
      </w:pPr>
    </w:p>
    <w:p w:rsidR="00BE27B5" w:rsidRPr="00304852" w:rsidRDefault="00BE27B5" w:rsidP="00BE27B5">
      <w:pPr>
        <w:ind w:firstLine="709"/>
        <w:jc w:val="center"/>
        <w:rPr>
          <w:b/>
          <w:sz w:val="24"/>
          <w:szCs w:val="24"/>
        </w:rPr>
      </w:pPr>
    </w:p>
    <w:p w:rsidR="00BE27B5" w:rsidRPr="00304852" w:rsidRDefault="00BE27B5" w:rsidP="00BE27B5">
      <w:pPr>
        <w:ind w:firstLine="709"/>
        <w:jc w:val="center"/>
        <w:rPr>
          <w:b/>
          <w:sz w:val="24"/>
          <w:szCs w:val="24"/>
        </w:rPr>
      </w:pPr>
    </w:p>
    <w:p w:rsidR="00BE27B5" w:rsidRPr="00304852" w:rsidRDefault="00BE27B5" w:rsidP="00BE27B5">
      <w:pPr>
        <w:ind w:firstLine="709"/>
        <w:jc w:val="center"/>
        <w:rPr>
          <w:b/>
          <w:sz w:val="24"/>
          <w:szCs w:val="24"/>
        </w:rPr>
      </w:pPr>
    </w:p>
    <w:p w:rsidR="00BE27B5" w:rsidRPr="00304852" w:rsidRDefault="00BE27B5" w:rsidP="00BE27B5">
      <w:pPr>
        <w:ind w:firstLine="709"/>
        <w:jc w:val="center"/>
        <w:rPr>
          <w:b/>
          <w:sz w:val="24"/>
          <w:szCs w:val="24"/>
        </w:rPr>
      </w:pPr>
    </w:p>
    <w:p w:rsidR="00BE27B5" w:rsidRPr="00304852" w:rsidRDefault="00BE27B5" w:rsidP="00BE27B5">
      <w:pPr>
        <w:ind w:firstLine="709"/>
        <w:jc w:val="center"/>
        <w:rPr>
          <w:b/>
          <w:sz w:val="24"/>
          <w:szCs w:val="24"/>
        </w:rPr>
      </w:pPr>
    </w:p>
    <w:p w:rsidR="00BE27B5" w:rsidRPr="00304852" w:rsidRDefault="00BE27B5" w:rsidP="00BE27B5">
      <w:pPr>
        <w:ind w:firstLine="709"/>
        <w:jc w:val="center"/>
        <w:rPr>
          <w:b/>
          <w:sz w:val="24"/>
          <w:szCs w:val="24"/>
        </w:rPr>
      </w:pPr>
    </w:p>
    <w:p w:rsidR="00BE27B5" w:rsidRPr="00304852" w:rsidRDefault="00BE27B5" w:rsidP="00BE27B5">
      <w:pPr>
        <w:ind w:firstLine="709"/>
        <w:jc w:val="center"/>
        <w:rPr>
          <w:b/>
          <w:sz w:val="24"/>
          <w:szCs w:val="24"/>
        </w:rPr>
      </w:pPr>
    </w:p>
    <w:p w:rsidR="00BE27B5" w:rsidRPr="00304852" w:rsidRDefault="00BE27B5" w:rsidP="00BE27B5">
      <w:pPr>
        <w:pStyle w:val="aa"/>
        <w:tabs>
          <w:tab w:val="left" w:pos="567"/>
        </w:tabs>
        <w:ind w:left="-284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304852">
        <w:rPr>
          <w:rFonts w:ascii="Times New Roman" w:hAnsi="Times New Roman"/>
          <w:b/>
          <w:color w:val="000000"/>
          <w:szCs w:val="24"/>
        </w:rPr>
        <w:t xml:space="preserve">Цільова програма </w:t>
      </w:r>
    </w:p>
    <w:p w:rsidR="00BE27B5" w:rsidRPr="00304852" w:rsidRDefault="00BE27B5" w:rsidP="00BE27B5">
      <w:pPr>
        <w:pStyle w:val="aa"/>
        <w:tabs>
          <w:tab w:val="left" w:pos="567"/>
        </w:tabs>
        <w:spacing w:line="276" w:lineRule="auto"/>
        <w:ind w:left="-284"/>
        <w:contextualSpacing/>
        <w:jc w:val="center"/>
        <w:rPr>
          <w:rFonts w:ascii="Times New Roman" w:hAnsi="Times New Roman"/>
          <w:b/>
          <w:szCs w:val="24"/>
        </w:rPr>
      </w:pPr>
      <w:r w:rsidRPr="00304852">
        <w:rPr>
          <w:rFonts w:ascii="Times New Roman" w:hAnsi="Times New Roman"/>
          <w:b/>
          <w:color w:val="000000"/>
          <w:szCs w:val="24"/>
        </w:rPr>
        <w:t>соціального захисту і підтримки дітей, дітей-сиріт та дітей, позбавлених батьківського піклування, захисту їх житлових прав, попередження дитячої бездоглядності та безпритульності на 2026-2028 роки</w:t>
      </w:r>
    </w:p>
    <w:p w:rsidR="00BE27B5" w:rsidRPr="00304852" w:rsidRDefault="00BE27B5" w:rsidP="00BE27B5">
      <w:pPr>
        <w:jc w:val="center"/>
        <w:rPr>
          <w:b/>
          <w:sz w:val="24"/>
          <w:szCs w:val="24"/>
        </w:rPr>
      </w:pPr>
    </w:p>
    <w:p w:rsidR="00BE27B5" w:rsidRPr="00304852" w:rsidRDefault="00BE27B5" w:rsidP="00BE27B5">
      <w:pPr>
        <w:jc w:val="center"/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rPr>
          <w:b/>
          <w:sz w:val="24"/>
          <w:szCs w:val="24"/>
        </w:rPr>
      </w:pPr>
    </w:p>
    <w:p w:rsidR="00BE27B5" w:rsidRPr="00304852" w:rsidRDefault="00BE27B5" w:rsidP="00BE27B5">
      <w:pPr>
        <w:ind w:firstLine="0"/>
        <w:jc w:val="center"/>
        <w:rPr>
          <w:b/>
          <w:sz w:val="24"/>
          <w:szCs w:val="24"/>
        </w:rPr>
      </w:pPr>
      <w:r w:rsidRPr="00304852">
        <w:rPr>
          <w:b/>
          <w:sz w:val="24"/>
          <w:szCs w:val="24"/>
        </w:rPr>
        <w:t>Верховина 2025</w:t>
      </w:r>
    </w:p>
    <w:p w:rsidR="00BE27B5" w:rsidRPr="00BE27B5" w:rsidRDefault="00BE27B5" w:rsidP="00BE27B5">
      <w:pPr>
        <w:pStyle w:val="a3"/>
        <w:tabs>
          <w:tab w:val="left" w:pos="0"/>
        </w:tabs>
        <w:rPr>
          <w:bCs/>
          <w:sz w:val="24"/>
          <w:szCs w:val="24"/>
          <w:lang w:eastAsia="uk-UA"/>
        </w:rPr>
      </w:pPr>
    </w:p>
    <w:p w:rsidR="0097140B" w:rsidRPr="00BE27B5" w:rsidRDefault="0097140B" w:rsidP="00774FF5">
      <w:pPr>
        <w:tabs>
          <w:tab w:val="left" w:pos="4820"/>
        </w:tabs>
        <w:rPr>
          <w:sz w:val="24"/>
          <w:szCs w:val="24"/>
        </w:rPr>
      </w:pPr>
    </w:p>
    <w:p w:rsidR="00F37FE4" w:rsidRDefault="00F37FE4" w:rsidP="00774FF5">
      <w:pPr>
        <w:tabs>
          <w:tab w:val="left" w:pos="4820"/>
        </w:tabs>
        <w:rPr>
          <w:szCs w:val="28"/>
        </w:rPr>
        <w:sectPr w:rsidR="00F37FE4">
          <w:pgSz w:w="11906" w:h="16838"/>
          <w:pgMar w:top="851" w:right="737" w:bottom="851" w:left="2041" w:header="567" w:footer="567" w:gutter="0"/>
          <w:cols w:space="720"/>
        </w:sectPr>
      </w:pPr>
    </w:p>
    <w:p w:rsidR="0028347D" w:rsidRDefault="0028347D" w:rsidP="00774FF5">
      <w:pPr>
        <w:tabs>
          <w:tab w:val="left" w:pos="4820"/>
        </w:tabs>
        <w:rPr>
          <w:szCs w:val="28"/>
        </w:rPr>
      </w:pPr>
    </w:p>
    <w:p w:rsidR="00BE27B5" w:rsidRPr="00BE27B5" w:rsidRDefault="00BE27B5" w:rsidP="00BE27B5">
      <w:pPr>
        <w:pStyle w:val="aa"/>
        <w:tabs>
          <w:tab w:val="left" w:pos="0"/>
        </w:tabs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BE27B5">
        <w:rPr>
          <w:rFonts w:ascii="Times New Roman" w:hAnsi="Times New Roman"/>
          <w:b/>
          <w:color w:val="000000"/>
          <w:szCs w:val="24"/>
        </w:rPr>
        <w:t xml:space="preserve">Паспорт </w:t>
      </w:r>
      <w:r w:rsidRPr="00BE27B5">
        <w:rPr>
          <w:rFonts w:ascii="Times New Roman" w:hAnsi="Times New Roman"/>
          <w:b/>
          <w:noProof/>
          <w:szCs w:val="24"/>
          <w:lang w:eastAsia="ru-RU"/>
        </w:rPr>
        <w:t xml:space="preserve">цільової програми </w:t>
      </w:r>
    </w:p>
    <w:p w:rsidR="00BE27B5" w:rsidRPr="00BE27B5" w:rsidRDefault="00BE27B5" w:rsidP="00BE27B5">
      <w:pPr>
        <w:tabs>
          <w:tab w:val="left" w:pos="0"/>
        </w:tabs>
        <w:ind w:firstLine="0"/>
        <w:jc w:val="center"/>
        <w:rPr>
          <w:b/>
          <w:noProof/>
          <w:sz w:val="24"/>
          <w:szCs w:val="24"/>
          <w:lang w:eastAsia="ru-RU"/>
        </w:rPr>
      </w:pPr>
      <w:r w:rsidRPr="00BE27B5">
        <w:rPr>
          <w:b/>
          <w:sz w:val="24"/>
          <w:szCs w:val="24"/>
          <w:lang w:eastAsia="ru-RU"/>
        </w:rPr>
        <w:t>соціального</w:t>
      </w:r>
      <w:r w:rsidRPr="00BE27B5">
        <w:rPr>
          <w:b/>
          <w:noProof/>
          <w:sz w:val="24"/>
          <w:szCs w:val="24"/>
          <w:lang w:eastAsia="ru-RU"/>
        </w:rPr>
        <w:t xml:space="preserve"> захисту і підтримки дітей, дітей-сиріт та дітей, позбавлених батьківського піклування, захисту їх житлових прав, попередження дитячої бездоглядності та безпритульності на 2026 -2028 роки</w:t>
      </w:r>
    </w:p>
    <w:p w:rsidR="00BE27B5" w:rsidRPr="00BE27B5" w:rsidRDefault="00BE27B5" w:rsidP="00BE27B5">
      <w:pPr>
        <w:tabs>
          <w:tab w:val="left" w:pos="0"/>
        </w:tabs>
        <w:ind w:firstLine="0"/>
        <w:jc w:val="center"/>
        <w:rPr>
          <w:b/>
          <w:noProof/>
          <w:sz w:val="24"/>
          <w:szCs w:val="24"/>
          <w:lang w:eastAsia="ru-RU"/>
        </w:rPr>
      </w:pPr>
    </w:p>
    <w:p w:rsidR="00BE27B5" w:rsidRPr="00BE27B5" w:rsidRDefault="00BE27B5" w:rsidP="00BE27B5">
      <w:pPr>
        <w:tabs>
          <w:tab w:val="left" w:pos="0"/>
        </w:tabs>
        <w:ind w:firstLine="0"/>
        <w:rPr>
          <w:sz w:val="24"/>
          <w:szCs w:val="24"/>
        </w:rPr>
      </w:pPr>
      <w:r w:rsidRPr="00BE27B5">
        <w:rPr>
          <w:b/>
          <w:sz w:val="24"/>
          <w:szCs w:val="24"/>
        </w:rPr>
        <w:t>1. Ініціатор розроблення Програми (замовник):</w:t>
      </w:r>
      <w:r w:rsidRPr="00BE27B5">
        <w:rPr>
          <w:sz w:val="24"/>
          <w:szCs w:val="24"/>
        </w:rPr>
        <w:t xml:space="preserve"> служба у справах дітей Верховинської селищної ради.</w:t>
      </w:r>
    </w:p>
    <w:p w:rsidR="00BE27B5" w:rsidRPr="00BE27B5" w:rsidRDefault="00BE27B5" w:rsidP="00BE27B5">
      <w:pPr>
        <w:tabs>
          <w:tab w:val="left" w:pos="0"/>
        </w:tabs>
        <w:ind w:firstLine="0"/>
        <w:rPr>
          <w:sz w:val="24"/>
          <w:szCs w:val="24"/>
        </w:rPr>
      </w:pPr>
      <w:r w:rsidRPr="00BE27B5">
        <w:rPr>
          <w:b/>
          <w:sz w:val="24"/>
          <w:szCs w:val="24"/>
        </w:rPr>
        <w:t>2. Розробник Програми</w:t>
      </w:r>
      <w:r w:rsidRPr="00BE27B5">
        <w:rPr>
          <w:sz w:val="24"/>
          <w:szCs w:val="24"/>
        </w:rPr>
        <w:t>: служба у справах дітей Верховинської селищної ради</w:t>
      </w:r>
    </w:p>
    <w:p w:rsidR="00BE27B5" w:rsidRPr="00BE27B5" w:rsidRDefault="00BE27B5" w:rsidP="00BE27B5">
      <w:pPr>
        <w:tabs>
          <w:tab w:val="left" w:pos="0"/>
        </w:tabs>
        <w:ind w:firstLine="0"/>
        <w:rPr>
          <w:noProof/>
          <w:sz w:val="24"/>
          <w:szCs w:val="24"/>
        </w:rPr>
      </w:pPr>
      <w:r w:rsidRPr="00BE27B5">
        <w:rPr>
          <w:sz w:val="24"/>
          <w:szCs w:val="24"/>
        </w:rPr>
        <w:tab/>
      </w:r>
      <w:r w:rsidRPr="00BE27B5">
        <w:rPr>
          <w:b/>
          <w:sz w:val="24"/>
          <w:szCs w:val="24"/>
        </w:rPr>
        <w:t>3. Термін реалізації Програми</w:t>
      </w:r>
      <w:r w:rsidRPr="00BE27B5">
        <w:rPr>
          <w:sz w:val="24"/>
          <w:szCs w:val="24"/>
        </w:rPr>
        <w:t>: 2026-2028 роки</w:t>
      </w:r>
    </w:p>
    <w:p w:rsidR="00BE27B5" w:rsidRPr="00BE27B5" w:rsidRDefault="00BE27B5" w:rsidP="00BE27B5">
      <w:pPr>
        <w:tabs>
          <w:tab w:val="left" w:pos="0"/>
        </w:tabs>
        <w:ind w:firstLine="0"/>
        <w:rPr>
          <w:noProof/>
          <w:sz w:val="24"/>
          <w:szCs w:val="24"/>
        </w:rPr>
      </w:pPr>
      <w:r w:rsidRPr="00BE27B5">
        <w:rPr>
          <w:b/>
          <w:sz w:val="24"/>
          <w:szCs w:val="24"/>
        </w:rPr>
        <w:tab/>
        <w:t>4. Етапи фінансування Програми</w:t>
      </w:r>
      <w:r w:rsidRPr="00BE27B5">
        <w:rPr>
          <w:sz w:val="24"/>
          <w:szCs w:val="24"/>
        </w:rPr>
        <w:t>: 2026 рік</w:t>
      </w:r>
      <w:r w:rsidRPr="00BE27B5">
        <w:rPr>
          <w:noProof/>
          <w:sz w:val="24"/>
          <w:szCs w:val="24"/>
        </w:rPr>
        <w:t>.</w:t>
      </w:r>
    </w:p>
    <w:p w:rsidR="00BE27B5" w:rsidRPr="00BE27B5" w:rsidRDefault="00BE27B5" w:rsidP="00BE27B5">
      <w:pPr>
        <w:tabs>
          <w:tab w:val="left" w:pos="0"/>
        </w:tabs>
        <w:ind w:firstLine="0"/>
        <w:rPr>
          <w:sz w:val="24"/>
          <w:szCs w:val="24"/>
        </w:rPr>
      </w:pPr>
      <w:r w:rsidRPr="00BE27B5">
        <w:rPr>
          <w:b/>
          <w:sz w:val="24"/>
          <w:szCs w:val="24"/>
        </w:rPr>
        <w:tab/>
        <w:t xml:space="preserve">5. Очікувані обсяги фінансування Програми: </w:t>
      </w:r>
      <w:r w:rsidRPr="00BE27B5">
        <w:rPr>
          <w:sz w:val="24"/>
          <w:szCs w:val="24"/>
        </w:rPr>
        <w:t xml:space="preserve">150,0 тис. </w:t>
      </w:r>
      <w:proofErr w:type="spellStart"/>
      <w:r w:rsidRPr="00BE27B5">
        <w:rPr>
          <w:sz w:val="24"/>
          <w:szCs w:val="24"/>
        </w:rPr>
        <w:t>грн</w:t>
      </w:r>
      <w:proofErr w:type="spellEnd"/>
      <w:r w:rsidRPr="00BE27B5">
        <w:rPr>
          <w:sz w:val="24"/>
          <w:szCs w:val="24"/>
        </w:rPr>
        <w:t xml:space="preserve"> (сто п’ятдесят тисяч гривень).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1"/>
        <w:gridCol w:w="1652"/>
        <w:gridCol w:w="1936"/>
        <w:gridCol w:w="2707"/>
        <w:gridCol w:w="1261"/>
      </w:tblGrid>
      <w:tr w:rsidR="00BE27B5" w:rsidRPr="00BE27B5" w:rsidTr="00053904">
        <w:trPr>
          <w:trHeight w:val="141"/>
        </w:trPr>
        <w:tc>
          <w:tcPr>
            <w:tcW w:w="1731" w:type="dxa"/>
            <w:vMerge w:val="restart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</w:p>
          <w:p w:rsidR="00BE27B5" w:rsidRPr="00BE27B5" w:rsidRDefault="00BE27B5" w:rsidP="00BE27B5">
            <w:pPr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</w:p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Рік</w:t>
            </w:r>
          </w:p>
        </w:tc>
        <w:tc>
          <w:tcPr>
            <w:tcW w:w="7556" w:type="dxa"/>
            <w:gridSpan w:val="4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 xml:space="preserve">Очікувані обсяги фінансування (тис. </w:t>
            </w:r>
            <w:proofErr w:type="spellStart"/>
            <w:r w:rsidRPr="00BE27B5">
              <w:rPr>
                <w:b/>
                <w:sz w:val="24"/>
                <w:szCs w:val="24"/>
              </w:rPr>
              <w:t>грн</w:t>
            </w:r>
            <w:proofErr w:type="spellEnd"/>
            <w:r w:rsidRPr="00BE27B5">
              <w:rPr>
                <w:b/>
                <w:sz w:val="24"/>
                <w:szCs w:val="24"/>
              </w:rPr>
              <w:t>)</w:t>
            </w:r>
          </w:p>
        </w:tc>
      </w:tr>
      <w:tr w:rsidR="00BE27B5" w:rsidRPr="00BE27B5" w:rsidTr="00053904">
        <w:trPr>
          <w:trHeight w:val="141"/>
        </w:trPr>
        <w:tc>
          <w:tcPr>
            <w:tcW w:w="1731" w:type="dxa"/>
            <w:vMerge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</w:p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5904" w:type="dxa"/>
            <w:gridSpan w:val="3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в т. ч. за джерелами фінансування</w:t>
            </w:r>
          </w:p>
        </w:tc>
      </w:tr>
      <w:tr w:rsidR="00BE27B5" w:rsidRPr="00BE27B5" w:rsidTr="00053904">
        <w:trPr>
          <w:trHeight w:val="141"/>
        </w:trPr>
        <w:tc>
          <w:tcPr>
            <w:tcW w:w="1731" w:type="dxa"/>
            <w:vMerge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обласний бюджет</w:t>
            </w:r>
          </w:p>
        </w:tc>
        <w:tc>
          <w:tcPr>
            <w:tcW w:w="2707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бюджети сільських, селищних, міських рад</w:t>
            </w:r>
          </w:p>
        </w:tc>
        <w:tc>
          <w:tcPr>
            <w:tcW w:w="1261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інші джерела</w:t>
            </w:r>
          </w:p>
        </w:tc>
      </w:tr>
      <w:tr w:rsidR="00BE27B5" w:rsidRPr="00BE27B5" w:rsidTr="00053904">
        <w:trPr>
          <w:trHeight w:val="141"/>
        </w:trPr>
        <w:tc>
          <w:tcPr>
            <w:tcW w:w="1731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652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936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07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-</w:t>
            </w:r>
          </w:p>
        </w:tc>
      </w:tr>
      <w:tr w:rsidR="00BE27B5" w:rsidRPr="00BE27B5" w:rsidTr="00053904">
        <w:trPr>
          <w:trHeight w:val="141"/>
        </w:trPr>
        <w:tc>
          <w:tcPr>
            <w:tcW w:w="1731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652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936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7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E27B5" w:rsidRPr="00BE27B5" w:rsidTr="00053904">
        <w:trPr>
          <w:trHeight w:val="141"/>
        </w:trPr>
        <w:tc>
          <w:tcPr>
            <w:tcW w:w="1731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652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936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7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E27B5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BE27B5" w:rsidRPr="00BE27B5" w:rsidRDefault="00BE27B5" w:rsidP="00BE27B5">
            <w:pPr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E27B5" w:rsidRPr="00BE27B5" w:rsidRDefault="00BE27B5" w:rsidP="00BE27B5">
      <w:pPr>
        <w:tabs>
          <w:tab w:val="left" w:pos="0"/>
        </w:tabs>
        <w:ind w:firstLine="0"/>
        <w:rPr>
          <w:b/>
          <w:sz w:val="24"/>
          <w:szCs w:val="24"/>
        </w:rPr>
      </w:pPr>
      <w:r w:rsidRPr="00BE27B5">
        <w:rPr>
          <w:b/>
          <w:sz w:val="24"/>
          <w:szCs w:val="24"/>
        </w:rPr>
        <w:t>6. Очікувані результати виконання Програми:</w:t>
      </w:r>
    </w:p>
    <w:p w:rsidR="00BE27B5" w:rsidRPr="00BE27B5" w:rsidRDefault="00BE27B5" w:rsidP="00BE27B5">
      <w:pPr>
        <w:tabs>
          <w:tab w:val="left" w:pos="0"/>
        </w:tabs>
        <w:ind w:firstLine="0"/>
        <w:rPr>
          <w:sz w:val="24"/>
          <w:szCs w:val="24"/>
        </w:rPr>
      </w:pPr>
      <w:r w:rsidRPr="00BE27B5">
        <w:rPr>
          <w:sz w:val="24"/>
          <w:szCs w:val="24"/>
        </w:rPr>
        <w:t>Запобігання соціальному сирітству, подолання дитячої бездоглядності та безпритульності, створення умов для всебічного розвитку та виховання дітей, розвиток сімейних форм виховання дітей, покращення житлових умов дітей-сиріт та дітей, позбавлених батьківського піклування, осіб з їх числа.</w:t>
      </w:r>
    </w:p>
    <w:p w:rsidR="00BE27B5" w:rsidRPr="00BE27B5" w:rsidRDefault="00BE27B5" w:rsidP="00BE27B5">
      <w:pPr>
        <w:tabs>
          <w:tab w:val="left" w:pos="0"/>
        </w:tabs>
        <w:ind w:firstLine="0"/>
        <w:rPr>
          <w:sz w:val="24"/>
          <w:szCs w:val="24"/>
        </w:rPr>
      </w:pPr>
      <w:r w:rsidRPr="00BE27B5">
        <w:rPr>
          <w:b/>
          <w:sz w:val="24"/>
          <w:szCs w:val="24"/>
        </w:rPr>
        <w:tab/>
        <w:t>7. Термін проведення звітності:</w:t>
      </w:r>
      <w:r w:rsidRPr="00BE27B5">
        <w:rPr>
          <w:sz w:val="24"/>
          <w:szCs w:val="24"/>
        </w:rPr>
        <w:t xml:space="preserve"> відповідно до мети та завдань, визначених Програмою, замовник подає селищній раді: </w:t>
      </w:r>
    </w:p>
    <w:p w:rsidR="00BE27B5" w:rsidRPr="00BE27B5" w:rsidRDefault="00BE27B5" w:rsidP="00BE27B5">
      <w:pPr>
        <w:tabs>
          <w:tab w:val="left" w:pos="0"/>
        </w:tabs>
        <w:ind w:firstLine="0"/>
        <w:rPr>
          <w:sz w:val="24"/>
          <w:szCs w:val="24"/>
        </w:rPr>
      </w:pPr>
      <w:r w:rsidRPr="00BE27B5">
        <w:rPr>
          <w:sz w:val="24"/>
          <w:szCs w:val="24"/>
        </w:rPr>
        <w:tab/>
        <w:t>‒ звіт про результати виконання Програми за підсумками року – до 10 лютого 2027 року;</w:t>
      </w:r>
    </w:p>
    <w:p w:rsidR="00BE27B5" w:rsidRPr="00BE27B5" w:rsidRDefault="00BE27B5" w:rsidP="00BE27B5">
      <w:pPr>
        <w:tabs>
          <w:tab w:val="left" w:pos="0"/>
        </w:tabs>
        <w:ind w:firstLine="0"/>
        <w:rPr>
          <w:sz w:val="24"/>
          <w:szCs w:val="24"/>
        </w:rPr>
      </w:pPr>
      <w:r w:rsidRPr="00BE27B5">
        <w:rPr>
          <w:sz w:val="24"/>
          <w:szCs w:val="24"/>
        </w:rPr>
        <w:tab/>
        <w:t>‒ інформацію про хід виконання Програми – квартально, до 15 числа місяця, наступного за звітним періодом.</w:t>
      </w:r>
    </w:p>
    <w:p w:rsidR="00BE27B5" w:rsidRPr="00BE27B5" w:rsidRDefault="00BE27B5" w:rsidP="00BE27B5">
      <w:pPr>
        <w:tabs>
          <w:tab w:val="left" w:pos="0"/>
        </w:tabs>
        <w:ind w:firstLine="0"/>
        <w:rPr>
          <w:b/>
          <w:sz w:val="24"/>
          <w:szCs w:val="24"/>
        </w:rPr>
      </w:pPr>
    </w:p>
    <w:p w:rsidR="00BE27B5" w:rsidRPr="00BE27B5" w:rsidRDefault="00BE27B5" w:rsidP="00BE27B5">
      <w:pPr>
        <w:tabs>
          <w:tab w:val="left" w:pos="0"/>
        </w:tabs>
        <w:ind w:firstLine="0"/>
        <w:rPr>
          <w:b/>
          <w:sz w:val="24"/>
          <w:szCs w:val="24"/>
        </w:rPr>
      </w:pPr>
      <w:r w:rsidRPr="00BE27B5">
        <w:rPr>
          <w:b/>
          <w:sz w:val="24"/>
          <w:szCs w:val="24"/>
        </w:rPr>
        <w:t>Замовник Програми:</w:t>
      </w:r>
    </w:p>
    <w:p w:rsidR="00BE27B5" w:rsidRPr="00BE27B5" w:rsidRDefault="00BE27B5" w:rsidP="00BE27B5">
      <w:pPr>
        <w:tabs>
          <w:tab w:val="left" w:pos="0"/>
        </w:tabs>
        <w:ind w:firstLine="0"/>
        <w:rPr>
          <w:b/>
          <w:sz w:val="24"/>
          <w:szCs w:val="24"/>
        </w:rPr>
      </w:pPr>
      <w:r w:rsidRPr="00BE27B5">
        <w:rPr>
          <w:b/>
          <w:sz w:val="24"/>
          <w:szCs w:val="24"/>
        </w:rPr>
        <w:t xml:space="preserve">Начальник служби у справах дітей </w:t>
      </w:r>
    </w:p>
    <w:p w:rsidR="00BE27B5" w:rsidRPr="00BE27B5" w:rsidRDefault="00BE27B5" w:rsidP="00BE27B5">
      <w:pPr>
        <w:tabs>
          <w:tab w:val="left" w:pos="0"/>
        </w:tabs>
        <w:ind w:firstLine="0"/>
        <w:rPr>
          <w:b/>
          <w:sz w:val="24"/>
          <w:szCs w:val="24"/>
        </w:rPr>
      </w:pPr>
      <w:r w:rsidRPr="00BE27B5">
        <w:rPr>
          <w:b/>
          <w:sz w:val="24"/>
          <w:szCs w:val="24"/>
        </w:rPr>
        <w:t>Верховинської селищної ради                             Оксана ФЕДОРОВИЧ</w:t>
      </w:r>
    </w:p>
    <w:p w:rsidR="00BE27B5" w:rsidRPr="00BE27B5" w:rsidRDefault="00BE27B5" w:rsidP="00BE27B5">
      <w:pPr>
        <w:tabs>
          <w:tab w:val="left" w:pos="0"/>
        </w:tabs>
        <w:ind w:firstLine="0"/>
        <w:rPr>
          <w:b/>
          <w:sz w:val="24"/>
          <w:szCs w:val="24"/>
        </w:rPr>
      </w:pPr>
    </w:p>
    <w:p w:rsidR="00BE27B5" w:rsidRPr="00BE27B5" w:rsidRDefault="00BE27B5" w:rsidP="00BE27B5">
      <w:pPr>
        <w:tabs>
          <w:tab w:val="left" w:pos="0"/>
        </w:tabs>
        <w:ind w:firstLine="0"/>
        <w:rPr>
          <w:b/>
          <w:sz w:val="24"/>
          <w:szCs w:val="24"/>
        </w:rPr>
      </w:pPr>
      <w:r w:rsidRPr="00BE27B5">
        <w:rPr>
          <w:b/>
          <w:sz w:val="24"/>
          <w:szCs w:val="24"/>
        </w:rPr>
        <w:t>Керівник Програми:</w:t>
      </w:r>
    </w:p>
    <w:p w:rsidR="00BE27B5" w:rsidRPr="00BE27B5" w:rsidRDefault="00BE27B5" w:rsidP="00BE27B5">
      <w:pPr>
        <w:tabs>
          <w:tab w:val="left" w:pos="0"/>
        </w:tabs>
        <w:ind w:firstLine="0"/>
        <w:rPr>
          <w:b/>
          <w:sz w:val="24"/>
          <w:szCs w:val="24"/>
        </w:rPr>
      </w:pPr>
    </w:p>
    <w:p w:rsidR="00BE27B5" w:rsidRPr="00BE27B5" w:rsidRDefault="00BE27B5" w:rsidP="00BE27B5">
      <w:pPr>
        <w:tabs>
          <w:tab w:val="left" w:pos="0"/>
        </w:tabs>
        <w:ind w:firstLine="0"/>
        <w:rPr>
          <w:b/>
          <w:sz w:val="24"/>
          <w:szCs w:val="24"/>
        </w:rPr>
      </w:pPr>
      <w:r w:rsidRPr="00BE27B5">
        <w:rPr>
          <w:b/>
          <w:sz w:val="24"/>
          <w:szCs w:val="24"/>
        </w:rPr>
        <w:t>Заступник селищного голови                                   Оксана ЧУБАТЬКО</w:t>
      </w: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BE27B5" w:rsidRPr="00E05906" w:rsidRDefault="00BE27B5" w:rsidP="00BE27B5">
      <w:pPr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E05906">
        <w:rPr>
          <w:b/>
          <w:sz w:val="24"/>
          <w:szCs w:val="24"/>
        </w:rPr>
        <w:lastRenderedPageBreak/>
        <w:t>Обґрунтування доцільності затвердження</w:t>
      </w:r>
    </w:p>
    <w:p w:rsidR="00BE27B5" w:rsidRPr="00E05906" w:rsidRDefault="00BE27B5" w:rsidP="00BE27B5">
      <w:pPr>
        <w:tabs>
          <w:tab w:val="left" w:pos="0"/>
        </w:tabs>
        <w:ind w:firstLine="0"/>
        <w:jc w:val="center"/>
        <w:rPr>
          <w:b/>
          <w:noProof/>
          <w:sz w:val="24"/>
          <w:szCs w:val="24"/>
        </w:rPr>
      </w:pPr>
      <w:r w:rsidRPr="00E05906">
        <w:rPr>
          <w:b/>
          <w:noProof/>
          <w:sz w:val="24"/>
          <w:szCs w:val="24"/>
        </w:rPr>
        <w:t xml:space="preserve">цільової програми </w:t>
      </w:r>
      <w:r w:rsidRPr="00E05906">
        <w:rPr>
          <w:b/>
          <w:sz w:val="24"/>
          <w:szCs w:val="24"/>
        </w:rPr>
        <w:t>соціального</w:t>
      </w:r>
      <w:r w:rsidRPr="00E05906">
        <w:rPr>
          <w:b/>
          <w:noProof/>
          <w:sz w:val="24"/>
          <w:szCs w:val="24"/>
        </w:rPr>
        <w:t xml:space="preserve"> захисту і підтримки </w:t>
      </w:r>
    </w:p>
    <w:p w:rsidR="00BE27B5" w:rsidRPr="00E05906" w:rsidRDefault="00BE27B5" w:rsidP="00BE27B5">
      <w:pPr>
        <w:tabs>
          <w:tab w:val="left" w:pos="0"/>
        </w:tabs>
        <w:ind w:firstLine="0"/>
        <w:jc w:val="center"/>
        <w:rPr>
          <w:b/>
          <w:noProof/>
          <w:sz w:val="24"/>
          <w:szCs w:val="24"/>
        </w:rPr>
      </w:pPr>
      <w:r w:rsidRPr="00E05906">
        <w:rPr>
          <w:b/>
          <w:noProof/>
          <w:sz w:val="24"/>
          <w:szCs w:val="24"/>
        </w:rPr>
        <w:t xml:space="preserve">дітей, дітей-сиріт та дітей, позбавлених батьківського піклування, </w:t>
      </w:r>
    </w:p>
    <w:p w:rsidR="00BE27B5" w:rsidRPr="00E05906" w:rsidRDefault="00BE27B5" w:rsidP="00BE27B5">
      <w:pPr>
        <w:tabs>
          <w:tab w:val="left" w:pos="0"/>
        </w:tabs>
        <w:ind w:firstLine="0"/>
        <w:jc w:val="center"/>
        <w:rPr>
          <w:b/>
          <w:noProof/>
          <w:sz w:val="24"/>
          <w:szCs w:val="24"/>
        </w:rPr>
      </w:pPr>
      <w:r w:rsidRPr="00E05906">
        <w:rPr>
          <w:b/>
          <w:noProof/>
          <w:sz w:val="24"/>
          <w:szCs w:val="24"/>
        </w:rPr>
        <w:t xml:space="preserve">захисту їх житлових прав, попередження дитячої </w:t>
      </w:r>
    </w:p>
    <w:p w:rsidR="00BE27B5" w:rsidRPr="00E05906" w:rsidRDefault="00BE27B5" w:rsidP="00BE27B5">
      <w:pPr>
        <w:tabs>
          <w:tab w:val="left" w:pos="0"/>
        </w:tabs>
        <w:ind w:firstLine="0"/>
        <w:jc w:val="center"/>
        <w:rPr>
          <w:b/>
          <w:noProof/>
          <w:sz w:val="24"/>
          <w:szCs w:val="24"/>
        </w:rPr>
      </w:pPr>
      <w:r w:rsidRPr="00E05906">
        <w:rPr>
          <w:b/>
          <w:noProof/>
          <w:sz w:val="24"/>
          <w:szCs w:val="24"/>
        </w:rPr>
        <w:t>бездоглядності та безпритульності на 2026-2028 роки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outlineLvl w:val="1"/>
        <w:rPr>
          <w:b/>
          <w:sz w:val="24"/>
          <w:szCs w:val="24"/>
          <w:lang w:eastAsia="ru-RU"/>
        </w:rPr>
      </w:pP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jc w:val="center"/>
        <w:outlineLvl w:val="1"/>
        <w:rPr>
          <w:b/>
          <w:sz w:val="24"/>
          <w:szCs w:val="24"/>
          <w:lang w:eastAsia="ru-RU"/>
        </w:rPr>
      </w:pPr>
      <w:r w:rsidRPr="00E05906">
        <w:rPr>
          <w:b/>
          <w:sz w:val="24"/>
          <w:szCs w:val="24"/>
          <w:lang w:eastAsia="ru-RU"/>
        </w:rPr>
        <w:t>Загальні положення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outlineLvl w:val="1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Відповідно до Закону України «Про органи і служби у справах дітей та спеціальні установи для дітей» органами виконавчої влади та місцевого самоврядування організована робота з питань соціального захисту дітей-сиріт та дітей, позбавлених батьківського піклування, захисту їх житлових прав, попередження дитячої бездоглядності та безпритульності.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 xml:space="preserve">Дитяче населення Верховинської громади становить </w:t>
      </w:r>
      <w:r w:rsidRPr="00E05906">
        <w:rPr>
          <w:sz w:val="24"/>
          <w:szCs w:val="24"/>
        </w:rPr>
        <w:t xml:space="preserve">близько 5912  </w:t>
      </w:r>
      <w:r w:rsidRPr="00E05906">
        <w:rPr>
          <w:sz w:val="24"/>
          <w:szCs w:val="24"/>
          <w:lang w:eastAsia="ru-RU"/>
        </w:rPr>
        <w:t xml:space="preserve">дітей. Станом на 01.12.2025 на обліку служби у справах дітей перебуває </w:t>
      </w:r>
      <w:r w:rsidRPr="00E05906">
        <w:rPr>
          <w:color w:val="000000" w:themeColor="text1"/>
          <w:sz w:val="24"/>
          <w:szCs w:val="24"/>
          <w:lang w:eastAsia="ru-RU"/>
        </w:rPr>
        <w:t>32</w:t>
      </w:r>
      <w:r w:rsidRPr="00E05906">
        <w:rPr>
          <w:sz w:val="24"/>
          <w:szCs w:val="24"/>
          <w:lang w:eastAsia="ru-RU"/>
        </w:rPr>
        <w:t xml:space="preserve"> дітей-сиріт та дітей, позбавлених батьківського піклування, в </w:t>
      </w:r>
      <w:proofErr w:type="spellStart"/>
      <w:r w:rsidRPr="00E05906">
        <w:rPr>
          <w:sz w:val="24"/>
          <w:szCs w:val="24"/>
          <w:lang w:eastAsia="ru-RU"/>
        </w:rPr>
        <w:t>т.ч</w:t>
      </w:r>
      <w:proofErr w:type="spellEnd"/>
      <w:r w:rsidRPr="00E05906">
        <w:rPr>
          <w:sz w:val="24"/>
          <w:szCs w:val="24"/>
          <w:lang w:eastAsia="ru-RU"/>
        </w:rPr>
        <w:t xml:space="preserve"> 17 хлопчиків, 15 дівчаток.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З метою попередження соціального сирітства службою у справах дітей забезпечено раннє виявлення дітей, які опинились у складних життєвих обставинах, та внесення інформації про них в Єдину інформаційну аналітичну систему «Діти» (ЄІАС «Діти»).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Пріоритетною для Верховинської громади формою влаштування дітей-сиріт та дітей, позбавлених батьківського піклування, є опіка та піклування.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 xml:space="preserve">Впродовж січня-листопада 2025 року в сім'ї громадян влаштовано 49 дітей в т.ч. 32 хлопці і 17 дівчат, зокрема в сім’ї опікунів та піклувальників ‒ 19; прийомні сім’ї – 15; дитячі будинки сімейного типу – 15. 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Успішно функціонують 8 прийомних сімей та 2 дитячі будинки сімейного типу.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Всього сімейними формами виховання охоплено 100% дітей-сиріт та дітей, позбавлених батьківського піклування.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Усиновлення в громаді є однією із пріоритетних форм влаштування дітей-сиріт та дітей, позбавлених батьківського піклування, внаслідок якого вони набувають прав рідних дітей та позбуваються статусу дитини-сироти.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Службою у справах дітей забезпечується своєчасність встановлення правового статусу дітям, які залишилися без батьківського піклування.</w:t>
      </w:r>
    </w:p>
    <w:p w:rsidR="00BE27B5" w:rsidRPr="00E05906" w:rsidRDefault="00BE27B5" w:rsidP="00BE27B5">
      <w:pPr>
        <w:tabs>
          <w:tab w:val="left" w:pos="0"/>
        </w:tabs>
        <w:ind w:right="-1"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Впродовж січня-жовтня 2025 року надано статус дитини-сироти                 та дитини, позбавленої батьківського піклування 7 дітям, з яких:       влаштовані в сім’ї опікунів та піклувальників – 4; будинок сімейного типу – 3.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На обліку служби у справах дітей Верховинської селищної ради перебуває 36 дітей, як такі, що опинилися у складних життєвих обставинах.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47 дітей, які мають статус дитина, яка постраждала внаслідок воєнних дій та збройних конфліктів.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 xml:space="preserve">Систематично проводиться робота щодо інформування, пошуку та навчання кандидатів у прийомні батьки, батьки-вихователі, опікуни та піклувальники, </w:t>
      </w:r>
      <w:proofErr w:type="spellStart"/>
      <w:r w:rsidRPr="00E05906">
        <w:rPr>
          <w:sz w:val="24"/>
          <w:szCs w:val="24"/>
          <w:lang w:eastAsia="ru-RU"/>
        </w:rPr>
        <w:t>усиновлювачі</w:t>
      </w:r>
      <w:proofErr w:type="spellEnd"/>
      <w:r w:rsidRPr="00E05906">
        <w:rPr>
          <w:sz w:val="24"/>
          <w:szCs w:val="24"/>
          <w:lang w:eastAsia="ru-RU"/>
        </w:rPr>
        <w:t>, патронатні вихователі.</w:t>
      </w:r>
    </w:p>
    <w:p w:rsidR="00BE27B5" w:rsidRPr="00E05906" w:rsidRDefault="00BE27B5" w:rsidP="00BE27B5">
      <w:pPr>
        <w:tabs>
          <w:tab w:val="left" w:pos="0"/>
        </w:tabs>
        <w:ind w:firstLine="0"/>
        <w:rPr>
          <w:sz w:val="24"/>
          <w:szCs w:val="24"/>
        </w:rPr>
      </w:pPr>
      <w:r w:rsidRPr="00E05906">
        <w:rPr>
          <w:sz w:val="24"/>
          <w:szCs w:val="24"/>
        </w:rPr>
        <w:tab/>
        <w:t>За дітьми-сиротами та дітьми, позбавленими батьківського піклування, а також особами з їх числа зберігається право на житло, в якому вони проживали з батьками, рідними до встановлення опіки, піклування, влаштування в прийомній сім’ї, дитячі будинки сімейного типу, заклади для дітей-сиріт та дітей, позбавлених батьківського піклування, у порядку, встановленому Кабінетом Міністрів України.</w:t>
      </w:r>
    </w:p>
    <w:p w:rsidR="00BE27B5" w:rsidRPr="00E05906" w:rsidRDefault="00BE27B5" w:rsidP="00BE27B5">
      <w:pPr>
        <w:tabs>
          <w:tab w:val="left" w:pos="0"/>
        </w:tabs>
        <w:ind w:firstLine="0"/>
        <w:rPr>
          <w:sz w:val="24"/>
          <w:szCs w:val="24"/>
        </w:rPr>
      </w:pPr>
      <w:r w:rsidRPr="00E05906">
        <w:rPr>
          <w:sz w:val="24"/>
          <w:szCs w:val="24"/>
        </w:rPr>
        <w:tab/>
        <w:t>Діти-сироти та діти, позбавлені батьківського піклування, які досягли 16 років, у разі відсутності житла мають право зараховуватися на квартирний облік та соціальний квартирний облік за місцем їх походження або проживання до встановлення опіки, піклування, влаштування в прийомні сім’ї, дитячі будинки сімейного типу, заклади для дітей-сиріт та дітей, позбавлених батьківського піклування.</w:t>
      </w:r>
    </w:p>
    <w:p w:rsidR="00BE27B5" w:rsidRPr="00E05906" w:rsidRDefault="00BE27B5" w:rsidP="00BE27B5">
      <w:pPr>
        <w:tabs>
          <w:tab w:val="left" w:pos="0"/>
        </w:tabs>
        <w:ind w:firstLine="0"/>
        <w:rPr>
          <w:sz w:val="24"/>
          <w:szCs w:val="24"/>
        </w:rPr>
      </w:pPr>
      <w:r w:rsidRPr="00E05906">
        <w:rPr>
          <w:sz w:val="24"/>
          <w:szCs w:val="24"/>
        </w:rPr>
        <w:tab/>
        <w:t xml:space="preserve">На даний час на обліку громадян, які потребують поліпшення житлових умов, перебуває 6 осіб: до 18 років – 1 дівчинка, дитина-сирота та дитина, позбавлена </w:t>
      </w:r>
      <w:r w:rsidRPr="00E05906">
        <w:rPr>
          <w:sz w:val="24"/>
          <w:szCs w:val="24"/>
        </w:rPr>
        <w:lastRenderedPageBreak/>
        <w:t xml:space="preserve">батьківського піклування, від 18 до 23 років – 5 осіб із числа дітей-сиріт та дітей, позбавлених батьківського піклування, в т.ч.4 хлопці і 1 дівчина. 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jc w:val="center"/>
        <w:outlineLvl w:val="1"/>
        <w:rPr>
          <w:b/>
          <w:sz w:val="24"/>
          <w:szCs w:val="24"/>
          <w:lang w:eastAsia="ru-RU"/>
        </w:rPr>
      </w:pP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jc w:val="center"/>
        <w:outlineLvl w:val="1"/>
        <w:rPr>
          <w:b/>
          <w:sz w:val="24"/>
          <w:szCs w:val="24"/>
          <w:lang w:eastAsia="ru-RU"/>
        </w:rPr>
      </w:pPr>
      <w:r w:rsidRPr="00E05906">
        <w:rPr>
          <w:b/>
          <w:sz w:val="24"/>
          <w:szCs w:val="24"/>
          <w:lang w:eastAsia="ru-RU"/>
        </w:rPr>
        <w:t>Мета Програми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Метою Програми є попередження соціального сирітства, безпритульності та бездоглядності дітей.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Основною причиною цього є неспроможність сім’ї виконувати виховні функції. Асоціальна поведінка батьків, зловживання алкоголем, ухилення від виконання батьківських обов’язків, жорстоке поводження з дітьми призводять в кінцевому результаті до позбавлення їх батьківських прав.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Значна кількість дітей-сиріт та дітей, позбавлених батьківського піклування, не мають житла на праві власності у зв’язку з тим, що воно було відсутнє у їхніх батьків.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Мета Програми полягає в запобіганні соціальному сирітству, подоланні дитячої бездоглядності та безпритульності, створенні умов для всебічного розвитку та виховання дітей, розвитку сімейних форм виховання дітей, покращенні житлових умов дітей-сиріт та дітей, позбавлених батьківського піклування, осіб з їх числа.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jc w:val="center"/>
        <w:rPr>
          <w:b/>
          <w:sz w:val="24"/>
          <w:szCs w:val="24"/>
          <w:lang w:eastAsia="ru-RU"/>
        </w:rPr>
      </w:pPr>
      <w:r w:rsidRPr="00E05906">
        <w:rPr>
          <w:b/>
          <w:sz w:val="24"/>
          <w:szCs w:val="24"/>
          <w:lang w:eastAsia="ru-RU"/>
        </w:rPr>
        <w:t>Основні завдання Програми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1. Підвищення ефективності діяльності служби у справах дітей з питань захисту дитинства.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2. Запобігання соціальному сирітству, попередження дитячої бездоглядності та безпритульності.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3. Розвиток сімейних форм виховання дітей.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4. Покращення житлових умов дітей-сиріт та дітей, позбавлених батьківського піклування, осіб з їх числа, які його не мають або втратили з незалежних від них причин.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5. Забезпечення належного утримання дітей в закладах соціального захисту дітей.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jc w:val="center"/>
        <w:rPr>
          <w:b/>
          <w:sz w:val="24"/>
          <w:szCs w:val="24"/>
          <w:lang w:eastAsia="ru-RU"/>
        </w:rPr>
      </w:pP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jc w:val="center"/>
        <w:rPr>
          <w:b/>
          <w:sz w:val="24"/>
          <w:szCs w:val="24"/>
          <w:lang w:eastAsia="ru-RU"/>
        </w:rPr>
      </w:pPr>
      <w:r w:rsidRPr="00E05906">
        <w:rPr>
          <w:b/>
          <w:sz w:val="24"/>
          <w:szCs w:val="24"/>
          <w:lang w:eastAsia="ru-RU"/>
        </w:rPr>
        <w:t>Фінансове забезпечення Програми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jc w:val="center"/>
        <w:rPr>
          <w:b/>
          <w:sz w:val="24"/>
          <w:szCs w:val="24"/>
          <w:lang w:eastAsia="ru-RU"/>
        </w:rPr>
      </w:pP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Реалізація заходів Програми здійснюється за рахунок коштів селищного бюджету, а також інших джерел фінансування, не заборонених законодавством.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Бюджетні призначення для реалізації заходів Програми передбачаються при формуванні селищного бюджету, виходячи із можливостей його дохідної частини, та інших джерел фінансування, не заборонених законодавством.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Прогнозовані обсяги фінансування наведені в паспорті Програми.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jc w:val="center"/>
        <w:rPr>
          <w:b/>
          <w:sz w:val="24"/>
          <w:szCs w:val="24"/>
          <w:lang w:eastAsia="ru-RU"/>
        </w:rPr>
      </w:pP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jc w:val="center"/>
        <w:rPr>
          <w:b/>
          <w:sz w:val="24"/>
          <w:szCs w:val="24"/>
          <w:lang w:eastAsia="ru-RU"/>
        </w:rPr>
      </w:pPr>
      <w:r w:rsidRPr="00E05906">
        <w:rPr>
          <w:b/>
          <w:sz w:val="24"/>
          <w:szCs w:val="24"/>
          <w:lang w:eastAsia="ru-RU"/>
        </w:rPr>
        <w:t>Очікувані результати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ab/>
        <w:t>Виконання Програми дасть змогу забезпечити: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‒ підвищення ефективності діяльності служби у справах дітей з питань захисту дитинства;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‒ першочергове влаштування дітей-сиріт та дітей, позбавлених батьківського піклування, в сім’ї громадян України;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‒ попередження дитячої бездоглядності та безпритульності, профілактика алкоголізму і наркоманії серед неповнолітніх;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‒ контроль за дотриманням житлових і майнових прав дітей, в тому числі дітей-сиріт та дітей, позбавлених батьківського піклування;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‒ покращення житлових умов дітей-сиріт та дітей, позбавлених батьківського піклування, осіб з їх числа, які його не мають або втратили з незалежних від них причин (щорічно забезпечити житлом 1дитину).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r w:rsidRPr="00E05906">
        <w:rPr>
          <w:sz w:val="24"/>
          <w:szCs w:val="24"/>
          <w:lang w:eastAsia="ru-RU"/>
        </w:rPr>
        <w:t>‒ інформування громадськості з питань подолання дитячої бездоглядності і безпритульності, пропаганди здорового способу життя серед неповнолітніх, захисту прав дітей, в тому числі житлових, розвитку сімейних форм виховання.</w:t>
      </w:r>
    </w:p>
    <w:p w:rsidR="00BE27B5" w:rsidRPr="00BE27B5" w:rsidRDefault="00BE27B5" w:rsidP="00BE27B5">
      <w:pPr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  <w:proofErr w:type="spellStart"/>
      <w:r w:rsidRPr="00E05906">
        <w:rPr>
          <w:sz w:val="24"/>
          <w:szCs w:val="24"/>
          <w:lang w:eastAsia="ru-RU"/>
        </w:rPr>
        <w:t>-зменшення</w:t>
      </w:r>
      <w:proofErr w:type="spellEnd"/>
      <w:r w:rsidRPr="00E05906">
        <w:rPr>
          <w:sz w:val="24"/>
          <w:szCs w:val="24"/>
          <w:lang w:eastAsia="ru-RU"/>
        </w:rPr>
        <w:t xml:space="preserve"> кількості вилучених дітей із сімей, які перебувають у складних життєвих обставинах на 15%.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b/>
          <w:sz w:val="24"/>
          <w:szCs w:val="24"/>
          <w:lang w:eastAsia="ru-RU"/>
        </w:rPr>
      </w:pPr>
      <w:r w:rsidRPr="00E05906">
        <w:rPr>
          <w:b/>
          <w:sz w:val="24"/>
          <w:szCs w:val="24"/>
          <w:lang w:eastAsia="ru-RU"/>
        </w:rPr>
        <w:t>Начальник служби у справах дітей</w:t>
      </w:r>
    </w:p>
    <w:p w:rsidR="00BE27B5" w:rsidRPr="00E05906" w:rsidRDefault="00BE27B5" w:rsidP="00BE27B5">
      <w:pPr>
        <w:shd w:val="clear" w:color="auto" w:fill="FFFFFF"/>
        <w:tabs>
          <w:tab w:val="left" w:pos="0"/>
        </w:tabs>
        <w:ind w:firstLine="0"/>
        <w:rPr>
          <w:b/>
          <w:sz w:val="24"/>
          <w:szCs w:val="24"/>
          <w:lang w:eastAsia="ru-RU"/>
        </w:rPr>
      </w:pPr>
      <w:r w:rsidRPr="00E05906">
        <w:rPr>
          <w:b/>
          <w:sz w:val="24"/>
          <w:szCs w:val="24"/>
          <w:lang w:eastAsia="ru-RU"/>
        </w:rPr>
        <w:t>Верховинської селищної ради                               Оксана ФЕДОРОВИЧ</w:t>
      </w:r>
    </w:p>
    <w:p w:rsidR="00BE27B5" w:rsidRDefault="00BE27B5" w:rsidP="00BE27B5">
      <w:pPr>
        <w:tabs>
          <w:tab w:val="left" w:pos="0"/>
        </w:tabs>
        <w:ind w:firstLine="0"/>
        <w:rPr>
          <w:sz w:val="24"/>
          <w:szCs w:val="24"/>
        </w:rPr>
        <w:sectPr w:rsidR="00BE27B5" w:rsidSect="00BE27B5">
          <w:pgSz w:w="11906" w:h="16838"/>
          <w:pgMar w:top="851" w:right="991" w:bottom="851" w:left="1276" w:header="567" w:footer="567" w:gutter="0"/>
          <w:cols w:space="720"/>
        </w:sectPr>
      </w:pPr>
    </w:p>
    <w:p w:rsidR="00BE27B5" w:rsidRPr="00DB4CC6" w:rsidRDefault="00BE27B5" w:rsidP="00BE27B5">
      <w:pPr>
        <w:ind w:right="142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DB4CC6">
        <w:rPr>
          <w:rFonts w:eastAsia="Calibri"/>
          <w:b/>
          <w:bCs/>
          <w:color w:val="000000"/>
          <w:sz w:val="24"/>
          <w:szCs w:val="24"/>
          <w:lang w:eastAsia="en-US"/>
        </w:rPr>
        <w:lastRenderedPageBreak/>
        <w:t xml:space="preserve">ПОГОДЖЕНО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27B5" w:rsidRPr="00DB4CC6" w:rsidRDefault="00BE27B5" w:rsidP="00BE27B5">
      <w:pPr>
        <w:rPr>
          <w:rFonts w:eastAsia="Calibri"/>
          <w:bCs/>
          <w:color w:val="000000"/>
          <w:sz w:val="24"/>
          <w:szCs w:val="24"/>
          <w:lang w:eastAsia="en-US"/>
        </w:rPr>
      </w:pPr>
      <w:r w:rsidRPr="00DB4CC6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Селищний голова                                                                                                   </w:t>
      </w:r>
      <w:r w:rsidRPr="00DB4CC6">
        <w:rPr>
          <w:rFonts w:eastAsia="Calibri"/>
          <w:sz w:val="24"/>
          <w:szCs w:val="24"/>
          <w:lang w:eastAsia="en-US"/>
        </w:rPr>
        <w:t xml:space="preserve">Додаток до </w:t>
      </w:r>
      <w:r w:rsidRPr="00DB4CC6">
        <w:rPr>
          <w:rFonts w:eastAsia="Calibri"/>
          <w:bCs/>
          <w:color w:val="000000"/>
          <w:sz w:val="24"/>
          <w:szCs w:val="24"/>
          <w:lang w:eastAsia="en-US"/>
        </w:rPr>
        <w:t xml:space="preserve">рішення сесії селищної ради                                                                                                                                                                                 </w:t>
      </w:r>
    </w:p>
    <w:p w:rsidR="00BE27B5" w:rsidRPr="00DB4CC6" w:rsidRDefault="00BE27B5" w:rsidP="00BE27B5">
      <w:pPr>
        <w:ind w:right="142"/>
        <w:rPr>
          <w:rFonts w:eastAsia="Calibri"/>
          <w:b/>
          <w:bCs/>
          <w:sz w:val="24"/>
          <w:szCs w:val="24"/>
          <w:lang w:eastAsia="en-US"/>
        </w:rPr>
      </w:pPr>
      <w:r w:rsidRPr="00DB4CC6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_________   Василь МИЦКАНЮК                                                                               </w:t>
      </w:r>
      <w:r w:rsidRPr="00DB4CC6">
        <w:rPr>
          <w:rFonts w:eastAsia="Calibri"/>
          <w:bCs/>
          <w:color w:val="000000"/>
          <w:sz w:val="24"/>
          <w:szCs w:val="24"/>
          <w:u w:val="single"/>
          <w:lang w:eastAsia="en-US"/>
        </w:rPr>
        <w:t>від _______________________</w:t>
      </w:r>
    </w:p>
    <w:p w:rsidR="00BE27B5" w:rsidRPr="00DB4CC6" w:rsidRDefault="00BE27B5" w:rsidP="00BE27B5">
      <w:pPr>
        <w:rPr>
          <w:rFonts w:eastAsia="Calibri"/>
          <w:sz w:val="24"/>
          <w:szCs w:val="24"/>
          <w:lang w:eastAsia="en-US"/>
        </w:rPr>
      </w:pPr>
    </w:p>
    <w:p w:rsidR="00BE27B5" w:rsidRPr="00DB4CC6" w:rsidRDefault="00BE27B5" w:rsidP="00BE27B5">
      <w:pPr>
        <w:ind w:left="2835" w:firstLine="3260"/>
        <w:rPr>
          <w:rFonts w:eastAsia="Calibri"/>
          <w:sz w:val="24"/>
          <w:szCs w:val="24"/>
          <w:lang w:eastAsia="en-US"/>
        </w:rPr>
      </w:pPr>
    </w:p>
    <w:p w:rsidR="00BE27B5" w:rsidRPr="00DB4CC6" w:rsidRDefault="00BE27B5" w:rsidP="00BE27B5">
      <w:pPr>
        <w:rPr>
          <w:rFonts w:eastAsia="Calibri"/>
          <w:b/>
          <w:sz w:val="24"/>
          <w:szCs w:val="24"/>
          <w:lang w:eastAsia="en-US"/>
        </w:rPr>
      </w:pPr>
    </w:p>
    <w:p w:rsidR="00BE27B5" w:rsidRPr="00DB4CC6" w:rsidRDefault="00BE27B5" w:rsidP="00BE27B5">
      <w:pPr>
        <w:ind w:firstLine="142"/>
        <w:jc w:val="center"/>
        <w:rPr>
          <w:rFonts w:eastAsia="Calibri"/>
          <w:b/>
          <w:sz w:val="24"/>
          <w:szCs w:val="24"/>
          <w:lang w:eastAsia="en-US"/>
        </w:rPr>
      </w:pPr>
      <w:r w:rsidRPr="00DB4CC6">
        <w:rPr>
          <w:rFonts w:eastAsia="Calibri"/>
          <w:b/>
          <w:sz w:val="24"/>
          <w:szCs w:val="24"/>
          <w:lang w:eastAsia="en-US"/>
        </w:rPr>
        <w:t xml:space="preserve">Перелік заходів, обсяги та джерела фінансування на 2026 рік до </w:t>
      </w:r>
      <w:r w:rsidRPr="00DB4CC6">
        <w:rPr>
          <w:b/>
          <w:noProof/>
          <w:sz w:val="24"/>
          <w:szCs w:val="24"/>
        </w:rPr>
        <w:t xml:space="preserve">цільової програми </w:t>
      </w:r>
    </w:p>
    <w:p w:rsidR="00BE27B5" w:rsidRPr="00DB4CC6" w:rsidRDefault="00BE27B5" w:rsidP="00BE27B5">
      <w:pPr>
        <w:jc w:val="center"/>
        <w:rPr>
          <w:b/>
          <w:noProof/>
          <w:sz w:val="24"/>
          <w:szCs w:val="24"/>
        </w:rPr>
      </w:pPr>
      <w:r w:rsidRPr="00DB4CC6">
        <w:rPr>
          <w:b/>
          <w:sz w:val="24"/>
          <w:szCs w:val="24"/>
        </w:rPr>
        <w:t>соціального</w:t>
      </w:r>
      <w:r w:rsidRPr="00DB4CC6">
        <w:rPr>
          <w:b/>
          <w:noProof/>
          <w:sz w:val="24"/>
          <w:szCs w:val="24"/>
        </w:rPr>
        <w:t xml:space="preserve"> захисту і підтримки дітей, дітей-сиріт та дітей, позбавлених батьківського піклування, </w:t>
      </w:r>
    </w:p>
    <w:p w:rsidR="00BE27B5" w:rsidRPr="00DB4CC6" w:rsidRDefault="00BE27B5" w:rsidP="00BE27B5">
      <w:pPr>
        <w:jc w:val="center"/>
        <w:rPr>
          <w:b/>
          <w:sz w:val="24"/>
          <w:szCs w:val="24"/>
        </w:rPr>
      </w:pPr>
      <w:r w:rsidRPr="00DB4CC6">
        <w:rPr>
          <w:b/>
          <w:noProof/>
          <w:sz w:val="24"/>
          <w:szCs w:val="24"/>
        </w:rPr>
        <w:t xml:space="preserve">захисту їх житлових прав, попередження дитячої бездоглядності та безпритульності </w:t>
      </w:r>
    </w:p>
    <w:p w:rsidR="00BE27B5" w:rsidRPr="00DB4CC6" w:rsidRDefault="00BE27B5" w:rsidP="00BE27B5">
      <w:pPr>
        <w:rPr>
          <w:b/>
          <w:sz w:val="24"/>
          <w:szCs w:val="24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2835"/>
        <w:gridCol w:w="1134"/>
        <w:gridCol w:w="708"/>
        <w:gridCol w:w="993"/>
        <w:gridCol w:w="1275"/>
        <w:gridCol w:w="1701"/>
        <w:gridCol w:w="1134"/>
        <w:gridCol w:w="1985"/>
      </w:tblGrid>
      <w:tr w:rsidR="00BE27B5" w:rsidRPr="00DB4CC6" w:rsidTr="00053904">
        <w:tc>
          <w:tcPr>
            <w:tcW w:w="567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№ з/п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Найменування заходу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Виконавець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Термін вико-нання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Орієнтовані обсяги фінансування (тис. грн)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Очікувані результати</w:t>
            </w:r>
          </w:p>
        </w:tc>
      </w:tr>
      <w:tr w:rsidR="00BE27B5" w:rsidRPr="00DB4CC6" w:rsidTr="00053904">
        <w:tc>
          <w:tcPr>
            <w:tcW w:w="567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Рік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Всього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в т. ч. за джерелами фінансування</w:t>
            </w:r>
          </w:p>
        </w:tc>
        <w:tc>
          <w:tcPr>
            <w:tcW w:w="1985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E27B5" w:rsidRPr="00DB4CC6" w:rsidTr="00053904">
        <w:tc>
          <w:tcPr>
            <w:tcW w:w="567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обласний бюджет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бюджети міських, селищних, сільських рад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інші джерела</w:t>
            </w:r>
          </w:p>
        </w:tc>
        <w:tc>
          <w:tcPr>
            <w:tcW w:w="1985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</w:t>
            </w:r>
          </w:p>
        </w:tc>
      </w:tr>
      <w:tr w:rsidR="00BE27B5" w:rsidRPr="00DB4CC6" w:rsidTr="00053904">
        <w:trPr>
          <w:trHeight w:val="273"/>
        </w:trPr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Забезпечення своєчасного виявлення та обліку дітей, які перебувають у складних життєвих обставинах, сімей з дітьми, які перебувають у складних життєвих 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Служба у справах дітей Верховинської селищної ради 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лютий</w:t>
            </w:r>
          </w:p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2026р.</w:t>
            </w:r>
          </w:p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травень</w:t>
            </w:r>
          </w:p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2026 р.</w:t>
            </w:r>
          </w:p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липень</w:t>
            </w: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2026 р.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10,0</w:t>
            </w: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10,0</w:t>
            </w: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10,0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10,0</w:t>
            </w: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10,0</w:t>
            </w: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Вирішення проблем сімей з дітьми, надання їм комплексної  допомоги, попередження насильства в сім’ї, </w:t>
            </w:r>
          </w:p>
        </w:tc>
      </w:tr>
      <w:tr w:rsidR="00BE27B5" w:rsidRPr="00DB4CC6" w:rsidTr="00053904">
        <w:trPr>
          <w:trHeight w:val="273"/>
        </w:trPr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обставинах, проведення оцінки </w:t>
            </w:r>
            <w:r w:rsidRPr="00DB4CC6">
              <w:rPr>
                <w:noProof/>
                <w:sz w:val="24"/>
                <w:szCs w:val="24"/>
              </w:rPr>
              <w:lastRenderedPageBreak/>
              <w:t>потреб сімей та дітей, надання їм комплексу соціальних послуг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lastRenderedPageBreak/>
              <w:t xml:space="preserve">(в межах норм чинного законодавства, </w:t>
            </w:r>
            <w:r w:rsidRPr="00DB4CC6">
              <w:rPr>
                <w:noProof/>
                <w:sz w:val="24"/>
                <w:szCs w:val="24"/>
              </w:rPr>
              <w:lastRenderedPageBreak/>
              <w:t xml:space="preserve">згідно з повноваженнями); 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селищний центр соціальних служб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попередження жорстокого </w:t>
            </w:r>
            <w:r w:rsidRPr="00DB4CC6">
              <w:rPr>
                <w:noProof/>
                <w:sz w:val="24"/>
                <w:szCs w:val="24"/>
              </w:rPr>
              <w:lastRenderedPageBreak/>
              <w:t>поводження з дітьми</w:t>
            </w:r>
          </w:p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(придбання бензину)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  <w:lang w:val="ru-RU"/>
              </w:rPr>
            </w:pPr>
            <w:r w:rsidRPr="00DB4CC6">
              <w:rPr>
                <w:noProof/>
                <w:sz w:val="24"/>
                <w:szCs w:val="24"/>
              </w:rPr>
              <w:lastRenderedPageBreak/>
              <w:t>2</w:t>
            </w:r>
            <w:r w:rsidRPr="00DB4CC6">
              <w:rPr>
                <w:noProof/>
                <w:sz w:val="24"/>
                <w:szCs w:val="24"/>
                <w:lang w:val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 xml:space="preserve">Здійснення першочергових заходів щодо влаштування дітей-сиріт та дітей, позбавлених батьківського піклування в сім’ї громадян, зокрема: </w:t>
            </w:r>
            <w:proofErr w:type="spellStart"/>
            <w:r w:rsidRPr="00DB4CC6">
              <w:rPr>
                <w:sz w:val="24"/>
                <w:szCs w:val="24"/>
              </w:rPr>
              <w:t>усиновлювачів</w:t>
            </w:r>
            <w:proofErr w:type="spellEnd"/>
            <w:r w:rsidRPr="00DB4CC6">
              <w:rPr>
                <w:sz w:val="24"/>
                <w:szCs w:val="24"/>
              </w:rPr>
              <w:t>, опікунів та піклувальників, прийомні сім’ї та дитячі будинки сімейного типу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Служба у справах дітей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(в межах норм чинного законодавства, згідно з повноваженнями);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Забезпечення першочергового влаштування дітей в 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сім’ї громадян України</w:t>
            </w:r>
          </w:p>
        </w:tc>
      </w:tr>
      <w:tr w:rsidR="00BE27B5" w:rsidRPr="00DB4CC6" w:rsidTr="00053904">
        <w:trPr>
          <w:trHeight w:val="77"/>
        </w:trPr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Інформування громадськості про стан дотримання прав дітей, реалізацію державної політики з питань дітей через засоби масової інформації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Служба у справах дітей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(в межах норм чинного законодавства, згідно з повноваженнями);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Забезпечення інформування громадськості про стан дотримання прав дітей, реалізацію державної 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політики з питань дітей через засоби масової інфомації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</w:tr>
      <w:tr w:rsidR="00BE27B5" w:rsidRPr="00DB4CC6" w:rsidTr="00053904">
        <w:trPr>
          <w:trHeight w:val="688"/>
        </w:trPr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lastRenderedPageBreak/>
              <w:t>4.</w:t>
            </w: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Здійснення контролю за дотриманням культурно-розважальними закладами нормативно-правових актів щодо порядку відвідування їх</w:t>
            </w:r>
            <w:r w:rsidRPr="00DB4CC6">
              <w:rPr>
                <w:sz w:val="24"/>
                <w:szCs w:val="24"/>
                <w:lang w:val="ru-RU"/>
              </w:rPr>
              <w:t xml:space="preserve"> </w:t>
            </w:r>
            <w:r w:rsidRPr="00DB4CC6">
              <w:rPr>
                <w:sz w:val="24"/>
                <w:szCs w:val="24"/>
              </w:rPr>
              <w:t>дітьми, заборону продажу алкогольних напоїв, тютюнових виробів, розповсюдження наркотиків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Верховинський відділ поліції Головного управління Національної поліції України в Івано-Франківській області; 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Служба у справах дітей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(в межах норм чинного законодавства, згідно з повноваженнями)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-</w:t>
            </w:r>
          </w:p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-</w:t>
            </w:r>
          </w:p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Попередження дитячої бездоглядності та безпритульності,профілактика алкоголізму та наркоманії серед дітей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 xml:space="preserve">Забезпечення своєчасного внесення інформації про дітей-сиріт та дітей, позбавлених батьківського піклування, дітей, які перебувають у 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 Служба у справах дітей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 рік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Підвищення ефективності діяльності органів виконавчої влади з питань захисту дитинства, 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складних життєвих обставинах, дітей, які постраждали внаслідок воєнних дій та збройних конфліктів, до Єдиної інформаційно-аналітичної системи «Діти»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(в межах норм чинного законодавства, згідно з повноваженнями); 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удосконалення статистичного обліку дітей-сиріт та дітей, позбавлених батьківського піклування</w:t>
            </w:r>
            <w:r w:rsidRPr="00DB4CC6">
              <w:rPr>
                <w:sz w:val="24"/>
                <w:szCs w:val="24"/>
              </w:rPr>
              <w:t xml:space="preserve">, дітей, які опинились у складних </w:t>
            </w:r>
            <w:r w:rsidRPr="00DB4CC6">
              <w:rPr>
                <w:sz w:val="24"/>
                <w:szCs w:val="24"/>
              </w:rPr>
              <w:lastRenderedPageBreak/>
              <w:t>життєвих обставинах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  <w:shd w:val="clear" w:color="auto" w:fill="FFFFFF"/>
              </w:rPr>
            </w:pPr>
            <w:r w:rsidRPr="00DB4CC6">
              <w:rPr>
                <w:sz w:val="24"/>
                <w:szCs w:val="24"/>
              </w:rPr>
              <w:t xml:space="preserve">Здійснення </w:t>
            </w:r>
            <w:r w:rsidRPr="00DB4CC6">
              <w:rPr>
                <w:sz w:val="24"/>
                <w:szCs w:val="24"/>
                <w:shd w:val="clear" w:color="auto" w:fill="FFFFFF"/>
              </w:rPr>
              <w:t xml:space="preserve">пошуку кандидатів  в </w:t>
            </w:r>
            <w:proofErr w:type="spellStart"/>
            <w:r w:rsidRPr="00DB4CC6">
              <w:rPr>
                <w:sz w:val="24"/>
                <w:szCs w:val="24"/>
                <w:shd w:val="clear" w:color="auto" w:fill="FFFFFF"/>
              </w:rPr>
              <w:t>усиновлювачі</w:t>
            </w:r>
            <w:proofErr w:type="spellEnd"/>
            <w:r w:rsidRPr="00DB4CC6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DB4CC6">
              <w:rPr>
                <w:rStyle w:val="ab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прийомні батьки</w:t>
            </w:r>
            <w:r w:rsidRPr="00DB4CC6">
              <w:rPr>
                <w:sz w:val="24"/>
                <w:szCs w:val="24"/>
                <w:shd w:val="clear" w:color="auto" w:fill="FFFFFF"/>
              </w:rPr>
              <w:t>, </w:t>
            </w:r>
            <w:r w:rsidRPr="00DB4CC6">
              <w:rPr>
                <w:rStyle w:val="ab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батьки</w:t>
            </w:r>
            <w:r w:rsidRPr="00DB4CC6">
              <w:rPr>
                <w:sz w:val="24"/>
                <w:szCs w:val="24"/>
                <w:shd w:val="clear" w:color="auto" w:fill="FFFFFF"/>
              </w:rPr>
              <w:t>-вихователі, </w:t>
            </w:r>
            <w:r w:rsidRPr="00DB4CC6">
              <w:rPr>
                <w:rStyle w:val="ab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опікуни</w:t>
            </w:r>
            <w:r w:rsidRPr="00DB4CC6">
              <w:rPr>
                <w:sz w:val="24"/>
                <w:szCs w:val="24"/>
                <w:shd w:val="clear" w:color="auto" w:fill="FFFFFF"/>
              </w:rPr>
              <w:t>/</w:t>
            </w:r>
          </w:p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rStyle w:val="ab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піклувальники 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Служба у справах дітей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Верховинської селищної ради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 (в межах норм чинного законодавства, згідно з повноваженнями) 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Усиновлення дітей-сиріт, дітей, позбавлених батьківського піклування, влаштування під опіку/піклуван-ня, в прийомні 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сім’ї, дитячі будинку сімейного типу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 xml:space="preserve">Запровадження альтернативної форми сімейного виховання </w:t>
            </w:r>
            <w:proofErr w:type="spellStart"/>
            <w:r w:rsidRPr="00DB4CC6">
              <w:rPr>
                <w:sz w:val="24"/>
                <w:szCs w:val="24"/>
              </w:rPr>
              <w:t>–сім</w:t>
            </w:r>
            <w:proofErr w:type="spellEnd"/>
            <w:r w:rsidRPr="00DB4CC6">
              <w:rPr>
                <w:sz w:val="24"/>
                <w:szCs w:val="24"/>
                <w:lang w:val="ru-RU"/>
              </w:rPr>
              <w:t>’</w:t>
            </w:r>
            <w:r w:rsidRPr="00DB4CC6">
              <w:rPr>
                <w:sz w:val="24"/>
                <w:szCs w:val="24"/>
              </w:rPr>
              <w:t xml:space="preserve">ї патронатного вихователя </w:t>
            </w:r>
            <w:r w:rsidRPr="00DB4CC6">
              <w:rPr>
                <w:rStyle w:val="ab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в територіальній громаді 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 Служба у справах дітей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Верховинської селищної ради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Розвиток послуг з патронату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Забезпечення створення сімейних форм виховання, підтримка прийомних сімей та дитячих будинків сімейного типу, сімей опікунів та піклувальників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Служба у справах дітей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Верховинської селищної ради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(в межах норм чинного законодавства, згідно з повноваженнями);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DB4CC6">
              <w:rPr>
                <w:b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Розвиток сімейних форм виховання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</w:tr>
      <w:tr w:rsidR="00BE27B5" w:rsidRPr="00DB4CC6" w:rsidTr="00053904">
        <w:trPr>
          <w:trHeight w:val="4140"/>
        </w:trPr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lastRenderedPageBreak/>
              <w:t>9.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 xml:space="preserve">Забезпечення організації та проведення семінарів, тренінгів і нарад з питань захисту прав та інтересів дітей, дітей-сиріт та дітей, </w:t>
            </w:r>
          </w:p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позбавлених батьківського піклування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Служба у справах дітей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Верховинської селищної ради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 (в межах норм чинного законодавства, згідно з повноваженнями); 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центр соціальних служб,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громадські організації (за згодою)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Підвищення професійної компетентності працівників служби у справах дітей, опікунів, прийомних батьків</w:t>
            </w:r>
          </w:p>
        </w:tc>
      </w:tr>
      <w:tr w:rsidR="00BE27B5" w:rsidRPr="00DB4CC6" w:rsidTr="00053904"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Забезпечення своєчасного 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Взяття дітей-сиріт та дітей, </w:t>
            </w:r>
          </w:p>
        </w:tc>
      </w:tr>
      <w:tr w:rsidR="00BE27B5" w:rsidRPr="00DB4CC6" w:rsidTr="00053904">
        <w:trPr>
          <w:trHeight w:val="273"/>
        </w:trPr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</w:t>
            </w:r>
          </w:p>
        </w:tc>
      </w:tr>
      <w:tr w:rsidR="00BE27B5" w:rsidRPr="00DB4CC6" w:rsidTr="00053904">
        <w:trPr>
          <w:trHeight w:val="523"/>
        </w:trPr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зарахування дітей-сиріт та дітей, позбавлених батьківського піклування, осіб з їх числа на облік громадян, які потребують покращення житлових умов, квартирний та соціальний облік відповідно до  норм чинного законодавства України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Служба у справах дітей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Верховинської селищної ради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 (в межах норм чинного законодавства, згідно з повноваженнями)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позбавлених батьківського піклування, осіб з їх числа на облік громадян, які потребують покращення житлових умов, квартирний та соціальний облік</w:t>
            </w:r>
          </w:p>
        </w:tc>
      </w:tr>
      <w:tr w:rsidR="00BE27B5" w:rsidRPr="00DB4CC6" w:rsidTr="00053904">
        <w:trPr>
          <w:trHeight w:val="523"/>
        </w:trPr>
        <w:tc>
          <w:tcPr>
            <w:tcW w:w="567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 xml:space="preserve">Вирішення питань щодо покращення </w:t>
            </w:r>
          </w:p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житлових умов дітей-сиріт та дітей, позбавлених батьківського піклування, осіб з їх числа (ремонт/</w:t>
            </w:r>
          </w:p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придбання). Розподіл коштів на будівельно-ремонтні роботи, придбання житла в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 xml:space="preserve">межах житлових норм, визначених законодавством України, приміщень для розвитку сімейних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Служба у справах дітей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Верховинської селищної ради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(в межах норм чинного законодавства, згідно з повноваженнями);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П</w:t>
            </w:r>
            <w:proofErr w:type="spellStart"/>
            <w:r w:rsidRPr="00DB4CC6">
              <w:rPr>
                <w:sz w:val="24"/>
                <w:szCs w:val="24"/>
              </w:rPr>
              <w:t>окращення</w:t>
            </w:r>
            <w:proofErr w:type="spellEnd"/>
            <w:r w:rsidRPr="00DB4CC6">
              <w:rPr>
                <w:sz w:val="24"/>
                <w:szCs w:val="24"/>
              </w:rPr>
              <w:t xml:space="preserve"> житлових умов дітей-сиріт та дітей, позбавлених батьківського піклування, осіб з їх числа (ремонт/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придбання тощо)</w:t>
            </w:r>
            <w:r w:rsidRPr="00DB4CC6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BE27B5" w:rsidRPr="00DB4CC6" w:rsidTr="00053904">
        <w:trPr>
          <w:trHeight w:val="523"/>
        </w:trPr>
        <w:tc>
          <w:tcPr>
            <w:tcW w:w="567" w:type="dxa"/>
            <w:vMerge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</w:p>
        </w:tc>
      </w:tr>
      <w:tr w:rsidR="00BE27B5" w:rsidRPr="00DB4CC6" w:rsidTr="00053904">
        <w:trPr>
          <w:trHeight w:val="273"/>
        </w:trPr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</w:t>
            </w:r>
          </w:p>
        </w:tc>
      </w:tr>
      <w:tr w:rsidR="00BE27B5" w:rsidRPr="00DB4CC6" w:rsidTr="00053904">
        <w:trPr>
          <w:trHeight w:val="70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 xml:space="preserve">та інших форм виховання, наближених до сімейних, шляхом </w:t>
            </w:r>
            <w:proofErr w:type="spellStart"/>
            <w:r w:rsidRPr="00DB4CC6">
              <w:rPr>
                <w:sz w:val="24"/>
                <w:szCs w:val="24"/>
              </w:rPr>
              <w:t>співфінансування</w:t>
            </w:r>
            <w:proofErr w:type="spellEnd"/>
            <w:r w:rsidRPr="00DB4C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</w:tr>
      <w:tr w:rsidR="00BE27B5" w:rsidRPr="00DB4CC6" w:rsidTr="00053904">
        <w:trPr>
          <w:trHeight w:val="703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 xml:space="preserve">Організація та проведення святкових заходів, брифінгів, форумів, конференцій, круглих столів, присвячених Дню захисту дітей, Дню 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sz w:val="24"/>
                <w:szCs w:val="24"/>
              </w:rPr>
              <w:t>усиновлення, Дню Святого Миколая, різдвяних та новорічних свят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Служба у справах дітей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відділ освіти , молоді та спорту, відділ культури Верховинської селищної ради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(за згодою)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15,0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Проведення на належному рівні святкування заходів, брифінгів, форумів, конференцій, круглих столів, </w:t>
            </w:r>
          </w:p>
          <w:p w:rsidR="00BE27B5" w:rsidRPr="00DB4CC6" w:rsidRDefault="00BE27B5" w:rsidP="00053904">
            <w:pPr>
              <w:rPr>
                <w:b/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присвячених Дню захисту </w:t>
            </w:r>
            <w:r w:rsidRPr="00DB4CC6">
              <w:rPr>
                <w:noProof/>
                <w:sz w:val="24"/>
                <w:szCs w:val="24"/>
              </w:rPr>
              <w:lastRenderedPageBreak/>
              <w:t>дітей, Дню усиновлення,</w:t>
            </w:r>
            <w:r w:rsidRPr="00DB4CC6">
              <w:rPr>
                <w:sz w:val="24"/>
                <w:szCs w:val="24"/>
              </w:rPr>
              <w:t xml:space="preserve"> Дню Святого Миколая, новорічних та різдвяних свят</w:t>
            </w:r>
          </w:p>
        </w:tc>
      </w:tr>
      <w:tr w:rsidR="00BE27B5" w:rsidRPr="00DB4CC6" w:rsidTr="00053904">
        <w:trPr>
          <w:trHeight w:val="703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</w:tr>
      <w:tr w:rsidR="00BE27B5" w:rsidRPr="00DB4CC6" w:rsidTr="00053904">
        <w:trPr>
          <w:trHeight w:val="273"/>
        </w:trPr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10</w:t>
            </w:r>
          </w:p>
        </w:tc>
      </w:tr>
      <w:tr w:rsidR="00BE27B5" w:rsidRPr="00DB4CC6" w:rsidTr="00053904">
        <w:trPr>
          <w:trHeight w:val="495"/>
        </w:trPr>
        <w:tc>
          <w:tcPr>
            <w:tcW w:w="567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Всього:</w:t>
            </w:r>
          </w:p>
        </w:tc>
        <w:tc>
          <w:tcPr>
            <w:tcW w:w="283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 xml:space="preserve"> 2026</w:t>
            </w: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50,0</w:t>
            </w:r>
          </w:p>
        </w:tc>
        <w:tc>
          <w:tcPr>
            <w:tcW w:w="1275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  <w:r w:rsidRPr="00DB4CC6">
              <w:rPr>
                <w:noProof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BE27B5" w:rsidRPr="00DB4CC6" w:rsidRDefault="00BE27B5" w:rsidP="000539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27B5" w:rsidRPr="00DB4CC6" w:rsidRDefault="00BE27B5" w:rsidP="00053904">
            <w:pPr>
              <w:rPr>
                <w:noProof/>
                <w:sz w:val="24"/>
                <w:szCs w:val="24"/>
              </w:rPr>
            </w:pPr>
          </w:p>
        </w:tc>
      </w:tr>
    </w:tbl>
    <w:p w:rsidR="00BE27B5" w:rsidRPr="00DB4CC6" w:rsidRDefault="00BE27B5" w:rsidP="00BE27B5">
      <w:pPr>
        <w:rPr>
          <w:b/>
          <w:noProof/>
          <w:sz w:val="24"/>
          <w:szCs w:val="24"/>
        </w:rPr>
      </w:pPr>
    </w:p>
    <w:p w:rsidR="00BE27B5" w:rsidRPr="00DB4CC6" w:rsidRDefault="00BE27B5" w:rsidP="00BE27B5">
      <w:pPr>
        <w:shd w:val="clear" w:color="auto" w:fill="FFFFFF"/>
        <w:rPr>
          <w:rFonts w:ascii="Arial" w:eastAsia="Calibri" w:hAnsi="Arial" w:cs="Arial"/>
          <w:b/>
          <w:sz w:val="24"/>
          <w:szCs w:val="24"/>
        </w:rPr>
      </w:pPr>
    </w:p>
    <w:p w:rsidR="00BE27B5" w:rsidRPr="00DB4CC6" w:rsidRDefault="00BE27B5" w:rsidP="00BE27B5">
      <w:pPr>
        <w:ind w:left="-567"/>
        <w:rPr>
          <w:rFonts w:eastAsia="Calibri"/>
          <w:b/>
          <w:sz w:val="24"/>
          <w:szCs w:val="24"/>
          <w:lang w:eastAsia="en-US"/>
        </w:rPr>
      </w:pPr>
      <w:r w:rsidRPr="00DB4CC6">
        <w:rPr>
          <w:rFonts w:eastAsia="Calibri"/>
          <w:b/>
          <w:sz w:val="24"/>
          <w:szCs w:val="24"/>
          <w:lang w:eastAsia="en-US"/>
        </w:rPr>
        <w:tab/>
      </w:r>
      <w:r w:rsidRPr="00DB4CC6">
        <w:rPr>
          <w:rFonts w:eastAsia="Calibri"/>
          <w:b/>
          <w:sz w:val="24"/>
          <w:szCs w:val="24"/>
          <w:lang w:eastAsia="en-US"/>
        </w:rPr>
        <w:tab/>
      </w:r>
      <w:r w:rsidRPr="00DB4CC6">
        <w:rPr>
          <w:rFonts w:eastAsia="Calibri"/>
          <w:b/>
          <w:sz w:val="24"/>
          <w:szCs w:val="24"/>
          <w:lang w:eastAsia="en-US"/>
        </w:rPr>
        <w:tab/>
      </w:r>
      <w:r w:rsidRPr="00DB4CC6">
        <w:rPr>
          <w:rFonts w:eastAsia="Calibri"/>
          <w:b/>
          <w:sz w:val="24"/>
          <w:szCs w:val="24"/>
          <w:lang w:eastAsia="en-US"/>
        </w:rPr>
        <w:tab/>
      </w:r>
      <w:r w:rsidRPr="00DB4CC6">
        <w:rPr>
          <w:rFonts w:eastAsia="Calibri"/>
          <w:b/>
          <w:sz w:val="24"/>
          <w:szCs w:val="24"/>
          <w:lang w:eastAsia="en-US"/>
        </w:rPr>
        <w:tab/>
      </w:r>
      <w:r w:rsidRPr="00DB4CC6">
        <w:rPr>
          <w:rFonts w:eastAsia="Calibri"/>
          <w:b/>
          <w:sz w:val="24"/>
          <w:szCs w:val="24"/>
          <w:lang w:eastAsia="en-US"/>
        </w:rPr>
        <w:tab/>
      </w:r>
      <w:r w:rsidRPr="00DB4CC6">
        <w:rPr>
          <w:rFonts w:eastAsia="Calibri"/>
          <w:b/>
          <w:sz w:val="24"/>
          <w:szCs w:val="24"/>
          <w:lang w:eastAsia="en-US"/>
        </w:rPr>
        <w:tab/>
      </w:r>
      <w:r w:rsidRPr="00DB4CC6">
        <w:rPr>
          <w:rFonts w:eastAsia="Calibri"/>
          <w:b/>
          <w:sz w:val="24"/>
          <w:szCs w:val="24"/>
          <w:lang w:eastAsia="en-US"/>
        </w:rPr>
        <w:tab/>
      </w:r>
      <w:r w:rsidRPr="00DB4CC6">
        <w:rPr>
          <w:rFonts w:eastAsia="Calibri"/>
          <w:b/>
          <w:sz w:val="24"/>
          <w:szCs w:val="24"/>
          <w:lang w:eastAsia="en-US"/>
        </w:rPr>
        <w:tab/>
      </w:r>
      <w:r w:rsidRPr="00DB4CC6">
        <w:rPr>
          <w:rFonts w:eastAsia="Calibri"/>
          <w:b/>
          <w:sz w:val="24"/>
          <w:szCs w:val="24"/>
          <w:lang w:eastAsia="en-US"/>
        </w:rPr>
        <w:tab/>
      </w:r>
      <w:r w:rsidRPr="00DB4CC6">
        <w:rPr>
          <w:rFonts w:eastAsia="Calibri"/>
          <w:b/>
          <w:sz w:val="24"/>
          <w:szCs w:val="24"/>
          <w:lang w:eastAsia="en-US"/>
        </w:rPr>
        <w:tab/>
      </w:r>
      <w:r w:rsidRPr="00DB4CC6">
        <w:rPr>
          <w:rFonts w:eastAsia="Calibri"/>
          <w:b/>
          <w:sz w:val="24"/>
          <w:szCs w:val="24"/>
          <w:lang w:eastAsia="en-US"/>
        </w:rPr>
        <w:tab/>
      </w:r>
    </w:p>
    <w:p w:rsidR="00BE27B5" w:rsidRPr="00DB4CC6" w:rsidRDefault="00BE27B5" w:rsidP="00BE27B5">
      <w:pPr>
        <w:ind w:left="-567"/>
        <w:rPr>
          <w:rFonts w:eastAsia="Calibri"/>
          <w:b/>
          <w:sz w:val="24"/>
          <w:szCs w:val="24"/>
          <w:lang w:eastAsia="en-US"/>
        </w:rPr>
      </w:pPr>
      <w:r w:rsidRPr="00DB4CC6">
        <w:rPr>
          <w:rFonts w:eastAsia="Calibri"/>
          <w:b/>
          <w:sz w:val="24"/>
          <w:szCs w:val="24"/>
          <w:lang w:eastAsia="en-US"/>
        </w:rPr>
        <w:t>Заступник селищного голови                                                                                                                     Оксана ЧУБАТЬКО</w:t>
      </w:r>
    </w:p>
    <w:p w:rsidR="00BE27B5" w:rsidRPr="00DB4CC6" w:rsidRDefault="00BE27B5" w:rsidP="00BE27B5">
      <w:pPr>
        <w:shd w:val="clear" w:color="auto" w:fill="FFFFFF"/>
        <w:ind w:left="-567"/>
        <w:rPr>
          <w:b/>
          <w:noProof/>
          <w:sz w:val="24"/>
          <w:szCs w:val="24"/>
        </w:rPr>
      </w:pPr>
    </w:p>
    <w:p w:rsidR="00BE27B5" w:rsidRDefault="00BE27B5" w:rsidP="00BE27B5">
      <w:pPr>
        <w:tabs>
          <w:tab w:val="left" w:pos="0"/>
          <w:tab w:val="left" w:pos="4820"/>
        </w:tabs>
        <w:ind w:firstLine="0"/>
        <w:rPr>
          <w:szCs w:val="28"/>
        </w:rPr>
        <w:sectPr w:rsidR="00BE27B5" w:rsidSect="00BE27B5">
          <w:pgSz w:w="16838" w:h="11906" w:orient="landscape"/>
          <w:pgMar w:top="1276" w:right="851" w:bottom="992" w:left="851" w:header="567" w:footer="567" w:gutter="0"/>
          <w:cols w:space="720"/>
        </w:sect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BE27B5">
      <w:pPr>
        <w:tabs>
          <w:tab w:val="left" w:pos="0"/>
          <w:tab w:val="left" w:pos="4820"/>
        </w:tabs>
        <w:ind w:firstLine="0"/>
        <w:rPr>
          <w:szCs w:val="28"/>
        </w:rPr>
      </w:pPr>
    </w:p>
    <w:p w:rsidR="0028347D" w:rsidRDefault="0028347D" w:rsidP="00774FF5">
      <w:pPr>
        <w:tabs>
          <w:tab w:val="left" w:pos="4820"/>
        </w:tabs>
        <w:rPr>
          <w:szCs w:val="28"/>
        </w:rPr>
      </w:pPr>
    </w:p>
    <w:p w:rsidR="0028347D" w:rsidRDefault="0028347D" w:rsidP="00774FF5">
      <w:pPr>
        <w:tabs>
          <w:tab w:val="left" w:pos="4820"/>
        </w:tabs>
        <w:rPr>
          <w:szCs w:val="28"/>
        </w:rPr>
      </w:pPr>
    </w:p>
    <w:p w:rsidR="0028347D" w:rsidRDefault="0028347D" w:rsidP="00774FF5">
      <w:pPr>
        <w:tabs>
          <w:tab w:val="left" w:pos="4820"/>
        </w:tabs>
        <w:rPr>
          <w:szCs w:val="28"/>
        </w:rPr>
      </w:pPr>
    </w:p>
    <w:p w:rsidR="0028347D" w:rsidRDefault="0028347D" w:rsidP="00774FF5">
      <w:pPr>
        <w:tabs>
          <w:tab w:val="left" w:pos="4820"/>
        </w:tabs>
        <w:rPr>
          <w:szCs w:val="28"/>
        </w:rPr>
      </w:pPr>
    </w:p>
    <w:p w:rsidR="00372305" w:rsidRPr="00F05151" w:rsidRDefault="00372305" w:rsidP="00372305">
      <w:pPr>
        <w:rPr>
          <w:szCs w:val="28"/>
        </w:rPr>
      </w:pPr>
    </w:p>
    <w:sectPr w:rsidR="00372305" w:rsidRPr="00F05151" w:rsidSect="00BE27B5">
      <w:pgSz w:w="11906" w:h="16838"/>
      <w:pgMar w:top="851" w:right="991" w:bottom="851" w:left="1276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24D3"/>
    <w:multiLevelType w:val="multilevel"/>
    <w:tmpl w:val="A5FE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20018"/>
    <w:rsid w:val="00030022"/>
    <w:rsid w:val="00105A7B"/>
    <w:rsid w:val="0012542C"/>
    <w:rsid w:val="001427C9"/>
    <w:rsid w:val="001D19DF"/>
    <w:rsid w:val="001E2D53"/>
    <w:rsid w:val="00200E80"/>
    <w:rsid w:val="00220889"/>
    <w:rsid w:val="00262373"/>
    <w:rsid w:val="0028347D"/>
    <w:rsid w:val="00372305"/>
    <w:rsid w:val="003867E1"/>
    <w:rsid w:val="004340FE"/>
    <w:rsid w:val="00494198"/>
    <w:rsid w:val="00506D6B"/>
    <w:rsid w:val="00552EFB"/>
    <w:rsid w:val="005A49A2"/>
    <w:rsid w:val="005F7A26"/>
    <w:rsid w:val="00615F6B"/>
    <w:rsid w:val="00647246"/>
    <w:rsid w:val="00691288"/>
    <w:rsid w:val="006F5024"/>
    <w:rsid w:val="007600EE"/>
    <w:rsid w:val="00774FF5"/>
    <w:rsid w:val="007C5516"/>
    <w:rsid w:val="007F6732"/>
    <w:rsid w:val="00885C5E"/>
    <w:rsid w:val="008B07E9"/>
    <w:rsid w:val="008D3763"/>
    <w:rsid w:val="00906BCD"/>
    <w:rsid w:val="00915B1B"/>
    <w:rsid w:val="0097140B"/>
    <w:rsid w:val="009D2F1D"/>
    <w:rsid w:val="00A77DA4"/>
    <w:rsid w:val="00B1725A"/>
    <w:rsid w:val="00B20018"/>
    <w:rsid w:val="00B449A0"/>
    <w:rsid w:val="00B75C65"/>
    <w:rsid w:val="00BC26DD"/>
    <w:rsid w:val="00BE27B5"/>
    <w:rsid w:val="00C36AC2"/>
    <w:rsid w:val="00C82DE6"/>
    <w:rsid w:val="00C976D5"/>
    <w:rsid w:val="00D3531A"/>
    <w:rsid w:val="00DE6158"/>
    <w:rsid w:val="00E104C2"/>
    <w:rsid w:val="00E7496B"/>
    <w:rsid w:val="00F00988"/>
    <w:rsid w:val="00F03BC5"/>
    <w:rsid w:val="00F05151"/>
    <w:rsid w:val="00F37FE4"/>
    <w:rsid w:val="00FA46DC"/>
    <w:rsid w:val="00FB0CF7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DE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552EFB"/>
    <w:pPr>
      <w:keepNext/>
      <w:spacing w:before="120" w:after="120"/>
      <w:ind w:firstLine="0"/>
      <w:outlineLvl w:val="0"/>
    </w:pPr>
    <w:rPr>
      <w:b/>
    </w:rPr>
  </w:style>
  <w:style w:type="paragraph" w:styleId="2">
    <w:name w:val="heading 2"/>
    <w:basedOn w:val="a"/>
    <w:next w:val="a"/>
    <w:qFormat/>
    <w:rsid w:val="00552EFB"/>
    <w:pPr>
      <w:keepNext/>
      <w:spacing w:after="60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552EFB"/>
    <w:pPr>
      <w:keepNext/>
      <w:spacing w:before="120" w:after="120"/>
      <w:ind w:firstLine="0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52EFB"/>
    <w:pPr>
      <w:keepNext/>
      <w:spacing w:after="57"/>
      <w:ind w:firstLine="0"/>
      <w:jc w:val="center"/>
      <w:outlineLvl w:val="3"/>
    </w:pPr>
    <w:rPr>
      <w:b/>
      <w:caps/>
      <w:snapToGrid w:val="0"/>
      <w:color w:val="000000"/>
      <w:spacing w:val="15"/>
      <w:lang w:eastAsia="ru-RU"/>
    </w:rPr>
  </w:style>
  <w:style w:type="paragraph" w:styleId="5">
    <w:name w:val="heading 5"/>
    <w:basedOn w:val="a"/>
    <w:next w:val="a"/>
    <w:qFormat/>
    <w:rsid w:val="00552EFB"/>
    <w:pPr>
      <w:keepNext/>
      <w:spacing w:line="480" w:lineRule="auto"/>
      <w:outlineLvl w:val="4"/>
    </w:pPr>
  </w:style>
  <w:style w:type="paragraph" w:styleId="6">
    <w:name w:val="heading 6"/>
    <w:basedOn w:val="a"/>
    <w:next w:val="a"/>
    <w:qFormat/>
    <w:rsid w:val="00552EFB"/>
    <w:pPr>
      <w:keepNext/>
      <w:spacing w:line="480" w:lineRule="auto"/>
      <w:ind w:firstLine="0"/>
      <w:outlineLvl w:val="5"/>
    </w:pPr>
  </w:style>
  <w:style w:type="paragraph" w:styleId="7">
    <w:name w:val="heading 7"/>
    <w:basedOn w:val="a"/>
    <w:next w:val="a"/>
    <w:qFormat/>
    <w:rsid w:val="00552EFB"/>
    <w:pPr>
      <w:keepNext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роткий зміст"/>
    <w:basedOn w:val="a"/>
    <w:rsid w:val="00552EFB"/>
    <w:pPr>
      <w:ind w:firstLine="0"/>
      <w:jc w:val="left"/>
    </w:pPr>
    <w:rPr>
      <w:b/>
      <w:lang w:eastAsia="ru-RU"/>
    </w:rPr>
  </w:style>
  <w:style w:type="paragraph" w:styleId="a4">
    <w:name w:val="Body Text"/>
    <w:basedOn w:val="a"/>
    <w:link w:val="a5"/>
    <w:rsid w:val="00552EFB"/>
    <w:pPr>
      <w:ind w:firstLine="0"/>
    </w:pPr>
  </w:style>
  <w:style w:type="paragraph" w:customStyle="1" w:styleId="a6">
    <w:name w:val="вирішила"/>
    <w:basedOn w:val="a"/>
    <w:autoRedefine/>
    <w:rsid w:val="00C82DE6"/>
    <w:pPr>
      <w:spacing w:before="120" w:after="120"/>
      <w:ind w:firstLine="0"/>
      <w:jc w:val="center"/>
    </w:pPr>
    <w:rPr>
      <w:b/>
    </w:rPr>
  </w:style>
  <w:style w:type="paragraph" w:customStyle="1" w:styleId="a7">
    <w:name w:val="Табличний"/>
    <w:basedOn w:val="a"/>
    <w:rsid w:val="00552EFB"/>
    <w:pPr>
      <w:ind w:firstLine="0"/>
      <w:jc w:val="center"/>
    </w:pPr>
    <w:rPr>
      <w:rFonts w:cs="Arial"/>
      <w:color w:val="000000"/>
      <w:sz w:val="22"/>
      <w:szCs w:val="28"/>
    </w:rPr>
  </w:style>
  <w:style w:type="character" w:customStyle="1" w:styleId="20">
    <w:name w:val="Основний текст (2)_"/>
    <w:link w:val="21"/>
    <w:rsid w:val="00FE058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FE0589"/>
    <w:pPr>
      <w:widowControl w:val="0"/>
      <w:shd w:val="clear" w:color="auto" w:fill="FFFFFF"/>
      <w:spacing w:before="60" w:after="60" w:line="0" w:lineRule="atLeast"/>
      <w:ind w:firstLine="0"/>
      <w:jc w:val="center"/>
    </w:pPr>
    <w:rPr>
      <w:rFonts w:eastAsia="Arial" w:cs="Arial"/>
      <w:b/>
      <w:bCs/>
      <w:sz w:val="23"/>
      <w:szCs w:val="23"/>
    </w:rPr>
  </w:style>
  <w:style w:type="paragraph" w:styleId="HTML">
    <w:name w:val="HTML Preformatted"/>
    <w:basedOn w:val="a"/>
    <w:link w:val="HTML0"/>
    <w:uiPriority w:val="99"/>
    <w:rsid w:val="00FE05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0589"/>
    <w:rPr>
      <w:rFonts w:ascii="Courier New" w:hAnsi="Courier New"/>
      <w:lang w:eastAsia="ru-RU"/>
    </w:rPr>
  </w:style>
  <w:style w:type="character" w:customStyle="1" w:styleId="a5">
    <w:name w:val="Основной текст Знак"/>
    <w:link w:val="a4"/>
    <w:rsid w:val="00372305"/>
    <w:rPr>
      <w:sz w:val="28"/>
    </w:rPr>
  </w:style>
  <w:style w:type="paragraph" w:styleId="a8">
    <w:name w:val="Balloon Text"/>
    <w:basedOn w:val="a"/>
    <w:link w:val="a9"/>
    <w:rsid w:val="002623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62373"/>
    <w:rPr>
      <w:rFonts w:ascii="Tahoma" w:hAnsi="Tahoma" w:cs="Tahoma"/>
      <w:sz w:val="16"/>
      <w:szCs w:val="16"/>
    </w:rPr>
  </w:style>
  <w:style w:type="paragraph" w:customStyle="1" w:styleId="aa">
    <w:name w:val="Номер"/>
    <w:basedOn w:val="a"/>
    <w:uiPriority w:val="99"/>
    <w:rsid w:val="00BE27B5"/>
    <w:pPr>
      <w:spacing w:before="80"/>
      <w:ind w:firstLine="0"/>
      <w:jc w:val="left"/>
    </w:pPr>
    <w:rPr>
      <w:rFonts w:ascii="Arial" w:hAnsi="Arial"/>
      <w:sz w:val="24"/>
    </w:rPr>
  </w:style>
  <w:style w:type="character" w:styleId="ab">
    <w:name w:val="Emphasis"/>
    <w:uiPriority w:val="20"/>
    <w:qFormat/>
    <w:rsid w:val="00BE27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DE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120" w:after="120"/>
      <w:ind w:firstLine="0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after="60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pPr>
      <w:keepNext/>
      <w:spacing w:before="120" w:after="120"/>
      <w:ind w:firstLine="0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spacing w:after="57"/>
      <w:ind w:firstLine="0"/>
      <w:jc w:val="center"/>
      <w:outlineLvl w:val="3"/>
    </w:pPr>
    <w:rPr>
      <w:b/>
      <w:caps/>
      <w:snapToGrid w:val="0"/>
      <w:color w:val="000000"/>
      <w:spacing w:val="15"/>
      <w:lang w:eastAsia="ru-RU"/>
    </w:rPr>
  </w:style>
  <w:style w:type="paragraph" w:styleId="5">
    <w:name w:val="heading 5"/>
    <w:basedOn w:val="a"/>
    <w:next w:val="a"/>
    <w:qFormat/>
    <w:pPr>
      <w:keepNext/>
      <w:spacing w:line="480" w:lineRule="auto"/>
      <w:outlineLvl w:val="4"/>
    </w:pPr>
  </w:style>
  <w:style w:type="paragraph" w:styleId="6">
    <w:name w:val="heading 6"/>
    <w:basedOn w:val="a"/>
    <w:next w:val="a"/>
    <w:qFormat/>
    <w:pPr>
      <w:keepNext/>
      <w:spacing w:line="480" w:lineRule="auto"/>
      <w:ind w:firstLine="0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роткий зміст"/>
    <w:basedOn w:val="a"/>
    <w:pPr>
      <w:ind w:firstLine="0"/>
      <w:jc w:val="left"/>
    </w:pPr>
    <w:rPr>
      <w:b/>
      <w:lang w:eastAsia="ru-RU"/>
    </w:rPr>
  </w:style>
  <w:style w:type="paragraph" w:styleId="a4">
    <w:name w:val="Body Text"/>
    <w:basedOn w:val="a"/>
    <w:link w:val="a5"/>
    <w:pPr>
      <w:ind w:firstLine="0"/>
    </w:pPr>
  </w:style>
  <w:style w:type="paragraph" w:customStyle="1" w:styleId="a6">
    <w:name w:val="вирішила"/>
    <w:basedOn w:val="a"/>
    <w:autoRedefine/>
    <w:rsid w:val="00C82DE6"/>
    <w:pPr>
      <w:spacing w:before="120" w:after="120"/>
      <w:ind w:firstLine="0"/>
      <w:jc w:val="center"/>
    </w:pPr>
    <w:rPr>
      <w:b/>
    </w:rPr>
  </w:style>
  <w:style w:type="paragraph" w:customStyle="1" w:styleId="a7">
    <w:name w:val="Табличний"/>
    <w:basedOn w:val="a"/>
    <w:pPr>
      <w:ind w:firstLine="0"/>
      <w:jc w:val="center"/>
    </w:pPr>
    <w:rPr>
      <w:rFonts w:cs="Arial"/>
      <w:color w:val="000000"/>
      <w:sz w:val="22"/>
      <w:szCs w:val="28"/>
    </w:rPr>
  </w:style>
  <w:style w:type="character" w:customStyle="1" w:styleId="20">
    <w:name w:val="Основний текст (2)_"/>
    <w:link w:val="21"/>
    <w:rsid w:val="00FE058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FE0589"/>
    <w:pPr>
      <w:widowControl w:val="0"/>
      <w:shd w:val="clear" w:color="auto" w:fill="FFFFFF"/>
      <w:spacing w:before="60" w:after="60" w:line="0" w:lineRule="atLeast"/>
      <w:ind w:firstLine="0"/>
      <w:jc w:val="center"/>
    </w:pPr>
    <w:rPr>
      <w:rFonts w:eastAsia="Arial" w:cs="Arial"/>
      <w:b/>
      <w:bCs/>
      <w:sz w:val="23"/>
      <w:szCs w:val="23"/>
    </w:rPr>
  </w:style>
  <w:style w:type="paragraph" w:styleId="HTML">
    <w:name w:val="HTML Preformatted"/>
    <w:basedOn w:val="a"/>
    <w:link w:val="HTML0"/>
    <w:uiPriority w:val="99"/>
    <w:rsid w:val="00FE05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FE0589"/>
    <w:rPr>
      <w:rFonts w:ascii="Courier New" w:hAnsi="Courier New"/>
      <w:lang w:val="x-none" w:eastAsia="ru-RU"/>
    </w:rPr>
  </w:style>
  <w:style w:type="character" w:customStyle="1" w:styleId="a5">
    <w:name w:val="Основной текст Знак"/>
    <w:link w:val="a4"/>
    <w:rsid w:val="00372305"/>
    <w:rPr>
      <w:sz w:val="28"/>
    </w:rPr>
  </w:style>
  <w:style w:type="paragraph" w:styleId="a8">
    <w:name w:val="Balloon Text"/>
    <w:basedOn w:val="a"/>
    <w:link w:val="a9"/>
    <w:rsid w:val="002623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62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86;&#1088;&#1080;&#1089;&#1090;&#1091;&#1074;&#1072;&#1095;\Desktop\&#1056;&#1110;&#1096;&#1077;&#1085;&#1085;&#1103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бланк</Template>
  <TotalTime>0</TotalTime>
  <Pages>13</Pages>
  <Words>11949</Words>
  <Characters>6812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Обласна рада</Company>
  <LinksUpToDate>false</LinksUpToDate>
  <CharactersWithSpaces>18724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</dc:creator>
  <cp:lastModifiedBy>Admin</cp:lastModifiedBy>
  <cp:revision>2</cp:revision>
  <cp:lastPrinted>2025-11-12T10:02:00Z</cp:lastPrinted>
  <dcterms:created xsi:type="dcterms:W3CDTF">2025-12-09T16:19:00Z</dcterms:created>
  <dcterms:modified xsi:type="dcterms:W3CDTF">2025-12-09T16:19:00Z</dcterms:modified>
</cp:coreProperties>
</file>