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9E" w:rsidRPr="0092093F" w:rsidRDefault="0067739E" w:rsidP="0067739E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39E" w:rsidRPr="0092093F" w:rsidRDefault="0067739E" w:rsidP="0067739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67739E" w:rsidRPr="0092093F" w:rsidRDefault="0067739E" w:rsidP="0067739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67739E" w:rsidRPr="0092093F" w:rsidRDefault="0067739E" w:rsidP="0067739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67739E" w:rsidRPr="0092093F" w:rsidRDefault="0067739E" w:rsidP="0067739E">
      <w:pPr>
        <w:tabs>
          <w:tab w:val="left" w:pos="1890"/>
        </w:tabs>
        <w:jc w:val="center"/>
        <w:rPr>
          <w:b/>
          <w:lang w:val="uk-UA"/>
        </w:rPr>
      </w:pPr>
      <w:r w:rsidRPr="00C116F4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67739E" w:rsidRPr="001813F7" w:rsidRDefault="0067739E" w:rsidP="0067739E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67739E" w:rsidRDefault="0067739E" w:rsidP="0067739E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157</w:t>
      </w:r>
      <w:r w:rsidRPr="001813F7">
        <w:rPr>
          <w:b/>
          <w:lang w:val="uk-UA"/>
        </w:rPr>
        <w:t xml:space="preserve"> </w:t>
      </w:r>
    </w:p>
    <w:p w:rsidR="0067739E" w:rsidRDefault="0067739E" w:rsidP="0067739E">
      <w:pPr>
        <w:tabs>
          <w:tab w:val="left" w:pos="1890"/>
        </w:tabs>
        <w:jc w:val="center"/>
        <w:rPr>
          <w:b/>
          <w:lang w:val="uk-UA"/>
        </w:rPr>
      </w:pPr>
    </w:p>
    <w:p w:rsidR="0067739E" w:rsidRPr="001813F7" w:rsidRDefault="0067739E" w:rsidP="0067739E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26 жовтня</w:t>
      </w:r>
      <w:r w:rsidRPr="001813F7">
        <w:rPr>
          <w:lang w:val="uk-UA"/>
        </w:rPr>
        <w:t xml:space="preserve">  202</w:t>
      </w:r>
      <w:r>
        <w:rPr>
          <w:lang w:val="uk-UA"/>
        </w:rPr>
        <w:t>2</w:t>
      </w:r>
      <w:r w:rsidRPr="001813F7">
        <w:rPr>
          <w:lang w:val="uk-UA"/>
        </w:rPr>
        <w:t xml:space="preserve"> року</w:t>
      </w:r>
    </w:p>
    <w:p w:rsidR="0067739E" w:rsidRDefault="0067739E" w:rsidP="0067739E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67739E" w:rsidRDefault="0067739E" w:rsidP="0067739E">
      <w:pPr>
        <w:shd w:val="clear" w:color="auto" w:fill="FFFFFF"/>
        <w:jc w:val="both"/>
        <w:textAlignment w:val="baseline"/>
        <w:rPr>
          <w:szCs w:val="28"/>
          <w:lang w:val="uk-UA" w:eastAsia="uk-UA"/>
        </w:rPr>
      </w:pPr>
    </w:p>
    <w:p w:rsidR="0067739E" w:rsidRPr="002B3FC5" w:rsidRDefault="0067739E" w:rsidP="0067739E">
      <w:pPr>
        <w:rPr>
          <w:b/>
          <w:lang w:val="uk-UA"/>
        </w:rPr>
      </w:pPr>
      <w:r w:rsidRPr="002B3FC5">
        <w:rPr>
          <w:b/>
          <w:lang w:val="uk-UA"/>
        </w:rPr>
        <w:t>Про  внесення змін в заходи щодо</w:t>
      </w:r>
    </w:p>
    <w:p w:rsidR="0067739E" w:rsidRPr="002B3FC5" w:rsidRDefault="0067739E" w:rsidP="0067739E">
      <w:pPr>
        <w:rPr>
          <w:b/>
          <w:lang w:val="uk-UA"/>
        </w:rPr>
      </w:pPr>
      <w:r w:rsidRPr="002B3FC5">
        <w:rPr>
          <w:b/>
          <w:lang w:val="uk-UA"/>
        </w:rPr>
        <w:t>виконання завдань та реалізації</w:t>
      </w:r>
    </w:p>
    <w:p w:rsidR="0067739E" w:rsidRPr="002B3FC5" w:rsidRDefault="0067739E" w:rsidP="0067739E">
      <w:pPr>
        <w:rPr>
          <w:b/>
          <w:lang w:val="uk-UA"/>
        </w:rPr>
      </w:pPr>
      <w:r w:rsidRPr="002B3FC5">
        <w:rPr>
          <w:b/>
          <w:lang w:val="uk-UA"/>
        </w:rPr>
        <w:t>програми «Сприяння соціальному становленню</w:t>
      </w:r>
    </w:p>
    <w:p w:rsidR="0067739E" w:rsidRPr="002B3FC5" w:rsidRDefault="0067739E" w:rsidP="0067739E">
      <w:pPr>
        <w:rPr>
          <w:b/>
          <w:lang w:val="uk-UA"/>
        </w:rPr>
      </w:pPr>
      <w:r w:rsidRPr="002B3FC5">
        <w:rPr>
          <w:b/>
          <w:lang w:val="uk-UA"/>
        </w:rPr>
        <w:t>та всебічному розвит</w:t>
      </w:r>
      <w:r>
        <w:rPr>
          <w:b/>
          <w:lang w:val="uk-UA"/>
        </w:rPr>
        <w:t>ку сімей і молоді Верховинської</w:t>
      </w:r>
      <w:r w:rsidRPr="002B3FC5">
        <w:rPr>
          <w:b/>
          <w:lang w:val="uk-UA"/>
        </w:rPr>
        <w:t xml:space="preserve"> </w:t>
      </w:r>
      <w:r>
        <w:rPr>
          <w:b/>
          <w:lang w:val="uk-UA"/>
        </w:rPr>
        <w:t>селищної</w:t>
      </w:r>
    </w:p>
    <w:p w:rsidR="0067739E" w:rsidRPr="002B3FC5" w:rsidRDefault="0067739E" w:rsidP="0067739E">
      <w:pPr>
        <w:rPr>
          <w:b/>
          <w:lang w:val="uk-UA"/>
        </w:rPr>
      </w:pPr>
      <w:r>
        <w:rPr>
          <w:b/>
          <w:lang w:val="uk-UA"/>
        </w:rPr>
        <w:t xml:space="preserve">ради, </w:t>
      </w:r>
      <w:r w:rsidRPr="002B3FC5">
        <w:rPr>
          <w:b/>
          <w:lang w:val="uk-UA"/>
        </w:rPr>
        <w:t>адаптації учасників бойових дій після повернення з фронту</w:t>
      </w:r>
    </w:p>
    <w:p w:rsidR="0067739E" w:rsidRPr="002B3FC5" w:rsidRDefault="0067739E" w:rsidP="0067739E">
      <w:pPr>
        <w:rPr>
          <w:b/>
          <w:lang w:val="uk-UA"/>
        </w:rPr>
      </w:pPr>
      <w:r w:rsidRPr="002B3FC5">
        <w:rPr>
          <w:b/>
          <w:lang w:val="uk-UA"/>
        </w:rPr>
        <w:t>до мирного життя,</w:t>
      </w:r>
      <w:r>
        <w:rPr>
          <w:b/>
          <w:lang w:val="uk-UA"/>
        </w:rPr>
        <w:t xml:space="preserve"> </w:t>
      </w:r>
      <w:r w:rsidRPr="002B3FC5">
        <w:rPr>
          <w:b/>
          <w:lang w:val="uk-UA"/>
        </w:rPr>
        <w:t>підтримки їхніх родин, особливо дітей,</w:t>
      </w:r>
    </w:p>
    <w:p w:rsidR="0067739E" w:rsidRPr="002B3FC5" w:rsidRDefault="0067739E" w:rsidP="0067739E">
      <w:pPr>
        <w:rPr>
          <w:b/>
          <w:lang w:val="uk-UA"/>
        </w:rPr>
      </w:pPr>
      <w:r w:rsidRPr="002B3FC5">
        <w:rPr>
          <w:b/>
          <w:lang w:val="uk-UA"/>
        </w:rPr>
        <w:t xml:space="preserve">організації оздоровлення та відпочинку на 2021-2022 </w:t>
      </w:r>
      <w:proofErr w:type="spellStart"/>
      <w:r w:rsidRPr="002B3FC5">
        <w:rPr>
          <w:b/>
          <w:lang w:val="uk-UA"/>
        </w:rPr>
        <w:t>р.р</w:t>
      </w:r>
      <w:proofErr w:type="spellEnd"/>
      <w:r w:rsidRPr="002B3FC5">
        <w:rPr>
          <w:b/>
          <w:lang w:val="uk-UA"/>
        </w:rPr>
        <w:t>.»</w:t>
      </w:r>
    </w:p>
    <w:p w:rsidR="0067739E" w:rsidRPr="007244B0" w:rsidRDefault="0067739E" w:rsidP="0067739E">
      <w:pPr>
        <w:rPr>
          <w:b/>
          <w:lang w:val="uk-UA"/>
        </w:rPr>
      </w:pPr>
    </w:p>
    <w:p w:rsidR="0067739E" w:rsidRPr="007244B0" w:rsidRDefault="0067739E" w:rsidP="0067739E">
      <w:pPr>
        <w:rPr>
          <w:b/>
          <w:lang w:val="uk-UA"/>
        </w:rPr>
      </w:pPr>
    </w:p>
    <w:p w:rsidR="0067739E" w:rsidRPr="007244B0" w:rsidRDefault="0067739E" w:rsidP="0067739E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7244B0">
        <w:rPr>
          <w:rFonts w:ascii="Times New Roman" w:hAnsi="Times New Roman"/>
          <w:sz w:val="24"/>
          <w:szCs w:val="24"/>
        </w:rPr>
        <w:t>Розглянувши в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дношення Верховинського селищного центру соц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альних служб в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>д 24.10.2022 року №01-10/64</w:t>
      </w:r>
      <w:r w:rsidRPr="007244B0">
        <w:rPr>
          <w:rFonts w:ascii="Times New Roman" w:hAnsi="Times New Roman"/>
          <w:sz w:val="24"/>
          <w:szCs w:val="24"/>
        </w:rPr>
        <w:t>, керуючись Законом Укра</w:t>
      </w:r>
      <w:r w:rsidRPr="007244B0">
        <w:rPr>
          <w:rFonts w:ascii="Times New Roman" w:eastAsia="MS Mincho" w:hAnsi="Times New Roman"/>
          <w:sz w:val="24"/>
          <w:szCs w:val="24"/>
        </w:rPr>
        <w:t>ї</w:t>
      </w:r>
      <w:r w:rsidRPr="007244B0">
        <w:rPr>
          <w:rFonts w:ascii="Times New Roman" w:hAnsi="Times New Roman"/>
          <w:sz w:val="24"/>
          <w:szCs w:val="24"/>
        </w:rPr>
        <w:t>ни “ Про м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 xml:space="preserve">сцеве самоврядування  в </w:t>
      </w:r>
      <w:proofErr w:type="spellStart"/>
      <w:r w:rsidRPr="007244B0">
        <w:rPr>
          <w:rFonts w:ascii="Times New Roman" w:hAnsi="Times New Roman"/>
          <w:sz w:val="24"/>
          <w:szCs w:val="24"/>
        </w:rPr>
        <w:t>Укра</w:t>
      </w:r>
      <w:r w:rsidRPr="007244B0">
        <w:rPr>
          <w:rFonts w:ascii="Times New Roman" w:eastAsia="MS Mincho" w:hAnsi="Times New Roman"/>
          <w:sz w:val="24"/>
          <w:szCs w:val="24"/>
        </w:rPr>
        <w:t>ї</w:t>
      </w:r>
      <w:r w:rsidRPr="007244B0">
        <w:rPr>
          <w:rFonts w:ascii="Times New Roman" w:hAnsi="Times New Roman"/>
          <w:sz w:val="24"/>
          <w:szCs w:val="24"/>
        </w:rPr>
        <w:t>н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”</w:t>
      </w:r>
      <w:proofErr w:type="spellEnd"/>
      <w:r w:rsidRPr="007244B0">
        <w:rPr>
          <w:rFonts w:ascii="Times New Roman" w:hAnsi="Times New Roman"/>
          <w:sz w:val="24"/>
          <w:szCs w:val="24"/>
        </w:rPr>
        <w:t>, Бюджетним кодексом Укра</w:t>
      </w:r>
      <w:r w:rsidRPr="007244B0">
        <w:rPr>
          <w:rFonts w:ascii="Times New Roman" w:eastAsia="MS Mincho" w:hAnsi="Times New Roman"/>
          <w:sz w:val="24"/>
          <w:szCs w:val="24"/>
        </w:rPr>
        <w:t>ї</w:t>
      </w:r>
      <w:r w:rsidRPr="007244B0">
        <w:rPr>
          <w:rFonts w:ascii="Times New Roman" w:hAnsi="Times New Roman"/>
          <w:sz w:val="24"/>
          <w:szCs w:val="24"/>
        </w:rPr>
        <w:t>ни, Постановою Каб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нету М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н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стр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в Укра</w:t>
      </w:r>
      <w:r w:rsidRPr="007244B0">
        <w:rPr>
          <w:rFonts w:ascii="Times New Roman" w:eastAsia="MS Mincho" w:hAnsi="Times New Roman"/>
          <w:sz w:val="24"/>
          <w:szCs w:val="24"/>
        </w:rPr>
        <w:t>ї</w:t>
      </w:r>
      <w:r w:rsidRPr="007244B0">
        <w:rPr>
          <w:rFonts w:ascii="Times New Roman" w:hAnsi="Times New Roman"/>
          <w:sz w:val="24"/>
          <w:szCs w:val="24"/>
        </w:rPr>
        <w:t>ни в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д 11.03.2022 року №252 «Деяк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 xml:space="preserve"> питання формування та виконання м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сцевих бюджет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в у пер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од во</w:t>
      </w:r>
      <w:r w:rsidRPr="007244B0">
        <w:rPr>
          <w:rFonts w:ascii="Times New Roman" w:eastAsia="MS Mincho" w:hAnsi="Times New Roman"/>
          <w:sz w:val="24"/>
          <w:szCs w:val="24"/>
        </w:rPr>
        <w:t>є</w:t>
      </w:r>
      <w:r w:rsidRPr="007244B0">
        <w:rPr>
          <w:rFonts w:ascii="Times New Roman" w:hAnsi="Times New Roman"/>
          <w:sz w:val="24"/>
          <w:szCs w:val="24"/>
        </w:rPr>
        <w:t>нного стану» та враховуючи важлив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сть забезпечення соц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ального захисту вразливих категор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й населення Верховинсько</w:t>
      </w:r>
      <w:r w:rsidRPr="007244B0">
        <w:rPr>
          <w:rFonts w:ascii="Times New Roman" w:eastAsia="MS Mincho" w:hAnsi="Times New Roman"/>
          <w:sz w:val="24"/>
          <w:szCs w:val="24"/>
        </w:rPr>
        <w:t>ї</w:t>
      </w:r>
      <w:r w:rsidRPr="007244B0">
        <w:rPr>
          <w:rFonts w:ascii="Times New Roman" w:hAnsi="Times New Roman"/>
          <w:sz w:val="24"/>
          <w:szCs w:val="24"/>
        </w:rPr>
        <w:t xml:space="preserve"> територ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ально</w:t>
      </w:r>
      <w:r w:rsidRPr="007244B0">
        <w:rPr>
          <w:rFonts w:ascii="Times New Roman" w:eastAsia="MS Mincho" w:hAnsi="Times New Roman"/>
          <w:sz w:val="24"/>
          <w:szCs w:val="24"/>
        </w:rPr>
        <w:t>ї</w:t>
      </w:r>
      <w:r w:rsidRPr="007244B0">
        <w:rPr>
          <w:rFonts w:ascii="Times New Roman" w:hAnsi="Times New Roman"/>
          <w:sz w:val="24"/>
          <w:szCs w:val="24"/>
        </w:rPr>
        <w:t xml:space="preserve"> громади, надання </w:t>
      </w:r>
      <w:r w:rsidRPr="007244B0">
        <w:rPr>
          <w:rFonts w:ascii="Times New Roman" w:eastAsia="MS Mincho" w:hAnsi="Times New Roman"/>
          <w:sz w:val="24"/>
          <w:szCs w:val="24"/>
        </w:rPr>
        <w:t>ї</w:t>
      </w:r>
      <w:r w:rsidRPr="007244B0">
        <w:rPr>
          <w:rFonts w:ascii="Times New Roman" w:hAnsi="Times New Roman"/>
          <w:sz w:val="24"/>
          <w:szCs w:val="24"/>
        </w:rPr>
        <w:t>м п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дтримки у подоланн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 xml:space="preserve"> насл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дк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в  пов’язаних з економ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чною та пол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тичною нестаб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льн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стю, виконком селищно</w:t>
      </w:r>
      <w:r w:rsidRPr="007244B0">
        <w:rPr>
          <w:rFonts w:ascii="Times New Roman" w:eastAsia="MS Mincho" w:hAnsi="Times New Roman"/>
          <w:sz w:val="24"/>
          <w:szCs w:val="24"/>
        </w:rPr>
        <w:t>ї</w:t>
      </w:r>
      <w:r w:rsidRPr="007244B0">
        <w:rPr>
          <w:rFonts w:ascii="Times New Roman" w:hAnsi="Times New Roman"/>
          <w:sz w:val="24"/>
          <w:szCs w:val="24"/>
        </w:rPr>
        <w:t xml:space="preserve"> ради</w:t>
      </w:r>
    </w:p>
    <w:p w:rsidR="0067739E" w:rsidRPr="007244B0" w:rsidRDefault="0067739E" w:rsidP="0067739E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244B0">
        <w:rPr>
          <w:rFonts w:ascii="Times New Roman" w:hAnsi="Times New Roman"/>
          <w:b/>
          <w:sz w:val="24"/>
          <w:szCs w:val="24"/>
        </w:rPr>
        <w:t>ВИР</w:t>
      </w:r>
      <w:r w:rsidRPr="007244B0">
        <w:rPr>
          <w:rFonts w:ascii="Times New Roman" w:eastAsia="MS Mincho" w:hAnsi="Times New Roman"/>
          <w:b/>
          <w:sz w:val="24"/>
          <w:szCs w:val="24"/>
        </w:rPr>
        <w:t>І</w:t>
      </w:r>
      <w:r w:rsidRPr="007244B0">
        <w:rPr>
          <w:rFonts w:ascii="Times New Roman" w:hAnsi="Times New Roman"/>
          <w:b/>
          <w:sz w:val="24"/>
          <w:szCs w:val="24"/>
        </w:rPr>
        <w:t>ШИВ</w:t>
      </w:r>
    </w:p>
    <w:p w:rsidR="0067739E" w:rsidRPr="007244B0" w:rsidRDefault="0067739E" w:rsidP="0067739E">
      <w:pPr>
        <w:ind w:firstLine="1134"/>
        <w:jc w:val="both"/>
        <w:rPr>
          <w:lang w:val="uk-UA"/>
        </w:rPr>
      </w:pPr>
    </w:p>
    <w:p w:rsidR="0067739E" w:rsidRPr="002B3FC5" w:rsidRDefault="0067739E" w:rsidP="0067739E">
      <w:pPr>
        <w:ind w:firstLine="708"/>
        <w:jc w:val="both"/>
        <w:rPr>
          <w:lang w:val="uk-UA"/>
        </w:rPr>
      </w:pPr>
      <w:r w:rsidRPr="002B3FC5">
        <w:rPr>
          <w:lang w:val="uk-UA"/>
        </w:rPr>
        <w:t>1. Внести зміни в заходи щодо виконання завдань та реалізації програми «Сприяння соціальному становленню та всебічному розвит</w:t>
      </w:r>
      <w:r>
        <w:rPr>
          <w:lang w:val="uk-UA"/>
        </w:rPr>
        <w:t>ку сімей і молоді Верховинської селищної ради,</w:t>
      </w:r>
      <w:r w:rsidRPr="002B3FC5">
        <w:rPr>
          <w:lang w:val="uk-UA"/>
        </w:rPr>
        <w:t xml:space="preserve"> адаптації учасників бойових дій після повернення з фронту до мирного життя,</w:t>
      </w:r>
      <w:r>
        <w:rPr>
          <w:lang w:val="uk-UA"/>
        </w:rPr>
        <w:t xml:space="preserve"> </w:t>
      </w:r>
      <w:r w:rsidRPr="002B3FC5">
        <w:rPr>
          <w:lang w:val="uk-UA"/>
        </w:rPr>
        <w:t>підтримки їхніх родин, особливо дітей, організації оздоровл</w:t>
      </w:r>
      <w:r>
        <w:rPr>
          <w:lang w:val="uk-UA"/>
        </w:rPr>
        <w:t>ення та відпочинку на 2021-2022</w:t>
      </w:r>
      <w:r w:rsidRPr="002B3FC5">
        <w:rPr>
          <w:lang w:val="uk-UA"/>
        </w:rPr>
        <w:t>р.р.»</w:t>
      </w:r>
      <w:r>
        <w:rPr>
          <w:lang w:val="uk-UA"/>
        </w:rPr>
        <w:t>:</w:t>
      </w:r>
    </w:p>
    <w:p w:rsidR="0067739E" w:rsidRPr="007244B0" w:rsidRDefault="0067739E" w:rsidP="0067739E">
      <w:pPr>
        <w:pStyle w:val="a3"/>
        <w:rPr>
          <w:rFonts w:ascii="Times New Roman" w:hAnsi="Times New Roman"/>
          <w:sz w:val="24"/>
          <w:szCs w:val="24"/>
        </w:rPr>
      </w:pPr>
      <w:r w:rsidRPr="007244B0">
        <w:rPr>
          <w:rFonts w:ascii="Times New Roman" w:hAnsi="Times New Roman"/>
          <w:sz w:val="24"/>
          <w:szCs w:val="24"/>
        </w:rPr>
        <w:t>- у запланованих заходах за березень, кв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тень, травень зменшити асигнування у сум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 xml:space="preserve"> 9400 грн. (</w:t>
      </w:r>
      <w:proofErr w:type="spellStart"/>
      <w:r w:rsidRPr="007244B0">
        <w:rPr>
          <w:rFonts w:ascii="Times New Roman" w:hAnsi="Times New Roman"/>
          <w:sz w:val="24"/>
          <w:szCs w:val="24"/>
        </w:rPr>
        <w:t>дев</w:t>
      </w:r>
      <w:proofErr w:type="spellEnd"/>
      <w:r w:rsidRPr="007244B0">
        <w:rPr>
          <w:rFonts w:ascii="Times New Roman" w:hAnsi="Times New Roman"/>
          <w:sz w:val="24"/>
          <w:szCs w:val="24"/>
          <w:lang w:val="ru-RU"/>
        </w:rPr>
        <w:t>’</w:t>
      </w:r>
      <w:r w:rsidRPr="007244B0">
        <w:rPr>
          <w:rFonts w:ascii="Times New Roman" w:hAnsi="Times New Roman"/>
          <w:sz w:val="24"/>
          <w:szCs w:val="24"/>
        </w:rPr>
        <w:t>ять тисяч чотириста гривень);</w:t>
      </w:r>
    </w:p>
    <w:p w:rsidR="0067739E" w:rsidRPr="007244B0" w:rsidRDefault="0067739E" w:rsidP="0067739E">
      <w:pPr>
        <w:pStyle w:val="a3"/>
        <w:rPr>
          <w:rFonts w:ascii="Times New Roman" w:hAnsi="Times New Roman"/>
          <w:sz w:val="24"/>
          <w:szCs w:val="24"/>
        </w:rPr>
      </w:pPr>
      <w:r w:rsidRPr="007244B0">
        <w:rPr>
          <w:rFonts w:ascii="Times New Roman" w:hAnsi="Times New Roman"/>
          <w:sz w:val="24"/>
          <w:szCs w:val="24"/>
        </w:rPr>
        <w:t>- у запланованих заходах за листопад  зб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>льшити асигнування у сум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 xml:space="preserve"> 9400 </w:t>
      </w:r>
      <w:proofErr w:type="spellStart"/>
      <w:r w:rsidRPr="007244B0">
        <w:rPr>
          <w:rFonts w:ascii="Times New Roman" w:hAnsi="Times New Roman"/>
          <w:sz w:val="24"/>
          <w:szCs w:val="24"/>
        </w:rPr>
        <w:t>грн</w:t>
      </w:r>
      <w:proofErr w:type="spellEnd"/>
      <w:r w:rsidRPr="007244B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244B0">
        <w:rPr>
          <w:rFonts w:ascii="Times New Roman" w:hAnsi="Times New Roman"/>
          <w:sz w:val="24"/>
          <w:szCs w:val="24"/>
        </w:rPr>
        <w:t>дев</w:t>
      </w:r>
      <w:proofErr w:type="spellEnd"/>
      <w:r w:rsidRPr="007244B0">
        <w:rPr>
          <w:rFonts w:ascii="Times New Roman" w:hAnsi="Times New Roman"/>
          <w:sz w:val="24"/>
          <w:szCs w:val="24"/>
          <w:lang w:val="ru-RU"/>
        </w:rPr>
        <w:t>’</w:t>
      </w:r>
      <w:bookmarkStart w:id="0" w:name="_GoBack"/>
      <w:bookmarkEnd w:id="0"/>
      <w:r w:rsidRPr="007244B0">
        <w:rPr>
          <w:rFonts w:ascii="Times New Roman" w:hAnsi="Times New Roman"/>
          <w:sz w:val="24"/>
          <w:szCs w:val="24"/>
        </w:rPr>
        <w:t>ять тисяч чотириста гривень).</w:t>
      </w:r>
    </w:p>
    <w:p w:rsidR="0067739E" w:rsidRPr="007244B0" w:rsidRDefault="0067739E" w:rsidP="0067739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244B0">
        <w:rPr>
          <w:rFonts w:ascii="Times New Roman" w:hAnsi="Times New Roman"/>
          <w:sz w:val="24"/>
          <w:szCs w:val="24"/>
        </w:rPr>
        <w:t>2. Контроль за виконання даного р</w:t>
      </w:r>
      <w:r w:rsidRPr="007244B0">
        <w:rPr>
          <w:rFonts w:ascii="Times New Roman" w:eastAsia="MS Mincho" w:hAnsi="Times New Roman"/>
          <w:sz w:val="24"/>
          <w:szCs w:val="24"/>
        </w:rPr>
        <w:t>і</w:t>
      </w:r>
      <w:r w:rsidRPr="007244B0">
        <w:rPr>
          <w:rFonts w:ascii="Times New Roman" w:hAnsi="Times New Roman"/>
          <w:sz w:val="24"/>
          <w:szCs w:val="24"/>
        </w:rPr>
        <w:t xml:space="preserve">шення покласти на заступника селищного голови  О. </w:t>
      </w:r>
      <w:proofErr w:type="spellStart"/>
      <w:r w:rsidRPr="007244B0">
        <w:rPr>
          <w:rFonts w:ascii="Times New Roman" w:hAnsi="Times New Roman"/>
          <w:sz w:val="24"/>
          <w:szCs w:val="24"/>
        </w:rPr>
        <w:t>Чубатько</w:t>
      </w:r>
      <w:proofErr w:type="spellEnd"/>
      <w:r w:rsidRPr="007244B0">
        <w:rPr>
          <w:rFonts w:ascii="Times New Roman" w:hAnsi="Times New Roman"/>
          <w:sz w:val="24"/>
          <w:szCs w:val="24"/>
        </w:rPr>
        <w:t>.</w:t>
      </w:r>
    </w:p>
    <w:p w:rsidR="0067739E" w:rsidRDefault="0067739E" w:rsidP="0067739E">
      <w:pPr>
        <w:shd w:val="clear" w:color="auto" w:fill="FFFFFF"/>
        <w:jc w:val="both"/>
        <w:textAlignment w:val="baseline"/>
        <w:rPr>
          <w:szCs w:val="28"/>
          <w:lang w:val="uk-UA" w:eastAsia="uk-UA"/>
        </w:rPr>
      </w:pPr>
    </w:p>
    <w:p w:rsidR="0067739E" w:rsidRPr="00C94977" w:rsidRDefault="0067739E" w:rsidP="0067739E">
      <w:pPr>
        <w:shd w:val="clear" w:color="auto" w:fill="FFFFFF"/>
        <w:jc w:val="both"/>
        <w:textAlignment w:val="baseline"/>
        <w:rPr>
          <w:szCs w:val="28"/>
          <w:lang w:val="uk-UA" w:eastAsia="uk-UA"/>
        </w:rPr>
      </w:pPr>
    </w:p>
    <w:p w:rsidR="0067739E" w:rsidRPr="003C05D0" w:rsidRDefault="0067739E" w:rsidP="0067739E">
      <w:pPr>
        <w:ind w:firstLine="708"/>
        <w:jc w:val="both"/>
        <w:rPr>
          <w:b/>
          <w:lang w:val="uk-UA"/>
        </w:rPr>
      </w:pPr>
      <w:r w:rsidRPr="003C05D0">
        <w:rPr>
          <w:b/>
          <w:lang w:val="uk-UA"/>
        </w:rPr>
        <w:t>Селищний голова</w:t>
      </w:r>
      <w:r w:rsidRPr="003C05D0">
        <w:rPr>
          <w:b/>
          <w:lang w:val="uk-UA"/>
        </w:rPr>
        <w:tab/>
      </w:r>
      <w:r w:rsidRPr="003C05D0">
        <w:rPr>
          <w:b/>
          <w:lang w:val="uk-UA"/>
        </w:rPr>
        <w:tab/>
      </w:r>
      <w:r w:rsidRPr="003C05D0">
        <w:rPr>
          <w:b/>
          <w:lang w:val="uk-UA"/>
        </w:rPr>
        <w:tab/>
      </w:r>
      <w:r w:rsidRPr="003C05D0">
        <w:rPr>
          <w:b/>
          <w:lang w:val="uk-UA"/>
        </w:rPr>
        <w:tab/>
      </w:r>
      <w:r>
        <w:rPr>
          <w:b/>
          <w:lang w:val="uk-UA"/>
        </w:rPr>
        <w:t xml:space="preserve">             </w:t>
      </w:r>
      <w:r w:rsidRPr="003C05D0">
        <w:rPr>
          <w:b/>
          <w:lang w:val="uk-UA"/>
        </w:rPr>
        <w:tab/>
      </w:r>
      <w:r>
        <w:rPr>
          <w:b/>
          <w:lang w:val="uk-UA"/>
        </w:rPr>
        <w:t xml:space="preserve">    </w:t>
      </w:r>
      <w:r w:rsidRPr="003C05D0">
        <w:rPr>
          <w:b/>
          <w:lang w:val="uk-UA"/>
        </w:rPr>
        <w:t xml:space="preserve"> Василь МИЦКАНЮК</w:t>
      </w:r>
    </w:p>
    <w:p w:rsidR="0067739E" w:rsidRDefault="0067739E" w:rsidP="0067739E">
      <w:pPr>
        <w:rPr>
          <w:lang w:val="uk-UA"/>
        </w:rPr>
      </w:pPr>
    </w:p>
    <w:p w:rsidR="00CE5284" w:rsidRDefault="00CE5284"/>
    <w:sectPr w:rsidR="00CE5284" w:rsidSect="00CE52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739E"/>
    <w:rsid w:val="0067739E"/>
    <w:rsid w:val="00CE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7739E"/>
    <w:pPr>
      <w:ind w:firstLine="1134"/>
      <w:jc w:val="both"/>
    </w:pPr>
    <w:rPr>
      <w:rFonts w:ascii="SimSun" w:eastAsia="SimSun" w:hAnsi="SimSu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67739E"/>
    <w:rPr>
      <w:rFonts w:ascii="SimSun" w:eastAsia="SimSun" w:hAnsi="SimSu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39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2022-11-01T09:40:00Z</dcterms:created>
  <dcterms:modified xsi:type="dcterms:W3CDTF">2022-11-01T09:40:00Z</dcterms:modified>
</cp:coreProperties>
</file>