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E54" w:rsidRPr="00421D76" w:rsidRDefault="00E21516" w:rsidP="003C3DC6">
      <w:pPr>
        <w:jc w:val="center"/>
        <w:rPr>
          <w:color w:val="FF0000"/>
          <w:lang w:val="uk-UA"/>
        </w:rPr>
      </w:pPr>
      <w:r>
        <w:rPr>
          <w:noProof/>
          <w:color w:val="FF0000"/>
          <w:lang w:val="uk-UA" w:eastAsia="uk-UA"/>
        </w:rPr>
        <w:drawing>
          <wp:inline distT="0" distB="0" distL="0" distR="0">
            <wp:extent cx="540385" cy="628015"/>
            <wp:effectExtent l="19050" t="0" r="0" b="0"/>
            <wp:docPr id="1"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D80E54" w:rsidRPr="00FC2000" w:rsidRDefault="00D80E54" w:rsidP="003C3DC6">
      <w:pPr>
        <w:jc w:val="center"/>
        <w:rPr>
          <w:lang w:val="uk-UA"/>
        </w:rPr>
      </w:pPr>
      <w:r w:rsidRPr="00FC2000">
        <w:rPr>
          <w:lang w:val="uk-UA"/>
        </w:rPr>
        <w:t>Україна</w:t>
      </w:r>
    </w:p>
    <w:p w:rsidR="00D80E54" w:rsidRPr="00FC2000" w:rsidRDefault="00D80E54" w:rsidP="003C3DC6">
      <w:pPr>
        <w:jc w:val="center"/>
        <w:rPr>
          <w:lang w:val="uk-UA"/>
        </w:rPr>
      </w:pPr>
      <w:r w:rsidRPr="00FC2000">
        <w:rPr>
          <w:lang w:val="uk-UA"/>
        </w:rPr>
        <w:t xml:space="preserve">Верховинська селищна рада </w:t>
      </w:r>
    </w:p>
    <w:p w:rsidR="00D80E54" w:rsidRPr="00FC2000" w:rsidRDefault="00D80E54" w:rsidP="003C3DC6">
      <w:pPr>
        <w:jc w:val="center"/>
        <w:rPr>
          <w:lang w:val="uk-UA"/>
        </w:rPr>
      </w:pPr>
      <w:r w:rsidRPr="00FC2000">
        <w:rPr>
          <w:lang w:val="uk-UA"/>
        </w:rPr>
        <w:t>Верховинського району Івано-Франківської області</w:t>
      </w:r>
    </w:p>
    <w:p w:rsidR="00D80E54" w:rsidRPr="00FC2000" w:rsidRDefault="00D80E54" w:rsidP="003C3DC6">
      <w:pPr>
        <w:jc w:val="center"/>
      </w:pPr>
      <w:r w:rsidRPr="00FC2000">
        <w:rPr>
          <w:lang w:val="uk-UA"/>
        </w:rPr>
        <w:t>восьмого</w:t>
      </w:r>
      <w:r w:rsidRPr="00FC2000">
        <w:t xml:space="preserve"> скликання</w:t>
      </w:r>
    </w:p>
    <w:p w:rsidR="00D80E54" w:rsidRPr="00FC2000" w:rsidRDefault="00D80E54" w:rsidP="003C3DC6">
      <w:pPr>
        <w:jc w:val="center"/>
        <w:rPr>
          <w:lang w:val="uk-UA"/>
        </w:rPr>
      </w:pPr>
      <w:r w:rsidRPr="00FC2000">
        <w:rPr>
          <w:lang w:val="uk-UA"/>
        </w:rPr>
        <w:t xml:space="preserve">   </w:t>
      </w:r>
      <w:r>
        <w:rPr>
          <w:lang w:val="uk-UA"/>
        </w:rPr>
        <w:t xml:space="preserve"> п’ятдесят шоста</w:t>
      </w:r>
      <w:r w:rsidRPr="00FC2000">
        <w:rPr>
          <w:lang w:val="uk-UA"/>
        </w:rPr>
        <w:t xml:space="preserve">  сесія</w:t>
      </w:r>
    </w:p>
    <w:p w:rsidR="00D80E54" w:rsidRPr="00FC2000" w:rsidRDefault="00D80E54" w:rsidP="003C3DC6">
      <w:pPr>
        <w:jc w:val="center"/>
        <w:rPr>
          <w:lang w:val="uk-UA"/>
        </w:rPr>
      </w:pPr>
      <w:r w:rsidRPr="00FC2000">
        <w:rPr>
          <w:lang w:val="uk-UA"/>
        </w:rPr>
        <w:t xml:space="preserve"> РІШЕННЯ</w:t>
      </w:r>
    </w:p>
    <w:p w:rsidR="00D80E54" w:rsidRPr="00FC2000" w:rsidRDefault="00D80E54" w:rsidP="003C3DC6">
      <w:pPr>
        <w:jc w:val="both"/>
        <w:rPr>
          <w:lang w:val="uk-UA"/>
        </w:rPr>
      </w:pPr>
      <w:r>
        <w:rPr>
          <w:lang w:val="uk-UA"/>
        </w:rPr>
        <w:t xml:space="preserve">       від 19.12</w:t>
      </w:r>
      <w:r w:rsidRPr="00FC2000">
        <w:rPr>
          <w:lang w:val="uk-UA"/>
        </w:rPr>
        <w:t xml:space="preserve">.2025 року          </w:t>
      </w:r>
      <w:r w:rsidRPr="00FC2000">
        <w:rPr>
          <w:lang w:val="uk-UA"/>
        </w:rPr>
        <w:tab/>
      </w:r>
      <w:r w:rsidRPr="00FC2000">
        <w:rPr>
          <w:lang w:val="uk-UA"/>
        </w:rPr>
        <w:tab/>
      </w:r>
      <w:r w:rsidRPr="00FC2000">
        <w:rPr>
          <w:lang w:val="uk-UA"/>
        </w:rPr>
        <w:tab/>
        <w:t xml:space="preserve">                                                  с-ще Верховина</w:t>
      </w:r>
    </w:p>
    <w:p w:rsidR="00D80E54" w:rsidRDefault="00D80E54" w:rsidP="003C3DC6">
      <w:pPr>
        <w:jc w:val="both"/>
        <w:rPr>
          <w:lang w:val="uk-UA"/>
        </w:rPr>
      </w:pPr>
      <w:r>
        <w:rPr>
          <w:lang w:val="uk-UA"/>
        </w:rPr>
        <w:t xml:space="preserve">       №653-56</w:t>
      </w:r>
      <w:r w:rsidRPr="00FC2000">
        <w:rPr>
          <w:lang w:val="uk-UA"/>
        </w:rPr>
        <w:t>/2025</w:t>
      </w:r>
    </w:p>
    <w:p w:rsidR="00D80E54" w:rsidRDefault="00D80E54" w:rsidP="003C3DC6">
      <w:pPr>
        <w:jc w:val="both"/>
        <w:rPr>
          <w:lang w:val="uk-UA"/>
        </w:rPr>
      </w:pPr>
    </w:p>
    <w:p w:rsidR="00D80E54" w:rsidRDefault="00D80E54" w:rsidP="003C3DC6">
      <w:pPr>
        <w:pStyle w:val="a3"/>
        <w:shd w:val="clear" w:color="auto" w:fill="FFFFFF"/>
        <w:spacing w:before="0" w:beforeAutospacing="0" w:after="0" w:afterAutospacing="0"/>
        <w:rPr>
          <w:b/>
          <w:bCs/>
          <w:spacing w:val="7"/>
        </w:rPr>
      </w:pPr>
      <w:r w:rsidRPr="00003263">
        <w:rPr>
          <w:b/>
        </w:rPr>
        <w:t xml:space="preserve"> </w:t>
      </w:r>
      <w:r>
        <w:rPr>
          <w:b/>
          <w:bCs/>
          <w:spacing w:val="7"/>
        </w:rPr>
        <w:t>Про затвердження Програми</w:t>
      </w:r>
      <w:r w:rsidRPr="00AB45F4">
        <w:rPr>
          <w:b/>
          <w:bCs/>
          <w:spacing w:val="7"/>
        </w:rPr>
        <w:t xml:space="preserve"> </w:t>
      </w:r>
    </w:p>
    <w:p w:rsidR="00D80E54" w:rsidRDefault="00D80E54" w:rsidP="003C3DC6">
      <w:pPr>
        <w:pStyle w:val="a3"/>
        <w:shd w:val="clear" w:color="auto" w:fill="FFFFFF"/>
        <w:spacing w:before="0" w:beforeAutospacing="0" w:after="0" w:afterAutospacing="0"/>
        <w:rPr>
          <w:b/>
          <w:bCs/>
          <w:bdr w:val="none" w:sz="0" w:space="0" w:color="auto" w:frame="1"/>
        </w:rPr>
      </w:pPr>
      <w:r w:rsidRPr="00AB45F4">
        <w:rPr>
          <w:b/>
          <w:bCs/>
          <w:spacing w:val="7"/>
        </w:rPr>
        <w:t>«Створення</w:t>
      </w:r>
      <w:r w:rsidRPr="00AB45F4">
        <w:rPr>
          <w:b/>
          <w:bCs/>
          <w:bdr w:val="none" w:sz="0" w:space="0" w:color="auto" w:frame="1"/>
        </w:rPr>
        <w:t xml:space="preserve"> добровільної</w:t>
      </w:r>
      <w:r>
        <w:rPr>
          <w:b/>
          <w:bCs/>
          <w:bdr w:val="none" w:sz="0" w:space="0" w:color="auto" w:frame="1"/>
        </w:rPr>
        <w:t xml:space="preserve"> </w:t>
      </w:r>
      <w:r w:rsidRPr="00AB45F4">
        <w:rPr>
          <w:b/>
          <w:bCs/>
          <w:bdr w:val="none" w:sz="0" w:space="0" w:color="auto" w:frame="1"/>
        </w:rPr>
        <w:t xml:space="preserve">пожежної </w:t>
      </w:r>
    </w:p>
    <w:p w:rsidR="00D80E54" w:rsidRDefault="00D80E54" w:rsidP="003C3DC6">
      <w:pPr>
        <w:pStyle w:val="a3"/>
        <w:shd w:val="clear" w:color="auto" w:fill="FFFFFF"/>
        <w:spacing w:before="0" w:beforeAutospacing="0" w:after="0" w:afterAutospacing="0"/>
        <w:rPr>
          <w:b/>
          <w:bCs/>
          <w:bdr w:val="none" w:sz="0" w:space="0" w:color="auto" w:frame="1"/>
        </w:rPr>
      </w:pPr>
      <w:r w:rsidRPr="00AB45F4">
        <w:rPr>
          <w:b/>
          <w:bCs/>
          <w:bdr w:val="none" w:sz="0" w:space="0" w:color="auto" w:frame="1"/>
        </w:rPr>
        <w:t>команди в селі Красноїлля</w:t>
      </w:r>
      <w:r>
        <w:rPr>
          <w:b/>
          <w:bCs/>
          <w:bdr w:val="none" w:sz="0" w:space="0" w:color="auto" w:frame="1"/>
        </w:rPr>
        <w:t xml:space="preserve"> </w:t>
      </w:r>
      <w:r w:rsidRPr="00AB45F4">
        <w:rPr>
          <w:b/>
          <w:bCs/>
          <w:bdr w:val="none" w:sz="0" w:space="0" w:color="auto" w:frame="1"/>
        </w:rPr>
        <w:t xml:space="preserve">Верховинської </w:t>
      </w:r>
    </w:p>
    <w:p w:rsidR="00D80E54" w:rsidRPr="00AB45F4" w:rsidRDefault="00D80E54" w:rsidP="003C3DC6">
      <w:pPr>
        <w:pStyle w:val="a3"/>
        <w:shd w:val="clear" w:color="auto" w:fill="FFFFFF"/>
        <w:spacing w:before="0" w:beforeAutospacing="0" w:after="0" w:afterAutospacing="0"/>
        <w:rPr>
          <w:b/>
          <w:bCs/>
          <w:bdr w:val="none" w:sz="0" w:space="0" w:color="auto" w:frame="1"/>
        </w:rPr>
      </w:pPr>
      <w:r w:rsidRPr="00AB45F4">
        <w:rPr>
          <w:b/>
          <w:bCs/>
          <w:bdr w:val="none" w:sz="0" w:space="0" w:color="auto" w:frame="1"/>
        </w:rPr>
        <w:t xml:space="preserve">селищної ради на 2026 рік»  </w:t>
      </w:r>
    </w:p>
    <w:p w:rsidR="00D80E54" w:rsidRPr="00AB45F4" w:rsidRDefault="00D80E54" w:rsidP="003C3DC6">
      <w:pPr>
        <w:shd w:val="clear" w:color="auto" w:fill="FFFFFF"/>
        <w:ind w:right="4838"/>
        <w:rPr>
          <w:b/>
          <w:i/>
          <w:color w:val="000000"/>
          <w:spacing w:val="3"/>
          <w:lang w:val="uk-UA"/>
        </w:rPr>
      </w:pPr>
    </w:p>
    <w:p w:rsidR="00D80E54" w:rsidRPr="00AB45F4" w:rsidRDefault="00D80E54" w:rsidP="003C3DC6">
      <w:pPr>
        <w:shd w:val="clear" w:color="auto" w:fill="FFFFFF"/>
        <w:ind w:right="90" w:firstLine="720"/>
        <w:jc w:val="both"/>
        <w:rPr>
          <w:lang w:val="uk-UA"/>
        </w:rPr>
      </w:pPr>
      <w:r w:rsidRPr="00AB45F4">
        <w:rPr>
          <w:color w:val="000000"/>
          <w:spacing w:val="5"/>
          <w:lang w:val="uk-UA"/>
        </w:rPr>
        <w:t xml:space="preserve">Керуючись ст. 25, 26 </w:t>
      </w:r>
      <w:r w:rsidRPr="00AB45F4">
        <w:rPr>
          <w:lang w:val="uk-UA"/>
        </w:rPr>
        <w:t xml:space="preserve">Закону України «Про місцеве самоврядування в Україні», </w:t>
      </w:r>
      <w:r w:rsidRPr="00AB45F4">
        <w:rPr>
          <w:color w:val="000000"/>
          <w:spacing w:val="13"/>
          <w:lang w:val="uk-UA"/>
        </w:rPr>
        <w:t xml:space="preserve">враховуючи потребу в забезпеченні безпеки життя, здоров’я громадян, </w:t>
      </w:r>
      <w:r w:rsidRPr="00AB45F4">
        <w:rPr>
          <w:lang w:val="uk-UA"/>
        </w:rPr>
        <w:t>рекомендації</w:t>
      </w:r>
      <w:r w:rsidRPr="00AB45F4">
        <w:rPr>
          <w:color w:val="000000"/>
          <w:lang w:val="uk-UA"/>
        </w:rPr>
        <w:t xml:space="preserve"> постійної комісії селищної ради </w:t>
      </w:r>
      <w:r w:rsidRPr="00AB45F4">
        <w:rPr>
          <w:bCs/>
          <w:color w:val="000000"/>
          <w:lang w:val="uk-UA" w:eastAsia="uk-UA"/>
        </w:rPr>
        <w:t>з питань будівництва, архітектури, комунальної власності, житлово-комунального та дорожнього господарства.</w:t>
      </w:r>
    </w:p>
    <w:p w:rsidR="00D80E54" w:rsidRPr="00AB45F4" w:rsidRDefault="00D80E54" w:rsidP="003C3DC6">
      <w:pPr>
        <w:shd w:val="clear" w:color="auto" w:fill="FFFFFF"/>
        <w:ind w:right="90" w:firstLine="720"/>
        <w:jc w:val="both"/>
        <w:rPr>
          <w:lang w:val="uk-UA"/>
        </w:rPr>
      </w:pPr>
    </w:p>
    <w:p w:rsidR="00D80E54" w:rsidRDefault="00D80E54" w:rsidP="003C3DC6">
      <w:pPr>
        <w:spacing w:before="120"/>
        <w:jc w:val="center"/>
        <w:rPr>
          <w:lang w:val="uk-UA"/>
        </w:rPr>
      </w:pPr>
      <w:r>
        <w:rPr>
          <w:lang w:val="uk-UA"/>
        </w:rPr>
        <w:t>ВИРІШИЛ</w:t>
      </w:r>
      <w:r w:rsidRPr="00C47BB4">
        <w:rPr>
          <w:lang w:val="uk-UA"/>
        </w:rPr>
        <w:t>А :</w:t>
      </w:r>
    </w:p>
    <w:p w:rsidR="00D80E54" w:rsidRPr="00AB45F4" w:rsidRDefault="00D80E54" w:rsidP="003C3DC6">
      <w:pPr>
        <w:spacing w:before="120"/>
        <w:jc w:val="center"/>
        <w:rPr>
          <w:lang w:val="uk-UA"/>
        </w:rPr>
      </w:pPr>
    </w:p>
    <w:p w:rsidR="00D80E54" w:rsidRDefault="00D80E54" w:rsidP="003C3DC6">
      <w:pPr>
        <w:pStyle w:val="a3"/>
        <w:shd w:val="clear" w:color="auto" w:fill="FFFFFF"/>
        <w:spacing w:before="0" w:beforeAutospacing="0" w:after="0" w:afterAutospacing="0"/>
        <w:jc w:val="both"/>
        <w:rPr>
          <w:bCs/>
          <w:bdr w:val="none" w:sz="0" w:space="0" w:color="auto" w:frame="1"/>
        </w:rPr>
      </w:pPr>
      <w:r w:rsidRPr="00AB45F4">
        <w:tab/>
        <w:t xml:space="preserve">1. Затвердити Програму </w:t>
      </w:r>
      <w:r w:rsidRPr="00AB45F4">
        <w:rPr>
          <w:bCs/>
          <w:spacing w:val="7"/>
        </w:rPr>
        <w:t>«Створення</w:t>
      </w:r>
      <w:r w:rsidRPr="00AB45F4">
        <w:rPr>
          <w:bCs/>
          <w:bdr w:val="none" w:sz="0" w:space="0" w:color="auto" w:frame="1"/>
        </w:rPr>
        <w:t xml:space="preserve"> добровільної пожежної команди в селі Красноїлля Верховинської селищної ради на 2026 рік».</w:t>
      </w:r>
    </w:p>
    <w:p w:rsidR="00D80E54" w:rsidRPr="00C47BB4" w:rsidRDefault="00D80E54" w:rsidP="003C3DC6">
      <w:pPr>
        <w:pStyle w:val="a3"/>
        <w:shd w:val="clear" w:color="auto" w:fill="FFFFFF"/>
        <w:spacing w:before="0" w:beforeAutospacing="0" w:after="0" w:afterAutospacing="0"/>
        <w:jc w:val="both"/>
        <w:rPr>
          <w:bCs/>
          <w:bdr w:val="none" w:sz="0" w:space="0" w:color="auto" w:frame="1"/>
        </w:rPr>
      </w:pPr>
      <w:r>
        <w:rPr>
          <w:bCs/>
          <w:bdr w:val="none" w:sz="0" w:space="0" w:color="auto" w:frame="1"/>
        </w:rPr>
        <w:tab/>
        <w:t>2. Фінансування програми здійснюється за рахунок коштів селищного бюджету та інших джерел, незаборонених  чинним законодавством.</w:t>
      </w:r>
    </w:p>
    <w:p w:rsidR="00D80E54" w:rsidRPr="00AB45F4" w:rsidRDefault="00D80E54" w:rsidP="003C3DC6">
      <w:pPr>
        <w:shd w:val="clear" w:color="auto" w:fill="FFFFFF"/>
        <w:ind w:right="90" w:firstLine="720"/>
        <w:jc w:val="both"/>
        <w:rPr>
          <w:lang w:val="uk-UA"/>
        </w:rPr>
      </w:pPr>
      <w:r w:rsidRPr="00AB45F4">
        <w:rPr>
          <w:lang w:val="uk-UA"/>
        </w:rPr>
        <w:t xml:space="preserve">2. </w:t>
      </w:r>
      <w:r w:rsidRPr="00AB45F4">
        <w:rPr>
          <w:color w:val="000000"/>
          <w:lang w:val="uk-UA"/>
        </w:rPr>
        <w:t xml:space="preserve">Контроль за виконанням рішення покласти на постійну комісію селищної ради </w:t>
      </w:r>
      <w:r w:rsidRPr="00AB45F4">
        <w:rPr>
          <w:bCs/>
          <w:color w:val="000000"/>
          <w:lang w:val="uk-UA" w:eastAsia="uk-UA"/>
        </w:rPr>
        <w:t>з питань будівництва, архітектури, комунальної власності, житлово-комунального та дорожнього господарства.</w:t>
      </w:r>
    </w:p>
    <w:p w:rsidR="00D80E54" w:rsidRPr="000F053E" w:rsidRDefault="00D80E54" w:rsidP="003C3DC6">
      <w:pPr>
        <w:jc w:val="both"/>
        <w:rPr>
          <w:lang w:val="uk-UA"/>
        </w:rPr>
      </w:pPr>
      <w:r w:rsidRPr="00003263">
        <w:rPr>
          <w:b/>
          <w:lang w:val="uk-UA"/>
        </w:rPr>
        <w:t xml:space="preserve">                 </w:t>
      </w:r>
    </w:p>
    <w:p w:rsidR="00D80E54" w:rsidRDefault="00D80E54" w:rsidP="003C3DC6">
      <w:pPr>
        <w:rPr>
          <w:b/>
          <w:lang w:val="uk-UA"/>
        </w:rPr>
      </w:pPr>
    </w:p>
    <w:p w:rsidR="00D80E54" w:rsidRPr="00FC2000" w:rsidRDefault="00D80E54" w:rsidP="003C3DC6">
      <w:pPr>
        <w:rPr>
          <w:b/>
          <w:lang w:val="uk-UA"/>
        </w:rPr>
      </w:pPr>
    </w:p>
    <w:p w:rsidR="00D80E54" w:rsidRDefault="00D80E54" w:rsidP="003C3DC6">
      <w:pPr>
        <w:ind w:left="708" w:firstLine="708"/>
        <w:rPr>
          <w:b/>
          <w:lang w:val="uk-UA"/>
        </w:rPr>
      </w:pPr>
    </w:p>
    <w:p w:rsidR="00D80E54" w:rsidRPr="00DF009A" w:rsidRDefault="00D80E54" w:rsidP="003C3DC6">
      <w:pPr>
        <w:ind w:left="708" w:firstLine="708"/>
        <w:rPr>
          <w:b/>
          <w:lang w:val="uk-UA"/>
        </w:rPr>
      </w:pPr>
    </w:p>
    <w:p w:rsidR="00D80E54" w:rsidRDefault="00D80E54" w:rsidP="003C3DC6">
      <w:pPr>
        <w:ind w:left="708" w:firstLine="708"/>
        <w:rPr>
          <w:lang w:val="uk-UA"/>
        </w:rPr>
      </w:pPr>
      <w:r>
        <w:rPr>
          <w:b/>
          <w:lang w:val="uk-UA"/>
        </w:rPr>
        <w:t>Секретар ради                                                              Петро АНТІПОВ</w:t>
      </w:r>
    </w:p>
    <w:p w:rsidR="00D80E54" w:rsidRPr="00B049FE" w:rsidRDefault="00D80E54" w:rsidP="003C3DC6">
      <w:pPr>
        <w:rPr>
          <w:lang w:val="uk-UA"/>
        </w:rPr>
      </w:pPr>
    </w:p>
    <w:p w:rsidR="00D80E54" w:rsidRDefault="00D80E54" w:rsidP="003C3DC6">
      <w:pPr>
        <w:jc w:val="both"/>
        <w:rPr>
          <w:lang w:val="uk-UA"/>
        </w:rPr>
      </w:pPr>
    </w:p>
    <w:p w:rsidR="00D80E54" w:rsidRDefault="00D80E54" w:rsidP="003C3DC6">
      <w:pPr>
        <w:jc w:val="both"/>
        <w:rPr>
          <w:lang w:val="uk-UA"/>
        </w:rPr>
      </w:pPr>
    </w:p>
    <w:p w:rsidR="00D80E54" w:rsidRDefault="00D80E54" w:rsidP="003C3DC6">
      <w:pPr>
        <w:jc w:val="both"/>
        <w:rPr>
          <w:lang w:val="uk-UA"/>
        </w:rPr>
      </w:pPr>
    </w:p>
    <w:p w:rsidR="00D80E54" w:rsidRDefault="00D80E54" w:rsidP="003C3DC6">
      <w:pPr>
        <w:jc w:val="both"/>
        <w:rPr>
          <w:lang w:val="uk-UA"/>
        </w:rPr>
      </w:pPr>
    </w:p>
    <w:p w:rsidR="00D80E54" w:rsidRDefault="00D80E54" w:rsidP="003C3DC6">
      <w:pPr>
        <w:jc w:val="both"/>
        <w:rPr>
          <w:lang w:val="uk-UA"/>
        </w:rPr>
      </w:pPr>
    </w:p>
    <w:p w:rsidR="00D80E54" w:rsidRDefault="00D80E54" w:rsidP="003C3DC6">
      <w:pPr>
        <w:jc w:val="both"/>
        <w:rPr>
          <w:lang w:val="uk-UA"/>
        </w:rPr>
      </w:pPr>
    </w:p>
    <w:p w:rsidR="00D80E54" w:rsidRDefault="00D80E54" w:rsidP="003C3DC6">
      <w:pPr>
        <w:jc w:val="both"/>
        <w:rPr>
          <w:lang w:val="uk-UA"/>
        </w:rPr>
      </w:pPr>
    </w:p>
    <w:p w:rsidR="00D80E54" w:rsidRDefault="00D80E54" w:rsidP="003C3DC6">
      <w:pPr>
        <w:jc w:val="both"/>
        <w:rPr>
          <w:lang w:val="uk-UA"/>
        </w:rPr>
      </w:pPr>
    </w:p>
    <w:p w:rsidR="00D80E54" w:rsidRDefault="00D80E54" w:rsidP="003C3DC6">
      <w:pPr>
        <w:jc w:val="both"/>
        <w:rPr>
          <w:lang w:val="uk-UA"/>
        </w:rPr>
      </w:pPr>
    </w:p>
    <w:p w:rsidR="00D80E54" w:rsidRDefault="00D80E54" w:rsidP="003C3DC6">
      <w:pPr>
        <w:jc w:val="both"/>
        <w:rPr>
          <w:lang w:val="uk-UA"/>
        </w:rPr>
      </w:pPr>
    </w:p>
    <w:p w:rsidR="00D80E54" w:rsidRDefault="00D80E54" w:rsidP="003C3DC6">
      <w:pPr>
        <w:jc w:val="both"/>
        <w:rPr>
          <w:lang w:val="uk-UA"/>
        </w:rPr>
      </w:pPr>
    </w:p>
    <w:p w:rsidR="00D80E54" w:rsidRDefault="00D80E54" w:rsidP="003C3DC6">
      <w:pPr>
        <w:jc w:val="both"/>
        <w:rPr>
          <w:lang w:val="uk-UA"/>
        </w:rPr>
      </w:pPr>
    </w:p>
    <w:p w:rsidR="00D80E54" w:rsidRDefault="00D80E54" w:rsidP="003C3DC6">
      <w:pPr>
        <w:jc w:val="both"/>
        <w:rPr>
          <w:lang w:val="uk-UA"/>
        </w:rPr>
      </w:pPr>
    </w:p>
    <w:p w:rsidR="00D80E54" w:rsidRDefault="00D80E54" w:rsidP="003C3DC6">
      <w:pPr>
        <w:jc w:val="both"/>
        <w:rPr>
          <w:lang w:val="uk-UA"/>
        </w:rPr>
      </w:pPr>
    </w:p>
    <w:p w:rsidR="00D80E54" w:rsidRDefault="00D80E54" w:rsidP="003C3DC6">
      <w:pPr>
        <w:jc w:val="both"/>
        <w:rPr>
          <w:lang w:val="uk-UA"/>
        </w:rPr>
      </w:pPr>
    </w:p>
    <w:p w:rsidR="00D80E54" w:rsidRPr="00AB45F4" w:rsidRDefault="00D80E54" w:rsidP="00075E3E">
      <w:pPr>
        <w:pStyle w:val="a3"/>
        <w:shd w:val="clear" w:color="auto" w:fill="FFFFFF"/>
        <w:spacing w:before="0" w:beforeAutospacing="0" w:after="0" w:afterAutospacing="0"/>
      </w:pPr>
      <w:r>
        <w:rPr>
          <w:b/>
        </w:rPr>
        <w:lastRenderedPageBreak/>
        <w:t>ПОГОДЖЕНО:                                                              ЗА</w:t>
      </w:r>
      <w:r w:rsidRPr="00AB45F4">
        <w:rPr>
          <w:b/>
          <w:bCs/>
          <w:bdr w:val="none" w:sz="0" w:space="0" w:color="auto" w:frame="1"/>
        </w:rPr>
        <w:t>ТВЕРДЖЕНО: </w:t>
      </w:r>
      <w:r w:rsidRPr="00AB45F4">
        <w:t xml:space="preserve"> </w:t>
      </w:r>
    </w:p>
    <w:p w:rsidR="00D80E54" w:rsidRDefault="00D80E54" w:rsidP="003C3DC6">
      <w:pPr>
        <w:jc w:val="both"/>
        <w:rPr>
          <w:b/>
          <w:lang w:val="uk-UA"/>
        </w:rPr>
      </w:pPr>
      <w:r>
        <w:rPr>
          <w:b/>
          <w:lang w:val="uk-UA"/>
        </w:rPr>
        <w:t>секретар ради                                                                  рішення сесії селищної ради</w:t>
      </w:r>
    </w:p>
    <w:p w:rsidR="00D80E54" w:rsidRPr="00075E3E" w:rsidRDefault="00D80E54" w:rsidP="003C3DC6">
      <w:pPr>
        <w:jc w:val="both"/>
        <w:rPr>
          <w:b/>
          <w:lang w:val="uk-UA"/>
        </w:rPr>
      </w:pPr>
      <w:r>
        <w:rPr>
          <w:b/>
          <w:lang w:val="uk-UA"/>
        </w:rPr>
        <w:t xml:space="preserve">________Петро АНТІПОВ                                            від 19 грудня 2025 </w:t>
      </w:r>
      <w:r w:rsidRPr="00075E3E">
        <w:rPr>
          <w:b/>
          <w:lang w:val="uk-UA"/>
        </w:rPr>
        <w:t>року №653-56/2025</w:t>
      </w:r>
    </w:p>
    <w:p w:rsidR="00D80E54" w:rsidRDefault="00D80E54" w:rsidP="003C3DC6">
      <w:pPr>
        <w:jc w:val="both"/>
        <w:rPr>
          <w:lang w:val="uk-UA"/>
        </w:rPr>
      </w:pPr>
    </w:p>
    <w:p w:rsidR="00D80E54" w:rsidRDefault="00D80E54" w:rsidP="003C3DC6">
      <w:pPr>
        <w:jc w:val="both"/>
        <w:rPr>
          <w:lang w:val="uk-UA"/>
        </w:rPr>
      </w:pPr>
    </w:p>
    <w:p w:rsidR="00D80E54" w:rsidRPr="00AB45F4" w:rsidRDefault="00D80E54" w:rsidP="00075E3E">
      <w:pPr>
        <w:pStyle w:val="a3"/>
        <w:shd w:val="clear" w:color="auto" w:fill="FFFFFF"/>
        <w:spacing w:before="0" w:beforeAutospacing="0" w:after="0" w:afterAutospacing="0"/>
        <w:ind w:left="6237"/>
        <w:jc w:val="both"/>
      </w:pPr>
    </w:p>
    <w:p w:rsidR="00D80E54" w:rsidRDefault="00D80E54" w:rsidP="003C3DC6">
      <w:pPr>
        <w:tabs>
          <w:tab w:val="left" w:pos="3420"/>
          <w:tab w:val="left" w:pos="4320"/>
        </w:tabs>
        <w:jc w:val="right"/>
        <w:rPr>
          <w:lang w:val="uk-UA"/>
        </w:rPr>
      </w:pPr>
    </w:p>
    <w:p w:rsidR="00D80E54" w:rsidRDefault="00D80E54" w:rsidP="003C3DC6">
      <w:pPr>
        <w:tabs>
          <w:tab w:val="left" w:pos="3420"/>
          <w:tab w:val="left" w:pos="4320"/>
        </w:tabs>
        <w:jc w:val="right"/>
        <w:rPr>
          <w:lang w:val="uk-UA"/>
        </w:rPr>
      </w:pPr>
    </w:p>
    <w:p w:rsidR="00D80E54" w:rsidRDefault="00D80E54" w:rsidP="003C3DC6">
      <w:pPr>
        <w:tabs>
          <w:tab w:val="left" w:pos="3420"/>
          <w:tab w:val="left" w:pos="4320"/>
        </w:tabs>
        <w:jc w:val="right"/>
        <w:rPr>
          <w:lang w:val="uk-UA"/>
        </w:rPr>
      </w:pPr>
    </w:p>
    <w:p w:rsidR="00D80E54" w:rsidRDefault="00D80E54" w:rsidP="003C3DC6">
      <w:pPr>
        <w:tabs>
          <w:tab w:val="left" w:pos="3420"/>
          <w:tab w:val="left" w:pos="4320"/>
        </w:tabs>
        <w:jc w:val="right"/>
        <w:rPr>
          <w:lang w:val="uk-UA"/>
        </w:rPr>
      </w:pPr>
    </w:p>
    <w:p w:rsidR="00D80E54" w:rsidRDefault="00D80E54" w:rsidP="003C3DC6">
      <w:pPr>
        <w:tabs>
          <w:tab w:val="left" w:pos="3420"/>
          <w:tab w:val="left" w:pos="4320"/>
        </w:tabs>
        <w:jc w:val="right"/>
        <w:rPr>
          <w:lang w:val="uk-UA"/>
        </w:rPr>
      </w:pPr>
    </w:p>
    <w:p w:rsidR="00D80E54" w:rsidRDefault="00D80E54" w:rsidP="003C3DC6">
      <w:pPr>
        <w:tabs>
          <w:tab w:val="left" w:pos="3420"/>
          <w:tab w:val="left" w:pos="4320"/>
        </w:tabs>
        <w:jc w:val="right"/>
        <w:rPr>
          <w:lang w:val="uk-UA"/>
        </w:rPr>
      </w:pPr>
    </w:p>
    <w:p w:rsidR="00D80E54" w:rsidRDefault="00D80E54" w:rsidP="003C3DC6">
      <w:pPr>
        <w:tabs>
          <w:tab w:val="left" w:pos="3420"/>
          <w:tab w:val="left" w:pos="4320"/>
        </w:tabs>
        <w:jc w:val="right"/>
        <w:rPr>
          <w:lang w:val="uk-UA"/>
        </w:rPr>
      </w:pPr>
    </w:p>
    <w:p w:rsidR="00D80E54" w:rsidRDefault="00D80E54" w:rsidP="003C3DC6">
      <w:pPr>
        <w:tabs>
          <w:tab w:val="left" w:pos="3420"/>
          <w:tab w:val="left" w:pos="4320"/>
        </w:tabs>
        <w:jc w:val="right"/>
        <w:rPr>
          <w:lang w:val="uk-UA"/>
        </w:rPr>
      </w:pPr>
    </w:p>
    <w:p w:rsidR="00D80E54" w:rsidRDefault="00D80E54" w:rsidP="003C3DC6">
      <w:pPr>
        <w:tabs>
          <w:tab w:val="left" w:pos="3420"/>
          <w:tab w:val="left" w:pos="4320"/>
        </w:tabs>
        <w:jc w:val="right"/>
        <w:rPr>
          <w:lang w:val="uk-UA"/>
        </w:rPr>
      </w:pPr>
    </w:p>
    <w:p w:rsidR="00D80E54" w:rsidRDefault="00D80E54" w:rsidP="003C3DC6">
      <w:pPr>
        <w:tabs>
          <w:tab w:val="left" w:pos="3420"/>
          <w:tab w:val="left" w:pos="4320"/>
        </w:tabs>
        <w:jc w:val="right"/>
        <w:rPr>
          <w:lang w:val="uk-UA"/>
        </w:rPr>
      </w:pPr>
    </w:p>
    <w:p w:rsidR="00D80E54" w:rsidRDefault="00D80E54" w:rsidP="003C3DC6">
      <w:pPr>
        <w:tabs>
          <w:tab w:val="left" w:pos="3420"/>
          <w:tab w:val="left" w:pos="4320"/>
        </w:tabs>
        <w:jc w:val="right"/>
        <w:rPr>
          <w:lang w:val="uk-UA"/>
        </w:rPr>
      </w:pPr>
    </w:p>
    <w:p w:rsidR="00D80E54" w:rsidRDefault="00D80E54" w:rsidP="003C3DC6">
      <w:pPr>
        <w:tabs>
          <w:tab w:val="left" w:pos="3420"/>
          <w:tab w:val="left" w:pos="4320"/>
        </w:tabs>
        <w:jc w:val="right"/>
        <w:rPr>
          <w:lang w:val="uk-UA"/>
        </w:rPr>
      </w:pPr>
    </w:p>
    <w:p w:rsidR="00D80E54" w:rsidRDefault="00D80E54" w:rsidP="003C3DC6">
      <w:pPr>
        <w:tabs>
          <w:tab w:val="left" w:pos="3420"/>
          <w:tab w:val="left" w:pos="4320"/>
        </w:tabs>
        <w:jc w:val="right"/>
        <w:rPr>
          <w:lang w:val="uk-UA"/>
        </w:rPr>
      </w:pPr>
    </w:p>
    <w:p w:rsidR="00D80E54" w:rsidRDefault="00D80E54" w:rsidP="003C3DC6">
      <w:pPr>
        <w:tabs>
          <w:tab w:val="left" w:pos="3420"/>
          <w:tab w:val="left" w:pos="4320"/>
        </w:tabs>
        <w:jc w:val="right"/>
        <w:rPr>
          <w:lang w:val="uk-UA"/>
        </w:rPr>
      </w:pPr>
    </w:p>
    <w:p w:rsidR="00D80E54" w:rsidRPr="00AB45F4" w:rsidRDefault="00D80E54" w:rsidP="003C3DC6">
      <w:pPr>
        <w:tabs>
          <w:tab w:val="left" w:pos="3420"/>
          <w:tab w:val="left" w:pos="4320"/>
        </w:tabs>
        <w:jc w:val="right"/>
      </w:pPr>
      <w:r w:rsidRPr="00AB45F4">
        <w:rPr>
          <w:lang w:val="uk-UA"/>
        </w:rPr>
        <w:t xml:space="preserve">      </w:t>
      </w:r>
      <w:r w:rsidRPr="00AB45F4">
        <w:t xml:space="preserve">               </w:t>
      </w:r>
    </w:p>
    <w:p w:rsidR="00D80E54" w:rsidRPr="00AB45F4" w:rsidRDefault="00D80E54" w:rsidP="00075E3E">
      <w:pPr>
        <w:pStyle w:val="a3"/>
        <w:shd w:val="clear" w:color="auto" w:fill="FFFFFF"/>
        <w:spacing w:before="0" w:beforeAutospacing="0" w:after="0" w:afterAutospacing="0"/>
        <w:ind w:left="4248" w:firstLine="708"/>
        <w:jc w:val="center"/>
      </w:pPr>
      <w:r w:rsidRPr="00AB45F4">
        <w:rPr>
          <w:rFonts w:ascii="Roboto" w:hAnsi="Roboto"/>
        </w:rPr>
        <w:t xml:space="preserve">   </w:t>
      </w:r>
    </w:p>
    <w:p w:rsidR="00D80E54" w:rsidRPr="00AB45F4" w:rsidRDefault="00D80E54" w:rsidP="003C3DC6">
      <w:pPr>
        <w:pStyle w:val="a3"/>
        <w:shd w:val="clear" w:color="auto" w:fill="FFFFFF"/>
        <w:spacing w:before="0" w:beforeAutospacing="0" w:after="0" w:afterAutospacing="0"/>
        <w:jc w:val="center"/>
        <w:rPr>
          <w:b/>
          <w:bCs/>
          <w:bdr w:val="none" w:sz="0" w:space="0" w:color="auto" w:frame="1"/>
        </w:rPr>
      </w:pPr>
      <w:r w:rsidRPr="00AB45F4">
        <w:rPr>
          <w:b/>
          <w:bCs/>
          <w:spacing w:val="7"/>
        </w:rPr>
        <w:t>Програма «Створення</w:t>
      </w:r>
      <w:r w:rsidRPr="00AB45F4">
        <w:rPr>
          <w:b/>
          <w:bCs/>
          <w:bdr w:val="none" w:sz="0" w:space="0" w:color="auto" w:frame="1"/>
        </w:rPr>
        <w:t xml:space="preserve"> добровільної</w:t>
      </w:r>
    </w:p>
    <w:p w:rsidR="00D80E54" w:rsidRPr="00AB45F4" w:rsidRDefault="00D80E54" w:rsidP="003C3DC6">
      <w:pPr>
        <w:pStyle w:val="a3"/>
        <w:shd w:val="clear" w:color="auto" w:fill="FFFFFF"/>
        <w:spacing w:before="0" w:beforeAutospacing="0" w:after="0" w:afterAutospacing="0"/>
        <w:jc w:val="center"/>
        <w:rPr>
          <w:b/>
          <w:bCs/>
          <w:bdr w:val="none" w:sz="0" w:space="0" w:color="auto" w:frame="1"/>
        </w:rPr>
      </w:pPr>
      <w:r w:rsidRPr="00AB45F4">
        <w:rPr>
          <w:b/>
          <w:bCs/>
          <w:bdr w:val="none" w:sz="0" w:space="0" w:color="auto" w:frame="1"/>
        </w:rPr>
        <w:t>пожежної команди в селі Красноїлля</w:t>
      </w:r>
    </w:p>
    <w:p w:rsidR="00D80E54" w:rsidRPr="00AB45F4" w:rsidRDefault="00D80E54" w:rsidP="003C3DC6">
      <w:pPr>
        <w:pStyle w:val="a3"/>
        <w:shd w:val="clear" w:color="auto" w:fill="FFFFFF"/>
        <w:spacing w:before="0" w:beforeAutospacing="0" w:after="0" w:afterAutospacing="0"/>
        <w:jc w:val="center"/>
        <w:rPr>
          <w:b/>
          <w:bCs/>
          <w:bdr w:val="none" w:sz="0" w:space="0" w:color="auto" w:frame="1"/>
        </w:rPr>
      </w:pPr>
      <w:r w:rsidRPr="00AB45F4">
        <w:rPr>
          <w:b/>
          <w:bCs/>
          <w:bdr w:val="none" w:sz="0" w:space="0" w:color="auto" w:frame="1"/>
        </w:rPr>
        <w:t>Верховинської селищної ради</w:t>
      </w:r>
    </w:p>
    <w:p w:rsidR="00D80E54" w:rsidRDefault="00D80E54" w:rsidP="003C3DC6">
      <w:pPr>
        <w:pStyle w:val="a3"/>
        <w:shd w:val="clear" w:color="auto" w:fill="FFFFFF"/>
        <w:spacing w:before="0" w:beforeAutospacing="0" w:after="0" w:afterAutospacing="0"/>
        <w:jc w:val="center"/>
        <w:rPr>
          <w:b/>
          <w:bCs/>
          <w:bdr w:val="none" w:sz="0" w:space="0" w:color="auto" w:frame="1"/>
        </w:rPr>
      </w:pPr>
      <w:r w:rsidRPr="00AB45F4">
        <w:rPr>
          <w:b/>
          <w:bCs/>
          <w:bdr w:val="none" w:sz="0" w:space="0" w:color="auto" w:frame="1"/>
        </w:rPr>
        <w:t>на 2026 рік»</w:t>
      </w:r>
    </w:p>
    <w:p w:rsidR="00D80E54" w:rsidRDefault="00D80E54" w:rsidP="003C3DC6">
      <w:pPr>
        <w:pStyle w:val="a3"/>
        <w:shd w:val="clear" w:color="auto" w:fill="FFFFFF"/>
        <w:spacing w:before="0" w:beforeAutospacing="0" w:after="0" w:afterAutospacing="0"/>
        <w:jc w:val="center"/>
        <w:rPr>
          <w:b/>
          <w:bCs/>
          <w:bdr w:val="none" w:sz="0" w:space="0" w:color="auto" w:frame="1"/>
        </w:rPr>
      </w:pPr>
    </w:p>
    <w:p w:rsidR="00D80E54" w:rsidRDefault="00D80E54" w:rsidP="003C3DC6">
      <w:pPr>
        <w:pStyle w:val="a3"/>
        <w:shd w:val="clear" w:color="auto" w:fill="FFFFFF"/>
        <w:spacing w:before="0" w:beforeAutospacing="0" w:after="0" w:afterAutospacing="0"/>
        <w:jc w:val="center"/>
        <w:rPr>
          <w:b/>
          <w:bCs/>
          <w:bdr w:val="none" w:sz="0" w:space="0" w:color="auto" w:frame="1"/>
        </w:rPr>
      </w:pPr>
    </w:p>
    <w:p w:rsidR="00D80E54" w:rsidRDefault="00D80E54" w:rsidP="003C3DC6">
      <w:pPr>
        <w:pStyle w:val="a3"/>
        <w:shd w:val="clear" w:color="auto" w:fill="FFFFFF"/>
        <w:spacing w:before="0" w:beforeAutospacing="0" w:after="0" w:afterAutospacing="0"/>
        <w:jc w:val="center"/>
        <w:rPr>
          <w:b/>
          <w:bCs/>
          <w:bdr w:val="none" w:sz="0" w:space="0" w:color="auto" w:frame="1"/>
        </w:rPr>
      </w:pPr>
    </w:p>
    <w:p w:rsidR="00D80E54" w:rsidRDefault="00D80E54" w:rsidP="003C3DC6">
      <w:pPr>
        <w:pStyle w:val="a3"/>
        <w:shd w:val="clear" w:color="auto" w:fill="FFFFFF"/>
        <w:spacing w:before="0" w:beforeAutospacing="0" w:after="0" w:afterAutospacing="0"/>
        <w:jc w:val="center"/>
        <w:rPr>
          <w:b/>
          <w:bCs/>
          <w:bdr w:val="none" w:sz="0" w:space="0" w:color="auto" w:frame="1"/>
        </w:rPr>
      </w:pPr>
    </w:p>
    <w:p w:rsidR="00D80E54" w:rsidRDefault="00D80E54" w:rsidP="003C3DC6">
      <w:pPr>
        <w:pStyle w:val="a3"/>
        <w:shd w:val="clear" w:color="auto" w:fill="FFFFFF"/>
        <w:spacing w:before="0" w:beforeAutospacing="0" w:after="0" w:afterAutospacing="0"/>
        <w:jc w:val="center"/>
        <w:rPr>
          <w:b/>
          <w:bCs/>
          <w:bdr w:val="none" w:sz="0" w:space="0" w:color="auto" w:frame="1"/>
        </w:rPr>
      </w:pPr>
    </w:p>
    <w:p w:rsidR="00D80E54" w:rsidRDefault="00D80E54" w:rsidP="003C3DC6">
      <w:pPr>
        <w:pStyle w:val="a3"/>
        <w:shd w:val="clear" w:color="auto" w:fill="FFFFFF"/>
        <w:spacing w:before="0" w:beforeAutospacing="0" w:after="0" w:afterAutospacing="0"/>
        <w:jc w:val="center"/>
        <w:rPr>
          <w:b/>
          <w:bCs/>
          <w:bdr w:val="none" w:sz="0" w:space="0" w:color="auto" w:frame="1"/>
        </w:rPr>
      </w:pPr>
    </w:p>
    <w:p w:rsidR="00D80E54" w:rsidRDefault="00D80E54" w:rsidP="003C3DC6">
      <w:pPr>
        <w:pStyle w:val="a3"/>
        <w:shd w:val="clear" w:color="auto" w:fill="FFFFFF"/>
        <w:spacing w:before="0" w:beforeAutospacing="0" w:after="0" w:afterAutospacing="0"/>
        <w:jc w:val="center"/>
        <w:rPr>
          <w:b/>
          <w:bCs/>
          <w:bdr w:val="none" w:sz="0" w:space="0" w:color="auto" w:frame="1"/>
        </w:rPr>
      </w:pPr>
    </w:p>
    <w:p w:rsidR="00D80E54" w:rsidRDefault="00D80E54" w:rsidP="003C3DC6">
      <w:pPr>
        <w:pStyle w:val="a3"/>
        <w:shd w:val="clear" w:color="auto" w:fill="FFFFFF"/>
        <w:spacing w:before="0" w:beforeAutospacing="0" w:after="0" w:afterAutospacing="0"/>
        <w:jc w:val="center"/>
        <w:rPr>
          <w:b/>
          <w:bCs/>
          <w:bdr w:val="none" w:sz="0" w:space="0" w:color="auto" w:frame="1"/>
        </w:rPr>
      </w:pPr>
    </w:p>
    <w:p w:rsidR="00D80E54" w:rsidRDefault="00D80E54" w:rsidP="003C3DC6">
      <w:pPr>
        <w:pStyle w:val="a3"/>
        <w:shd w:val="clear" w:color="auto" w:fill="FFFFFF"/>
        <w:spacing w:before="0" w:beforeAutospacing="0" w:after="0" w:afterAutospacing="0"/>
        <w:jc w:val="center"/>
        <w:rPr>
          <w:b/>
          <w:bCs/>
          <w:bdr w:val="none" w:sz="0" w:space="0" w:color="auto" w:frame="1"/>
        </w:rPr>
      </w:pPr>
    </w:p>
    <w:p w:rsidR="00D80E54" w:rsidRDefault="00D80E54" w:rsidP="003C3DC6">
      <w:pPr>
        <w:pStyle w:val="a3"/>
        <w:shd w:val="clear" w:color="auto" w:fill="FFFFFF"/>
        <w:spacing w:before="0" w:beforeAutospacing="0" w:after="0" w:afterAutospacing="0"/>
        <w:jc w:val="center"/>
        <w:rPr>
          <w:b/>
          <w:bCs/>
          <w:bdr w:val="none" w:sz="0" w:space="0" w:color="auto" w:frame="1"/>
        </w:rPr>
      </w:pPr>
    </w:p>
    <w:p w:rsidR="00D80E54" w:rsidRDefault="00D80E54" w:rsidP="003C3DC6">
      <w:pPr>
        <w:pStyle w:val="a3"/>
        <w:shd w:val="clear" w:color="auto" w:fill="FFFFFF"/>
        <w:spacing w:before="0" w:beforeAutospacing="0" w:after="0" w:afterAutospacing="0"/>
        <w:jc w:val="center"/>
        <w:rPr>
          <w:b/>
          <w:bCs/>
          <w:bdr w:val="none" w:sz="0" w:space="0" w:color="auto" w:frame="1"/>
        </w:rPr>
      </w:pPr>
    </w:p>
    <w:p w:rsidR="00D80E54" w:rsidRDefault="00D80E54" w:rsidP="003C3DC6">
      <w:pPr>
        <w:pStyle w:val="a3"/>
        <w:shd w:val="clear" w:color="auto" w:fill="FFFFFF"/>
        <w:spacing w:before="0" w:beforeAutospacing="0" w:after="0" w:afterAutospacing="0"/>
        <w:jc w:val="center"/>
        <w:rPr>
          <w:b/>
          <w:bCs/>
          <w:bdr w:val="none" w:sz="0" w:space="0" w:color="auto" w:frame="1"/>
        </w:rPr>
      </w:pPr>
    </w:p>
    <w:p w:rsidR="00D80E54" w:rsidRDefault="00D80E54" w:rsidP="003C3DC6">
      <w:pPr>
        <w:pStyle w:val="a3"/>
        <w:shd w:val="clear" w:color="auto" w:fill="FFFFFF"/>
        <w:spacing w:before="0" w:beforeAutospacing="0" w:after="0" w:afterAutospacing="0"/>
        <w:jc w:val="center"/>
        <w:rPr>
          <w:b/>
          <w:bCs/>
          <w:bdr w:val="none" w:sz="0" w:space="0" w:color="auto" w:frame="1"/>
        </w:rPr>
      </w:pPr>
    </w:p>
    <w:p w:rsidR="00D80E54" w:rsidRDefault="00D80E54" w:rsidP="003C3DC6">
      <w:pPr>
        <w:pStyle w:val="a3"/>
        <w:shd w:val="clear" w:color="auto" w:fill="FFFFFF"/>
        <w:spacing w:before="0" w:beforeAutospacing="0" w:after="0" w:afterAutospacing="0"/>
        <w:jc w:val="center"/>
        <w:rPr>
          <w:b/>
          <w:bCs/>
          <w:bdr w:val="none" w:sz="0" w:space="0" w:color="auto" w:frame="1"/>
        </w:rPr>
      </w:pPr>
    </w:p>
    <w:p w:rsidR="00D80E54" w:rsidRDefault="00D80E54" w:rsidP="003C3DC6">
      <w:pPr>
        <w:pStyle w:val="a3"/>
        <w:shd w:val="clear" w:color="auto" w:fill="FFFFFF"/>
        <w:spacing w:before="0" w:beforeAutospacing="0" w:after="0" w:afterAutospacing="0"/>
        <w:jc w:val="center"/>
        <w:rPr>
          <w:b/>
          <w:bCs/>
          <w:bdr w:val="none" w:sz="0" w:space="0" w:color="auto" w:frame="1"/>
        </w:rPr>
      </w:pPr>
    </w:p>
    <w:p w:rsidR="00D80E54" w:rsidRDefault="00D80E54" w:rsidP="003C3DC6">
      <w:pPr>
        <w:pStyle w:val="a3"/>
        <w:shd w:val="clear" w:color="auto" w:fill="FFFFFF"/>
        <w:spacing w:before="0" w:beforeAutospacing="0" w:after="0" w:afterAutospacing="0"/>
        <w:jc w:val="center"/>
        <w:rPr>
          <w:b/>
          <w:bCs/>
          <w:bdr w:val="none" w:sz="0" w:space="0" w:color="auto" w:frame="1"/>
        </w:rPr>
      </w:pPr>
    </w:p>
    <w:p w:rsidR="00D80E54" w:rsidRDefault="00D80E54" w:rsidP="003C3DC6">
      <w:pPr>
        <w:pStyle w:val="a3"/>
        <w:shd w:val="clear" w:color="auto" w:fill="FFFFFF"/>
        <w:spacing w:before="0" w:beforeAutospacing="0" w:after="0" w:afterAutospacing="0"/>
        <w:jc w:val="center"/>
        <w:rPr>
          <w:b/>
          <w:bCs/>
          <w:bdr w:val="none" w:sz="0" w:space="0" w:color="auto" w:frame="1"/>
        </w:rPr>
      </w:pPr>
    </w:p>
    <w:p w:rsidR="00D80E54" w:rsidRDefault="00D80E54" w:rsidP="003C3DC6">
      <w:pPr>
        <w:pStyle w:val="a3"/>
        <w:shd w:val="clear" w:color="auto" w:fill="FFFFFF"/>
        <w:spacing w:before="0" w:beforeAutospacing="0" w:after="0" w:afterAutospacing="0"/>
        <w:jc w:val="center"/>
        <w:rPr>
          <w:b/>
          <w:bCs/>
          <w:bdr w:val="none" w:sz="0" w:space="0" w:color="auto" w:frame="1"/>
        </w:rPr>
      </w:pPr>
    </w:p>
    <w:p w:rsidR="00D80E54" w:rsidRDefault="00D80E54" w:rsidP="003C3DC6">
      <w:pPr>
        <w:pStyle w:val="a3"/>
        <w:shd w:val="clear" w:color="auto" w:fill="FFFFFF"/>
        <w:spacing w:before="0" w:beforeAutospacing="0" w:after="0" w:afterAutospacing="0"/>
        <w:jc w:val="center"/>
        <w:rPr>
          <w:b/>
          <w:bCs/>
          <w:bdr w:val="none" w:sz="0" w:space="0" w:color="auto" w:frame="1"/>
        </w:rPr>
      </w:pPr>
    </w:p>
    <w:p w:rsidR="00D80E54" w:rsidRDefault="00D80E54" w:rsidP="003C3DC6">
      <w:pPr>
        <w:pStyle w:val="a3"/>
        <w:shd w:val="clear" w:color="auto" w:fill="FFFFFF"/>
        <w:spacing w:before="0" w:beforeAutospacing="0" w:after="0" w:afterAutospacing="0"/>
        <w:jc w:val="center"/>
        <w:rPr>
          <w:b/>
          <w:bCs/>
          <w:bdr w:val="none" w:sz="0" w:space="0" w:color="auto" w:frame="1"/>
        </w:rPr>
      </w:pPr>
    </w:p>
    <w:p w:rsidR="00D80E54" w:rsidRDefault="00D80E54" w:rsidP="003C3DC6">
      <w:pPr>
        <w:pStyle w:val="a3"/>
        <w:shd w:val="clear" w:color="auto" w:fill="FFFFFF"/>
        <w:spacing w:before="0" w:beforeAutospacing="0" w:after="0" w:afterAutospacing="0"/>
        <w:jc w:val="center"/>
        <w:rPr>
          <w:b/>
          <w:bCs/>
          <w:bdr w:val="none" w:sz="0" w:space="0" w:color="auto" w:frame="1"/>
        </w:rPr>
      </w:pPr>
    </w:p>
    <w:p w:rsidR="00D80E54" w:rsidRDefault="00D80E54" w:rsidP="003C3DC6">
      <w:pPr>
        <w:pStyle w:val="a3"/>
        <w:shd w:val="clear" w:color="auto" w:fill="FFFFFF"/>
        <w:spacing w:before="0" w:beforeAutospacing="0" w:after="0" w:afterAutospacing="0"/>
        <w:jc w:val="center"/>
        <w:rPr>
          <w:b/>
          <w:bCs/>
          <w:bdr w:val="none" w:sz="0" w:space="0" w:color="auto" w:frame="1"/>
        </w:rPr>
      </w:pPr>
    </w:p>
    <w:p w:rsidR="00D80E54" w:rsidRDefault="00D80E54" w:rsidP="003C3DC6">
      <w:pPr>
        <w:pStyle w:val="a3"/>
        <w:shd w:val="clear" w:color="auto" w:fill="FFFFFF"/>
        <w:spacing w:before="0" w:beforeAutospacing="0" w:after="0" w:afterAutospacing="0"/>
        <w:jc w:val="center"/>
        <w:rPr>
          <w:b/>
          <w:bCs/>
          <w:bdr w:val="none" w:sz="0" w:space="0" w:color="auto" w:frame="1"/>
        </w:rPr>
      </w:pPr>
    </w:p>
    <w:p w:rsidR="00D80E54" w:rsidRDefault="00D80E54" w:rsidP="003C3DC6">
      <w:pPr>
        <w:pStyle w:val="a3"/>
        <w:shd w:val="clear" w:color="auto" w:fill="FFFFFF"/>
        <w:spacing w:before="0" w:beforeAutospacing="0" w:after="0" w:afterAutospacing="0"/>
        <w:jc w:val="center"/>
        <w:rPr>
          <w:b/>
          <w:bCs/>
          <w:bdr w:val="none" w:sz="0" w:space="0" w:color="auto" w:frame="1"/>
        </w:rPr>
      </w:pPr>
    </w:p>
    <w:p w:rsidR="00D80E54" w:rsidRDefault="00D80E54" w:rsidP="003C3DC6">
      <w:pPr>
        <w:pStyle w:val="a3"/>
        <w:shd w:val="clear" w:color="auto" w:fill="FFFFFF"/>
        <w:spacing w:before="0" w:beforeAutospacing="0" w:after="0" w:afterAutospacing="0"/>
        <w:jc w:val="center"/>
        <w:rPr>
          <w:b/>
          <w:bCs/>
          <w:bdr w:val="none" w:sz="0" w:space="0" w:color="auto" w:frame="1"/>
        </w:rPr>
      </w:pPr>
    </w:p>
    <w:p w:rsidR="00D80E54" w:rsidRDefault="00D80E54" w:rsidP="003C3DC6">
      <w:pPr>
        <w:pStyle w:val="a3"/>
        <w:shd w:val="clear" w:color="auto" w:fill="FFFFFF"/>
        <w:spacing w:before="0" w:beforeAutospacing="0" w:after="0" w:afterAutospacing="0"/>
        <w:jc w:val="center"/>
        <w:rPr>
          <w:b/>
          <w:bCs/>
          <w:bdr w:val="none" w:sz="0" w:space="0" w:color="auto" w:frame="1"/>
        </w:rPr>
      </w:pPr>
    </w:p>
    <w:p w:rsidR="00D80E54" w:rsidRDefault="00D80E54" w:rsidP="003C3DC6">
      <w:pPr>
        <w:pStyle w:val="a3"/>
        <w:shd w:val="clear" w:color="auto" w:fill="FFFFFF"/>
        <w:spacing w:before="0" w:beforeAutospacing="0" w:after="0" w:afterAutospacing="0"/>
        <w:jc w:val="center"/>
        <w:rPr>
          <w:b/>
          <w:bCs/>
          <w:bdr w:val="none" w:sz="0" w:space="0" w:color="auto" w:frame="1"/>
        </w:rPr>
      </w:pPr>
      <w:r>
        <w:rPr>
          <w:b/>
          <w:bCs/>
          <w:bdr w:val="none" w:sz="0" w:space="0" w:color="auto" w:frame="1"/>
        </w:rPr>
        <w:t>Верховина</w:t>
      </w:r>
    </w:p>
    <w:p w:rsidR="00D80E54" w:rsidRDefault="00D80E54" w:rsidP="00075E3E">
      <w:pPr>
        <w:pStyle w:val="a3"/>
        <w:shd w:val="clear" w:color="auto" w:fill="FFFFFF"/>
        <w:spacing w:before="0" w:beforeAutospacing="0" w:after="0" w:afterAutospacing="0"/>
        <w:jc w:val="center"/>
        <w:rPr>
          <w:b/>
          <w:bCs/>
          <w:bdr w:val="none" w:sz="0" w:space="0" w:color="auto" w:frame="1"/>
        </w:rPr>
      </w:pPr>
      <w:r>
        <w:rPr>
          <w:b/>
          <w:bCs/>
          <w:bdr w:val="none" w:sz="0" w:space="0" w:color="auto" w:frame="1"/>
        </w:rPr>
        <w:t>2025</w:t>
      </w:r>
    </w:p>
    <w:p w:rsidR="00D80E54" w:rsidRDefault="00D80E54" w:rsidP="00A139B0">
      <w:pPr>
        <w:pStyle w:val="a3"/>
        <w:shd w:val="clear" w:color="auto" w:fill="FFFFFF"/>
        <w:jc w:val="center"/>
        <w:rPr>
          <w:b/>
          <w:bCs/>
          <w:spacing w:val="7"/>
        </w:rPr>
      </w:pPr>
      <w:r w:rsidRPr="00A62BC0">
        <w:rPr>
          <w:b/>
          <w:bCs/>
          <w:spacing w:val="7"/>
        </w:rPr>
        <w:lastRenderedPageBreak/>
        <w:t>ПАСПОРТ</w:t>
      </w:r>
    </w:p>
    <w:p w:rsidR="00D80E54" w:rsidRPr="00AB45F4" w:rsidRDefault="00D80E54" w:rsidP="00A139B0">
      <w:pPr>
        <w:pStyle w:val="a3"/>
        <w:shd w:val="clear" w:color="auto" w:fill="FFFFFF"/>
        <w:spacing w:before="0" w:beforeAutospacing="0" w:after="0" w:afterAutospacing="0"/>
        <w:jc w:val="center"/>
        <w:rPr>
          <w:b/>
          <w:bCs/>
          <w:bdr w:val="none" w:sz="0" w:space="0" w:color="auto" w:frame="1"/>
        </w:rPr>
      </w:pPr>
      <w:r w:rsidRPr="00AB45F4">
        <w:rPr>
          <w:b/>
          <w:bCs/>
          <w:spacing w:val="7"/>
        </w:rPr>
        <w:t>Програма «Створення</w:t>
      </w:r>
      <w:r w:rsidRPr="00AB45F4">
        <w:rPr>
          <w:b/>
          <w:bCs/>
          <w:bdr w:val="none" w:sz="0" w:space="0" w:color="auto" w:frame="1"/>
        </w:rPr>
        <w:t xml:space="preserve"> добровільної</w:t>
      </w:r>
    </w:p>
    <w:p w:rsidR="00D80E54" w:rsidRPr="00AB45F4" w:rsidRDefault="00D80E54" w:rsidP="00A139B0">
      <w:pPr>
        <w:pStyle w:val="a3"/>
        <w:shd w:val="clear" w:color="auto" w:fill="FFFFFF"/>
        <w:spacing w:before="0" w:beforeAutospacing="0" w:after="0" w:afterAutospacing="0"/>
        <w:jc w:val="center"/>
        <w:rPr>
          <w:b/>
          <w:bCs/>
          <w:bdr w:val="none" w:sz="0" w:space="0" w:color="auto" w:frame="1"/>
        </w:rPr>
      </w:pPr>
      <w:r w:rsidRPr="00AB45F4">
        <w:rPr>
          <w:b/>
          <w:bCs/>
          <w:bdr w:val="none" w:sz="0" w:space="0" w:color="auto" w:frame="1"/>
        </w:rPr>
        <w:t>пожежної команди в селі Красноїлля</w:t>
      </w:r>
    </w:p>
    <w:p w:rsidR="00D80E54" w:rsidRPr="00AB45F4" w:rsidRDefault="00D80E54" w:rsidP="00A139B0">
      <w:pPr>
        <w:pStyle w:val="a3"/>
        <w:shd w:val="clear" w:color="auto" w:fill="FFFFFF"/>
        <w:spacing w:before="0" w:beforeAutospacing="0" w:after="0" w:afterAutospacing="0"/>
        <w:jc w:val="center"/>
        <w:rPr>
          <w:b/>
          <w:bCs/>
          <w:bdr w:val="none" w:sz="0" w:space="0" w:color="auto" w:frame="1"/>
        </w:rPr>
      </w:pPr>
      <w:r w:rsidRPr="00AB45F4">
        <w:rPr>
          <w:b/>
          <w:bCs/>
          <w:bdr w:val="none" w:sz="0" w:space="0" w:color="auto" w:frame="1"/>
        </w:rPr>
        <w:t>Верховинської селищної ради</w:t>
      </w:r>
    </w:p>
    <w:p w:rsidR="00D80E54" w:rsidRDefault="00D80E54" w:rsidP="00A139B0">
      <w:pPr>
        <w:pStyle w:val="a3"/>
        <w:shd w:val="clear" w:color="auto" w:fill="FFFFFF"/>
        <w:spacing w:before="0" w:beforeAutospacing="0" w:after="0" w:afterAutospacing="0"/>
        <w:jc w:val="center"/>
        <w:rPr>
          <w:b/>
          <w:bCs/>
          <w:bdr w:val="none" w:sz="0" w:space="0" w:color="auto" w:frame="1"/>
        </w:rPr>
      </w:pPr>
      <w:r w:rsidRPr="00AB45F4">
        <w:rPr>
          <w:b/>
          <w:bCs/>
          <w:bdr w:val="none" w:sz="0" w:space="0" w:color="auto" w:frame="1"/>
        </w:rPr>
        <w:t>на 2026 рік»</w:t>
      </w:r>
    </w:p>
    <w:p w:rsidR="00D80E54" w:rsidRPr="00A62BC0" w:rsidRDefault="00D80E54" w:rsidP="00A139B0">
      <w:pPr>
        <w:pStyle w:val="a3"/>
        <w:shd w:val="clear" w:color="auto" w:fill="FFFFFF"/>
        <w:jc w:val="center"/>
        <w:rPr>
          <w:spacing w:val="7"/>
        </w:rPr>
      </w:pPr>
    </w:p>
    <w:tbl>
      <w:tblPr>
        <w:tblW w:w="9780"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000"/>
      </w:tblPr>
      <w:tblGrid>
        <w:gridCol w:w="567"/>
        <w:gridCol w:w="3544"/>
        <w:gridCol w:w="5669"/>
      </w:tblGrid>
      <w:tr w:rsidR="00D80E54" w:rsidRPr="00A139B0" w:rsidTr="00283009">
        <w:trPr>
          <w:trHeight w:val="703"/>
        </w:trPr>
        <w:tc>
          <w:tcPr>
            <w:tcW w:w="567" w:type="dxa"/>
            <w:tcBorders>
              <w:top w:val="single" w:sz="8" w:space="0" w:color="auto"/>
              <w:bottom w:val="single" w:sz="8" w:space="0" w:color="auto"/>
              <w:right w:val="single" w:sz="8" w:space="0" w:color="auto"/>
            </w:tcBorders>
            <w:tcMar>
              <w:top w:w="0" w:type="dxa"/>
              <w:left w:w="108" w:type="dxa"/>
              <w:bottom w:w="0" w:type="dxa"/>
              <w:right w:w="108" w:type="dxa"/>
            </w:tcMar>
          </w:tcPr>
          <w:p w:rsidR="00D80E54" w:rsidRPr="00A139B0" w:rsidRDefault="00D80E54" w:rsidP="00283009">
            <w:pPr>
              <w:pStyle w:val="a3"/>
            </w:pPr>
            <w:r w:rsidRPr="00A139B0">
              <w:t>1.</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80E54" w:rsidRPr="00A139B0" w:rsidRDefault="00D80E54" w:rsidP="00283009">
            <w:pPr>
              <w:pStyle w:val="a3"/>
              <w:rPr>
                <w:b/>
              </w:rPr>
            </w:pPr>
            <w:r w:rsidRPr="00A139B0">
              <w:rPr>
                <w:b/>
              </w:rPr>
              <w:t>Ініціатор розроблення Програми</w:t>
            </w:r>
          </w:p>
        </w:tc>
        <w:tc>
          <w:tcPr>
            <w:tcW w:w="5669" w:type="dxa"/>
            <w:tcBorders>
              <w:top w:val="single" w:sz="8" w:space="0" w:color="auto"/>
              <w:left w:val="nil"/>
              <w:bottom w:val="single" w:sz="8" w:space="0" w:color="auto"/>
            </w:tcBorders>
            <w:tcMar>
              <w:top w:w="0" w:type="dxa"/>
              <w:left w:w="108" w:type="dxa"/>
              <w:bottom w:w="0" w:type="dxa"/>
              <w:right w:w="108" w:type="dxa"/>
            </w:tcMar>
          </w:tcPr>
          <w:p w:rsidR="00D80E54" w:rsidRPr="00A139B0" w:rsidRDefault="00D80E54" w:rsidP="00283009">
            <w:pPr>
              <w:pStyle w:val="a3"/>
              <w:jc w:val="both"/>
            </w:pPr>
            <w:r w:rsidRPr="00A139B0">
              <w:t>Верховинська селищна рада</w:t>
            </w:r>
          </w:p>
        </w:tc>
      </w:tr>
      <w:tr w:rsidR="00D80E54" w:rsidRPr="00A139B0" w:rsidTr="00283009">
        <w:tc>
          <w:tcPr>
            <w:tcW w:w="567" w:type="dxa"/>
            <w:tcBorders>
              <w:top w:val="nil"/>
              <w:bottom w:val="single" w:sz="8" w:space="0" w:color="auto"/>
              <w:right w:val="single" w:sz="8" w:space="0" w:color="auto"/>
            </w:tcBorders>
            <w:tcMar>
              <w:top w:w="0" w:type="dxa"/>
              <w:left w:w="108" w:type="dxa"/>
              <w:bottom w:w="0" w:type="dxa"/>
              <w:right w:w="108" w:type="dxa"/>
            </w:tcMar>
          </w:tcPr>
          <w:p w:rsidR="00D80E54" w:rsidRPr="00A139B0" w:rsidRDefault="00D80E54" w:rsidP="00283009">
            <w:pPr>
              <w:pStyle w:val="a3"/>
            </w:pPr>
            <w:r>
              <w:t>2</w:t>
            </w:r>
            <w:r w:rsidRPr="00A139B0">
              <w:t>.</w:t>
            </w: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rsidR="00D80E54" w:rsidRPr="00A139B0" w:rsidRDefault="00D80E54" w:rsidP="00283009">
            <w:pPr>
              <w:pStyle w:val="a3"/>
              <w:rPr>
                <w:b/>
              </w:rPr>
            </w:pPr>
            <w:r w:rsidRPr="00A139B0">
              <w:rPr>
                <w:b/>
              </w:rPr>
              <w:t>Розробник Програми</w:t>
            </w:r>
          </w:p>
        </w:tc>
        <w:tc>
          <w:tcPr>
            <w:tcW w:w="5669" w:type="dxa"/>
            <w:tcBorders>
              <w:top w:val="nil"/>
              <w:left w:val="nil"/>
              <w:bottom w:val="single" w:sz="8" w:space="0" w:color="auto"/>
            </w:tcBorders>
            <w:tcMar>
              <w:top w:w="0" w:type="dxa"/>
              <w:left w:w="108" w:type="dxa"/>
              <w:bottom w:w="0" w:type="dxa"/>
              <w:right w:w="108" w:type="dxa"/>
            </w:tcMar>
          </w:tcPr>
          <w:p w:rsidR="00D80E54" w:rsidRPr="00A139B0" w:rsidRDefault="00D80E54" w:rsidP="00283009">
            <w:pPr>
              <w:pStyle w:val="a3"/>
              <w:jc w:val="both"/>
            </w:pPr>
            <w:r w:rsidRPr="00A139B0">
              <w:t>Верховинська селищна рада</w:t>
            </w:r>
          </w:p>
        </w:tc>
      </w:tr>
      <w:tr w:rsidR="00D80E54" w:rsidRPr="00A139B0" w:rsidTr="00283009">
        <w:trPr>
          <w:trHeight w:val="652"/>
        </w:trPr>
        <w:tc>
          <w:tcPr>
            <w:tcW w:w="567" w:type="dxa"/>
            <w:tcBorders>
              <w:top w:val="nil"/>
              <w:bottom w:val="single" w:sz="8" w:space="0" w:color="auto"/>
              <w:right w:val="single" w:sz="8" w:space="0" w:color="auto"/>
            </w:tcBorders>
            <w:tcMar>
              <w:top w:w="0" w:type="dxa"/>
              <w:left w:w="108" w:type="dxa"/>
              <w:bottom w:w="0" w:type="dxa"/>
              <w:right w:w="108" w:type="dxa"/>
            </w:tcMar>
          </w:tcPr>
          <w:p w:rsidR="00D80E54" w:rsidRPr="00A139B0" w:rsidRDefault="00D80E54" w:rsidP="00283009">
            <w:pPr>
              <w:pStyle w:val="a3"/>
            </w:pPr>
            <w:r>
              <w:t>3</w:t>
            </w:r>
            <w:r w:rsidRPr="00A139B0">
              <w:t>.</w:t>
            </w: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rsidR="00D80E54" w:rsidRPr="00A139B0" w:rsidRDefault="00D80E54" w:rsidP="00283009">
            <w:pPr>
              <w:pStyle w:val="a3"/>
              <w:rPr>
                <w:b/>
              </w:rPr>
            </w:pPr>
            <w:r w:rsidRPr="00A139B0">
              <w:rPr>
                <w:b/>
              </w:rPr>
              <w:t>Відповідальний виконавець  та учасники Програми</w:t>
            </w:r>
          </w:p>
        </w:tc>
        <w:tc>
          <w:tcPr>
            <w:tcW w:w="5669" w:type="dxa"/>
            <w:tcBorders>
              <w:top w:val="nil"/>
              <w:left w:val="nil"/>
              <w:bottom w:val="single" w:sz="8" w:space="0" w:color="auto"/>
            </w:tcBorders>
            <w:tcMar>
              <w:top w:w="0" w:type="dxa"/>
              <w:left w:w="108" w:type="dxa"/>
              <w:bottom w:w="0" w:type="dxa"/>
              <w:right w:w="108" w:type="dxa"/>
            </w:tcMar>
          </w:tcPr>
          <w:p w:rsidR="00D80E54" w:rsidRPr="00A139B0" w:rsidRDefault="00D80E54" w:rsidP="00283009">
            <w:pPr>
              <w:pStyle w:val="a7"/>
              <w:jc w:val="both"/>
              <w:rPr>
                <w:rFonts w:ascii="Times New Roman" w:hAnsi="Times New Roman"/>
                <w:noProof/>
                <w:color w:val="000000"/>
                <w:sz w:val="24"/>
                <w:szCs w:val="24"/>
              </w:rPr>
            </w:pPr>
            <w:r w:rsidRPr="00A139B0">
              <w:rPr>
                <w:rStyle w:val="1"/>
                <w:bCs/>
                <w:noProof/>
                <w:color w:val="000000"/>
                <w:sz w:val="24"/>
                <w:szCs w:val="24"/>
              </w:rPr>
              <w:t xml:space="preserve">головний </w:t>
            </w:r>
            <w:r w:rsidRPr="00A139B0">
              <w:rPr>
                <w:rStyle w:val="1"/>
                <w:noProof/>
                <w:color w:val="000000"/>
                <w:sz w:val="24"/>
                <w:szCs w:val="24"/>
              </w:rPr>
              <w:t>спеціаліст з охорони праці, цивільного захисту та техногенної безпеки, надзвичайних ситуацій Верховинської селищної ради</w:t>
            </w:r>
          </w:p>
        </w:tc>
      </w:tr>
      <w:tr w:rsidR="00D80E54" w:rsidRPr="00A139B0" w:rsidTr="00283009">
        <w:trPr>
          <w:trHeight w:val="399"/>
        </w:trPr>
        <w:tc>
          <w:tcPr>
            <w:tcW w:w="567" w:type="dxa"/>
            <w:tcBorders>
              <w:top w:val="nil"/>
              <w:bottom w:val="single" w:sz="8" w:space="0" w:color="auto"/>
              <w:right w:val="single" w:sz="8" w:space="0" w:color="auto"/>
            </w:tcBorders>
            <w:tcMar>
              <w:top w:w="0" w:type="dxa"/>
              <w:left w:w="108" w:type="dxa"/>
              <w:bottom w:w="0" w:type="dxa"/>
              <w:right w:w="108" w:type="dxa"/>
            </w:tcMar>
          </w:tcPr>
          <w:p w:rsidR="00D80E54" w:rsidRPr="00A139B0" w:rsidRDefault="00D80E54" w:rsidP="00283009">
            <w:pPr>
              <w:pStyle w:val="a3"/>
            </w:pPr>
            <w:r>
              <w:t>4</w:t>
            </w:r>
            <w:r w:rsidRPr="00A139B0">
              <w:t>.</w:t>
            </w: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rsidR="00D80E54" w:rsidRPr="00A139B0" w:rsidRDefault="00D80E54" w:rsidP="00283009">
            <w:pPr>
              <w:pStyle w:val="a3"/>
              <w:rPr>
                <w:b/>
              </w:rPr>
            </w:pPr>
            <w:r w:rsidRPr="00A139B0">
              <w:rPr>
                <w:b/>
              </w:rPr>
              <w:t>Термін реалізації Програми</w:t>
            </w:r>
          </w:p>
        </w:tc>
        <w:tc>
          <w:tcPr>
            <w:tcW w:w="5669" w:type="dxa"/>
            <w:tcBorders>
              <w:top w:val="nil"/>
              <w:left w:val="nil"/>
              <w:bottom w:val="single" w:sz="8" w:space="0" w:color="auto"/>
            </w:tcBorders>
            <w:tcMar>
              <w:top w:w="0" w:type="dxa"/>
              <w:left w:w="108" w:type="dxa"/>
              <w:bottom w:w="0" w:type="dxa"/>
              <w:right w:w="108" w:type="dxa"/>
            </w:tcMar>
          </w:tcPr>
          <w:p w:rsidR="00D80E54" w:rsidRPr="00A139B0" w:rsidRDefault="00D80E54" w:rsidP="00283009">
            <w:pPr>
              <w:pStyle w:val="a3"/>
              <w:jc w:val="both"/>
            </w:pPr>
            <w:r w:rsidRPr="00A139B0">
              <w:t>202</w:t>
            </w:r>
            <w:r>
              <w:t>6</w:t>
            </w:r>
            <w:r w:rsidRPr="00A139B0">
              <w:t xml:space="preserve"> роки</w:t>
            </w:r>
          </w:p>
        </w:tc>
      </w:tr>
      <w:tr w:rsidR="00D80E54" w:rsidRPr="00A139B0" w:rsidTr="005C4BD4">
        <w:trPr>
          <w:trHeight w:val="1477"/>
        </w:trPr>
        <w:tc>
          <w:tcPr>
            <w:tcW w:w="567" w:type="dxa"/>
            <w:tcBorders>
              <w:top w:val="nil"/>
              <w:bottom w:val="single" w:sz="8" w:space="0" w:color="auto"/>
              <w:right w:val="single" w:sz="8" w:space="0" w:color="auto"/>
            </w:tcBorders>
            <w:tcMar>
              <w:top w:w="0" w:type="dxa"/>
              <w:left w:w="108" w:type="dxa"/>
              <w:bottom w:w="0" w:type="dxa"/>
              <w:right w:w="108" w:type="dxa"/>
            </w:tcMar>
          </w:tcPr>
          <w:p w:rsidR="00D80E54" w:rsidRPr="00A139B0" w:rsidRDefault="00D80E54" w:rsidP="00283009">
            <w:pPr>
              <w:pStyle w:val="a3"/>
            </w:pPr>
            <w:r>
              <w:t>5</w:t>
            </w:r>
            <w:r w:rsidRPr="00A139B0">
              <w:t>.</w:t>
            </w: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rsidR="00D80E54" w:rsidRPr="00A139B0" w:rsidRDefault="00D80E54" w:rsidP="00283009">
            <w:pPr>
              <w:pStyle w:val="a3"/>
              <w:rPr>
                <w:b/>
              </w:rPr>
            </w:pPr>
            <w:r w:rsidRPr="00A139B0">
              <w:rPr>
                <w:b/>
              </w:rPr>
              <w:t>Загальний обсяг фінансових ресурсів, необхідних для реалізації Програми</w:t>
            </w:r>
          </w:p>
        </w:tc>
        <w:tc>
          <w:tcPr>
            <w:tcW w:w="5669" w:type="dxa"/>
            <w:tcBorders>
              <w:top w:val="nil"/>
              <w:left w:val="nil"/>
              <w:bottom w:val="single" w:sz="8" w:space="0" w:color="auto"/>
            </w:tcBorders>
            <w:tcMar>
              <w:top w:w="0" w:type="dxa"/>
              <w:left w:w="108" w:type="dxa"/>
              <w:bottom w:w="0" w:type="dxa"/>
              <w:right w:w="108" w:type="dxa"/>
            </w:tcMar>
          </w:tcPr>
          <w:p w:rsidR="00D80E54" w:rsidRPr="00A139B0" w:rsidRDefault="00D80E54" w:rsidP="00283009">
            <w:pPr>
              <w:pStyle w:val="a3"/>
              <w:jc w:val="both"/>
            </w:pPr>
            <w:r w:rsidRPr="00A139B0">
              <w:t>ВСЬОГО</w:t>
            </w:r>
            <w:r w:rsidRPr="00A139B0">
              <w:rPr>
                <w:b/>
                <w:bCs/>
              </w:rPr>
              <w:t>  </w:t>
            </w:r>
            <w:r w:rsidRPr="00A139B0">
              <w:t>Бюджетні кошти</w:t>
            </w:r>
            <w:r w:rsidRPr="00A139B0">
              <w:rPr>
                <w:b/>
                <w:bCs/>
              </w:rPr>
              <w:t>:</w:t>
            </w:r>
            <w:r>
              <w:rPr>
                <w:b/>
                <w:bCs/>
                <w:u w:val="single"/>
              </w:rPr>
              <w:t>_795,0</w:t>
            </w:r>
            <w:r w:rsidRPr="00A139B0">
              <w:rPr>
                <w:b/>
                <w:bCs/>
                <w:u w:val="single"/>
              </w:rPr>
              <w:t> </w:t>
            </w:r>
            <w:r w:rsidRPr="00A139B0">
              <w:rPr>
                <w:b/>
                <w:bCs/>
              </w:rPr>
              <w:t>тис. грн.</w:t>
            </w:r>
          </w:p>
          <w:p w:rsidR="00D80E54" w:rsidRPr="00A139B0" w:rsidRDefault="00D80E54" w:rsidP="00283009">
            <w:pPr>
              <w:pStyle w:val="a3"/>
              <w:jc w:val="both"/>
            </w:pPr>
            <w:r w:rsidRPr="00A139B0">
              <w:t>*Загальний обсяг фінансових ресурсів може бути змінений в сторону збільшення у зв’язку із змінами законодавства та інших обґрунтованих підстав</w:t>
            </w:r>
          </w:p>
        </w:tc>
      </w:tr>
    </w:tbl>
    <w:p w:rsidR="00D80E54" w:rsidRDefault="00D80E54" w:rsidP="00A139B0">
      <w:pPr>
        <w:pStyle w:val="a3"/>
        <w:shd w:val="clear" w:color="auto" w:fill="FFFFFF"/>
        <w:jc w:val="both"/>
        <w:rPr>
          <w:spacing w:val="7"/>
        </w:rPr>
      </w:pPr>
      <w:r w:rsidRPr="00A139B0">
        <w:rPr>
          <w:spacing w:val="7"/>
        </w:rPr>
        <w:t> </w:t>
      </w:r>
    </w:p>
    <w:p w:rsidR="00D80E54" w:rsidRDefault="00D80E54" w:rsidP="00A139B0">
      <w:pPr>
        <w:pStyle w:val="a3"/>
        <w:shd w:val="clear" w:color="auto" w:fill="FFFFFF"/>
        <w:jc w:val="both"/>
        <w:rPr>
          <w:spacing w:val="7"/>
        </w:rPr>
      </w:pPr>
    </w:p>
    <w:p w:rsidR="00D80E54" w:rsidRDefault="00D80E54" w:rsidP="00A139B0">
      <w:pPr>
        <w:pStyle w:val="a3"/>
        <w:shd w:val="clear" w:color="auto" w:fill="FFFFFF"/>
        <w:jc w:val="both"/>
        <w:rPr>
          <w:spacing w:val="7"/>
        </w:rPr>
      </w:pPr>
    </w:p>
    <w:p w:rsidR="00D80E54" w:rsidRDefault="00D80E54" w:rsidP="00A139B0">
      <w:pPr>
        <w:pStyle w:val="a3"/>
        <w:shd w:val="clear" w:color="auto" w:fill="FFFFFF"/>
        <w:jc w:val="both"/>
        <w:rPr>
          <w:spacing w:val="7"/>
        </w:rPr>
      </w:pPr>
    </w:p>
    <w:p w:rsidR="00D80E54" w:rsidRDefault="00D80E54" w:rsidP="00A139B0">
      <w:pPr>
        <w:pStyle w:val="a3"/>
        <w:shd w:val="clear" w:color="auto" w:fill="FFFFFF"/>
        <w:jc w:val="both"/>
        <w:rPr>
          <w:spacing w:val="7"/>
        </w:rPr>
      </w:pPr>
    </w:p>
    <w:p w:rsidR="00D80E54" w:rsidRDefault="00D80E54" w:rsidP="00A139B0">
      <w:pPr>
        <w:pStyle w:val="a3"/>
        <w:shd w:val="clear" w:color="auto" w:fill="FFFFFF"/>
        <w:jc w:val="both"/>
        <w:rPr>
          <w:spacing w:val="7"/>
        </w:rPr>
      </w:pPr>
    </w:p>
    <w:p w:rsidR="00D80E54" w:rsidRDefault="00D80E54" w:rsidP="00A139B0">
      <w:pPr>
        <w:pStyle w:val="a3"/>
        <w:shd w:val="clear" w:color="auto" w:fill="FFFFFF"/>
        <w:jc w:val="both"/>
        <w:rPr>
          <w:spacing w:val="7"/>
        </w:rPr>
      </w:pPr>
    </w:p>
    <w:p w:rsidR="00D80E54" w:rsidRDefault="00D80E54" w:rsidP="00A139B0">
      <w:pPr>
        <w:pStyle w:val="a3"/>
        <w:shd w:val="clear" w:color="auto" w:fill="FFFFFF"/>
        <w:jc w:val="both"/>
        <w:rPr>
          <w:spacing w:val="7"/>
        </w:rPr>
      </w:pPr>
    </w:p>
    <w:p w:rsidR="00D80E54" w:rsidRDefault="00D80E54" w:rsidP="00A139B0">
      <w:pPr>
        <w:pStyle w:val="a3"/>
        <w:shd w:val="clear" w:color="auto" w:fill="FFFFFF"/>
        <w:jc w:val="both"/>
        <w:rPr>
          <w:spacing w:val="7"/>
        </w:rPr>
      </w:pPr>
    </w:p>
    <w:p w:rsidR="00D80E54" w:rsidRDefault="00D80E54" w:rsidP="00A139B0">
      <w:pPr>
        <w:pStyle w:val="a3"/>
        <w:shd w:val="clear" w:color="auto" w:fill="FFFFFF"/>
        <w:jc w:val="both"/>
        <w:rPr>
          <w:spacing w:val="7"/>
        </w:rPr>
      </w:pPr>
    </w:p>
    <w:p w:rsidR="00D80E54" w:rsidRDefault="00D80E54" w:rsidP="00A139B0">
      <w:pPr>
        <w:pStyle w:val="a3"/>
        <w:shd w:val="clear" w:color="auto" w:fill="FFFFFF"/>
        <w:jc w:val="both"/>
        <w:rPr>
          <w:spacing w:val="7"/>
        </w:rPr>
      </w:pPr>
    </w:p>
    <w:p w:rsidR="00D80E54" w:rsidRDefault="00D80E54" w:rsidP="00A139B0">
      <w:pPr>
        <w:pStyle w:val="a3"/>
        <w:shd w:val="clear" w:color="auto" w:fill="FFFFFF"/>
        <w:jc w:val="both"/>
        <w:rPr>
          <w:spacing w:val="7"/>
        </w:rPr>
      </w:pPr>
    </w:p>
    <w:p w:rsidR="00D80E54" w:rsidRDefault="00D80E54" w:rsidP="00A139B0">
      <w:pPr>
        <w:pStyle w:val="a3"/>
        <w:shd w:val="clear" w:color="auto" w:fill="FFFFFF"/>
        <w:jc w:val="both"/>
        <w:rPr>
          <w:spacing w:val="7"/>
        </w:rPr>
      </w:pPr>
    </w:p>
    <w:p w:rsidR="00D80E54" w:rsidRDefault="00D80E54" w:rsidP="00A139B0">
      <w:pPr>
        <w:pStyle w:val="a3"/>
        <w:shd w:val="clear" w:color="auto" w:fill="FFFFFF"/>
        <w:jc w:val="both"/>
        <w:rPr>
          <w:spacing w:val="7"/>
        </w:rPr>
      </w:pPr>
    </w:p>
    <w:p w:rsidR="00D80E54" w:rsidRPr="00A139B0" w:rsidRDefault="00D80E54" w:rsidP="00A139B0">
      <w:pPr>
        <w:pStyle w:val="a3"/>
        <w:shd w:val="clear" w:color="auto" w:fill="FFFFFF"/>
        <w:jc w:val="both"/>
        <w:rPr>
          <w:spacing w:val="7"/>
        </w:rPr>
      </w:pPr>
    </w:p>
    <w:p w:rsidR="00D80E54" w:rsidRPr="00AB45F4" w:rsidRDefault="00D80E54" w:rsidP="00075E3E">
      <w:pPr>
        <w:pStyle w:val="a3"/>
        <w:shd w:val="clear" w:color="auto" w:fill="FFFFFF"/>
        <w:spacing w:before="0" w:beforeAutospacing="0" w:after="0" w:afterAutospacing="0"/>
        <w:jc w:val="center"/>
        <w:rPr>
          <w:b/>
          <w:bCs/>
          <w:bdr w:val="none" w:sz="0" w:space="0" w:color="auto" w:frame="1"/>
        </w:rPr>
      </w:pPr>
    </w:p>
    <w:p w:rsidR="00D80E54" w:rsidRPr="00AB45F4" w:rsidRDefault="00D80E54" w:rsidP="00075E3E">
      <w:pPr>
        <w:pStyle w:val="a3"/>
        <w:shd w:val="clear" w:color="auto" w:fill="FFFFFF"/>
        <w:spacing w:before="0" w:beforeAutospacing="0" w:after="0" w:afterAutospacing="0"/>
        <w:jc w:val="center"/>
        <w:rPr>
          <w:b/>
          <w:bCs/>
          <w:bdr w:val="none" w:sz="0" w:space="0" w:color="auto" w:frame="1"/>
        </w:rPr>
      </w:pPr>
      <w:r w:rsidRPr="00AB45F4">
        <w:rPr>
          <w:b/>
          <w:bCs/>
          <w:spacing w:val="7"/>
        </w:rPr>
        <w:t>Програма «Створення</w:t>
      </w:r>
      <w:r w:rsidRPr="00AB45F4">
        <w:rPr>
          <w:b/>
          <w:bCs/>
          <w:bdr w:val="none" w:sz="0" w:space="0" w:color="auto" w:frame="1"/>
        </w:rPr>
        <w:t xml:space="preserve"> добровільної</w:t>
      </w:r>
    </w:p>
    <w:p w:rsidR="00D80E54" w:rsidRPr="00AB45F4" w:rsidRDefault="00D80E54" w:rsidP="00075E3E">
      <w:pPr>
        <w:pStyle w:val="a3"/>
        <w:shd w:val="clear" w:color="auto" w:fill="FFFFFF"/>
        <w:spacing w:before="0" w:beforeAutospacing="0" w:after="0" w:afterAutospacing="0"/>
        <w:jc w:val="center"/>
        <w:rPr>
          <w:b/>
          <w:bCs/>
          <w:bdr w:val="none" w:sz="0" w:space="0" w:color="auto" w:frame="1"/>
        </w:rPr>
      </w:pPr>
      <w:r w:rsidRPr="00AB45F4">
        <w:rPr>
          <w:b/>
          <w:bCs/>
          <w:bdr w:val="none" w:sz="0" w:space="0" w:color="auto" w:frame="1"/>
        </w:rPr>
        <w:t>пожежної команди в селі Красноїлля</w:t>
      </w:r>
    </w:p>
    <w:p w:rsidR="00D80E54" w:rsidRPr="00AB45F4" w:rsidRDefault="00D80E54" w:rsidP="00075E3E">
      <w:pPr>
        <w:pStyle w:val="a3"/>
        <w:shd w:val="clear" w:color="auto" w:fill="FFFFFF"/>
        <w:spacing w:before="0" w:beforeAutospacing="0" w:after="0" w:afterAutospacing="0"/>
        <w:jc w:val="center"/>
        <w:rPr>
          <w:b/>
          <w:bCs/>
          <w:bdr w:val="none" w:sz="0" w:space="0" w:color="auto" w:frame="1"/>
        </w:rPr>
      </w:pPr>
      <w:r w:rsidRPr="00AB45F4">
        <w:rPr>
          <w:b/>
          <w:bCs/>
          <w:bdr w:val="none" w:sz="0" w:space="0" w:color="auto" w:frame="1"/>
        </w:rPr>
        <w:t>Верховинської селищної ради</w:t>
      </w:r>
    </w:p>
    <w:p w:rsidR="00D80E54" w:rsidRPr="00AB45F4" w:rsidRDefault="00D80E54" w:rsidP="00075E3E">
      <w:pPr>
        <w:pStyle w:val="a3"/>
        <w:shd w:val="clear" w:color="auto" w:fill="FFFFFF"/>
        <w:spacing w:before="0" w:beforeAutospacing="0" w:after="0" w:afterAutospacing="0"/>
        <w:jc w:val="center"/>
        <w:rPr>
          <w:b/>
          <w:bCs/>
          <w:bdr w:val="none" w:sz="0" w:space="0" w:color="auto" w:frame="1"/>
        </w:rPr>
      </w:pPr>
      <w:r w:rsidRPr="00AB45F4">
        <w:rPr>
          <w:b/>
          <w:bCs/>
          <w:bdr w:val="none" w:sz="0" w:space="0" w:color="auto" w:frame="1"/>
        </w:rPr>
        <w:t>на 2026 рік»</w:t>
      </w:r>
    </w:p>
    <w:p w:rsidR="00D80E54" w:rsidRPr="00AB45F4" w:rsidRDefault="00D80E54" w:rsidP="003C3DC6">
      <w:pPr>
        <w:pStyle w:val="a3"/>
        <w:shd w:val="clear" w:color="auto" w:fill="FFFFFF"/>
        <w:spacing w:before="0" w:beforeAutospacing="0" w:after="0" w:afterAutospacing="0" w:line="276" w:lineRule="auto"/>
        <w:rPr>
          <w:b/>
          <w:bCs/>
          <w:bdr w:val="none" w:sz="0" w:space="0" w:color="auto" w:frame="1"/>
        </w:rPr>
      </w:pPr>
    </w:p>
    <w:p w:rsidR="00D80E54" w:rsidRPr="00AB45F4" w:rsidRDefault="00D80E54" w:rsidP="003C3DC6">
      <w:pPr>
        <w:pStyle w:val="a3"/>
        <w:shd w:val="clear" w:color="auto" w:fill="FFFFFF"/>
        <w:spacing w:before="225" w:beforeAutospacing="0" w:after="225" w:afterAutospacing="0"/>
        <w:jc w:val="center"/>
      </w:pPr>
      <w:r w:rsidRPr="00AB45F4">
        <w:rPr>
          <w:b/>
          <w:bCs/>
          <w:bdr w:val="none" w:sz="0" w:space="0" w:color="auto" w:frame="1"/>
        </w:rPr>
        <w:t>І. Загальні положення</w:t>
      </w:r>
    </w:p>
    <w:p w:rsidR="00D80E54" w:rsidRPr="00AB45F4" w:rsidRDefault="00D80E54" w:rsidP="003C3DC6">
      <w:pPr>
        <w:pStyle w:val="a3"/>
        <w:shd w:val="clear" w:color="auto" w:fill="FFFFFF"/>
        <w:spacing w:before="225" w:beforeAutospacing="0" w:after="225" w:afterAutospacing="0"/>
        <w:jc w:val="both"/>
      </w:pPr>
      <w:r w:rsidRPr="00AB45F4">
        <w:t xml:space="preserve">         Безпека людини, її життя і здоров’я визначені Конституцією України найвищими соціальними цінностями. Кожний громадянин України має конституційне право на безпечне для життя і здоров’я довкілля. Забезпечення безпеки та захисту населення, об’єктів економіки і національного надбання від негативних наслідків надзвичайних ситуацій залишається невід’ємною частиною державної політики національної безпеки та однією з найважливіших функцій Верховинської селищної ради.</w:t>
      </w:r>
    </w:p>
    <w:p w:rsidR="00D80E54" w:rsidRPr="00AB45F4" w:rsidRDefault="00D80E54" w:rsidP="003C3DC6">
      <w:pPr>
        <w:ind w:firstLine="720"/>
        <w:jc w:val="both"/>
        <w:rPr>
          <w:lang w:val="uk-UA" w:eastAsia="uk-UA"/>
        </w:rPr>
      </w:pPr>
      <w:r w:rsidRPr="00AB45F4">
        <w:rPr>
          <w:shd w:val="clear" w:color="auto" w:fill="FFFFFF"/>
          <w:lang w:val="uk-UA"/>
        </w:rPr>
        <w:t xml:space="preserve">Безпека громадян – найголовніше завдання. </w:t>
      </w:r>
      <w:r w:rsidRPr="00AB45F4">
        <w:rPr>
          <w:lang w:val="uk-UA" w:eastAsia="uk-UA"/>
        </w:rPr>
        <w:t>Враховуючи нагальну потребу в першочерговому забезпеченні безпеки життя, здоров’я громадян та захисту їх приватної власності, а також вчасного реагування на відповідні потреби підприємств, установ, організацій комунальної власності, суб’єктів промисловості та сільського господарства, які розташовані та працюють на території Красноїлівського, Перехриснянського, Голівського та Замагорівського   старостинських округів є потреба створення</w:t>
      </w:r>
      <w:r w:rsidRPr="00AB45F4">
        <w:rPr>
          <w:shd w:val="clear" w:color="auto" w:fill="FFFFFF"/>
          <w:lang w:val="uk-UA"/>
        </w:rPr>
        <w:t xml:space="preserve"> добровольчої пожежної команди в с. Кросноїлля.</w:t>
      </w:r>
    </w:p>
    <w:p w:rsidR="00D80E54" w:rsidRPr="00AB45F4" w:rsidRDefault="00D80E54" w:rsidP="003C3DC6">
      <w:pPr>
        <w:ind w:firstLine="720"/>
        <w:jc w:val="both"/>
        <w:rPr>
          <w:lang w:val="uk-UA" w:eastAsia="en-US"/>
        </w:rPr>
      </w:pPr>
      <w:r w:rsidRPr="00AB45F4">
        <w:rPr>
          <w:shd w:val="clear" w:color="auto" w:fill="FFFFFF"/>
        </w:rPr>
        <w:t> Створ</w:t>
      </w:r>
      <w:r w:rsidRPr="00AB45F4">
        <w:rPr>
          <w:shd w:val="clear" w:color="auto" w:fill="FFFFFF"/>
          <w:lang w:val="uk-UA"/>
        </w:rPr>
        <w:t>и</w:t>
      </w:r>
      <w:r w:rsidRPr="00AB45F4">
        <w:rPr>
          <w:shd w:val="clear" w:color="auto" w:fill="FFFFFF"/>
        </w:rPr>
        <w:t xml:space="preserve">ння </w:t>
      </w:r>
      <w:r w:rsidRPr="00AB45F4">
        <w:rPr>
          <w:shd w:val="clear" w:color="auto" w:fill="FFFFFF"/>
          <w:lang w:val="uk-UA"/>
        </w:rPr>
        <w:t xml:space="preserve"> та функціонування добровольчої пожежної команди  </w:t>
      </w:r>
      <w:r w:rsidRPr="00AB45F4">
        <w:rPr>
          <w:shd w:val="clear" w:color="auto" w:fill="FFFFFF"/>
        </w:rPr>
        <w:t xml:space="preserve">– </w:t>
      </w:r>
      <w:r w:rsidRPr="00AB45F4">
        <w:rPr>
          <w:shd w:val="clear" w:color="auto" w:fill="FFFFFF"/>
          <w:lang w:val="uk-UA"/>
        </w:rPr>
        <w:t>в с. Красноїлля дасть змогу підвищити оперативність і ефективність реагування даного підрозділу з питань захисту населення і території сіл Красноїлля, Перехресне, Вигода, Голови, Замагора та Чорна Річка.</w:t>
      </w:r>
    </w:p>
    <w:p w:rsidR="00D80E54" w:rsidRPr="00AB45F4" w:rsidRDefault="00D80E54" w:rsidP="003C3DC6">
      <w:pPr>
        <w:pStyle w:val="a3"/>
        <w:shd w:val="clear" w:color="auto" w:fill="FFFFFF"/>
        <w:spacing w:before="0" w:beforeAutospacing="0" w:after="0" w:afterAutospacing="0"/>
        <w:jc w:val="both"/>
        <w:rPr>
          <w:bCs/>
          <w:bdr w:val="none" w:sz="0" w:space="0" w:color="auto" w:frame="1"/>
        </w:rPr>
      </w:pPr>
      <w:r w:rsidRPr="00AB45F4">
        <w:t>        </w:t>
      </w:r>
      <w:r w:rsidRPr="00AB45F4">
        <w:rPr>
          <w:bCs/>
          <w:spacing w:val="7"/>
        </w:rPr>
        <w:t>Програма «Створення</w:t>
      </w:r>
      <w:r w:rsidRPr="00AB45F4">
        <w:rPr>
          <w:bCs/>
          <w:bdr w:val="none" w:sz="0" w:space="0" w:color="auto" w:frame="1"/>
        </w:rPr>
        <w:t xml:space="preserve"> добровільної пожежної команди в селі Красноїлля</w:t>
      </w:r>
    </w:p>
    <w:p w:rsidR="00D80E54" w:rsidRPr="00AB45F4" w:rsidRDefault="00D80E54" w:rsidP="003C3DC6">
      <w:pPr>
        <w:pStyle w:val="a3"/>
        <w:shd w:val="clear" w:color="auto" w:fill="FFFFFF"/>
        <w:spacing w:before="0" w:beforeAutospacing="0" w:after="0" w:afterAutospacing="0"/>
        <w:jc w:val="both"/>
        <w:rPr>
          <w:shd w:val="clear" w:color="auto" w:fill="FFFFFF"/>
        </w:rPr>
      </w:pPr>
      <w:r w:rsidRPr="00AB45F4">
        <w:rPr>
          <w:bCs/>
          <w:bdr w:val="none" w:sz="0" w:space="0" w:color="auto" w:frame="1"/>
        </w:rPr>
        <w:t xml:space="preserve">Верховинської селищної ради  на 2026 рік»  </w:t>
      </w:r>
      <w:r w:rsidRPr="00AB45F4">
        <w:t xml:space="preserve"> (далі - Програма) розроблено відповідно до: Кодексу цивільного захисту України від 02.10.2012 № 5403-VI; Закон України від 05.02.2015 № 157-VIІI «Про добровільне об’єднання територіальних громад»; Закон України від 21.05.1997 № 280/97-ВР «Про місцеве самоврядування в Україні»</w:t>
      </w:r>
      <w:r w:rsidRPr="00AB45F4">
        <w:rPr>
          <w:shd w:val="clear" w:color="auto" w:fill="FFFFFF"/>
        </w:rPr>
        <w:t>.</w:t>
      </w:r>
    </w:p>
    <w:p w:rsidR="00D80E54" w:rsidRPr="00AB45F4" w:rsidRDefault="00D80E54" w:rsidP="003C3DC6">
      <w:pPr>
        <w:pStyle w:val="a3"/>
        <w:shd w:val="clear" w:color="auto" w:fill="FFFFFF"/>
        <w:spacing w:before="0" w:beforeAutospacing="0" w:after="0" w:afterAutospacing="0"/>
        <w:jc w:val="center"/>
        <w:rPr>
          <w:b/>
          <w:bCs/>
          <w:bdr w:val="none" w:sz="0" w:space="0" w:color="auto" w:frame="1"/>
        </w:rPr>
      </w:pPr>
    </w:p>
    <w:p w:rsidR="00D80E54" w:rsidRPr="00AB45F4" w:rsidRDefault="00D80E54" w:rsidP="003C3DC6">
      <w:pPr>
        <w:pStyle w:val="a3"/>
        <w:shd w:val="clear" w:color="auto" w:fill="FFFFFF"/>
        <w:spacing w:before="0" w:beforeAutospacing="0" w:after="0" w:afterAutospacing="0"/>
        <w:jc w:val="center"/>
      </w:pPr>
      <w:r w:rsidRPr="00AB45F4">
        <w:rPr>
          <w:b/>
          <w:bCs/>
          <w:bdr w:val="none" w:sz="0" w:space="0" w:color="auto" w:frame="1"/>
        </w:rPr>
        <w:t xml:space="preserve">ІІ. Мета </w:t>
      </w:r>
      <w:r>
        <w:rPr>
          <w:b/>
          <w:bCs/>
          <w:bdr w:val="none" w:sz="0" w:space="0" w:color="auto" w:frame="1"/>
        </w:rPr>
        <w:t xml:space="preserve">та завдання </w:t>
      </w:r>
      <w:r w:rsidRPr="00AB45F4">
        <w:rPr>
          <w:b/>
          <w:bCs/>
          <w:bdr w:val="none" w:sz="0" w:space="0" w:color="auto" w:frame="1"/>
        </w:rPr>
        <w:t>програми</w:t>
      </w:r>
    </w:p>
    <w:p w:rsidR="00D80E54" w:rsidRPr="00AB45F4" w:rsidRDefault="00D80E54" w:rsidP="003C3DC6">
      <w:pPr>
        <w:pStyle w:val="a3"/>
        <w:shd w:val="clear" w:color="auto" w:fill="FFFFFF"/>
        <w:tabs>
          <w:tab w:val="left" w:pos="567"/>
        </w:tabs>
        <w:spacing w:before="225" w:beforeAutospacing="0" w:after="225" w:afterAutospacing="0"/>
        <w:jc w:val="both"/>
      </w:pPr>
      <w:r w:rsidRPr="00AB45F4">
        <w:t>     Головною метою створення в с. Красноїлля Верховинської селищної ради добровільної пожежної команди – є забезпечення захисту населення і територій від пожеж та надзвичайних ситуацій. Добровільна пожежна команда  спрямована на задоволення потреб громади у комплексному забезпеченні безпеки у сфері цивільного захисту.</w:t>
      </w:r>
    </w:p>
    <w:p w:rsidR="00D80E54" w:rsidRPr="00AB45F4" w:rsidRDefault="00D80E54" w:rsidP="003C3DC6">
      <w:pPr>
        <w:pStyle w:val="a3"/>
        <w:shd w:val="clear" w:color="auto" w:fill="FFFFFF"/>
        <w:tabs>
          <w:tab w:val="left" w:pos="567"/>
        </w:tabs>
        <w:spacing w:before="225" w:beforeAutospacing="0" w:after="225" w:afterAutospacing="0"/>
        <w:jc w:val="both"/>
      </w:pPr>
      <w:r w:rsidRPr="00AB45F4">
        <w:t xml:space="preserve">        Заходи Програми передбачають реальне підвищення рівня безпеки мешканців громади за рахунок більш ефективного функціонування системи цивільного захисту в громаді, внаслідок </w:t>
      </w:r>
      <w:r w:rsidRPr="00AB45F4">
        <w:rPr>
          <w:rFonts w:ascii="Open Sans" w:hAnsi="Open Sans"/>
          <w:shd w:val="clear" w:color="auto" w:fill="FFFFFF"/>
        </w:rPr>
        <w:t>зменшення часу прибуття на виклики  до 5-20 хвилин. Г</w:t>
      </w:r>
      <w:r w:rsidRPr="00AB45F4">
        <w:rPr>
          <w:rFonts w:ascii="Open Sans" w:hAnsi="Open Sans"/>
        </w:rPr>
        <w:t xml:space="preserve">оловне завдання –надання своєчасної, оперативної допомоги  місцевою пожежною </w:t>
      </w:r>
      <w:r w:rsidRPr="00AB45F4">
        <w:t>командою.</w:t>
      </w:r>
    </w:p>
    <w:p w:rsidR="00D80E54" w:rsidRPr="00AB45F4" w:rsidRDefault="00D80E54" w:rsidP="003C3DC6">
      <w:pPr>
        <w:pStyle w:val="a3"/>
        <w:shd w:val="clear" w:color="auto" w:fill="FFFFFF"/>
        <w:spacing w:before="0" w:beforeAutospacing="0" w:after="0" w:afterAutospacing="0"/>
        <w:jc w:val="center"/>
      </w:pPr>
      <w:r w:rsidRPr="00AB45F4">
        <w:rPr>
          <w:b/>
          <w:bCs/>
          <w:bdr w:val="none" w:sz="0" w:space="0" w:color="auto" w:frame="1"/>
        </w:rPr>
        <w:t>ІІІ. Шляхи розв’язання проблем</w:t>
      </w:r>
    </w:p>
    <w:p w:rsidR="00D80E54" w:rsidRPr="00AB45F4" w:rsidRDefault="00D80E54" w:rsidP="003C3DC6">
      <w:pPr>
        <w:pStyle w:val="a3"/>
        <w:shd w:val="clear" w:color="auto" w:fill="FFFFFF"/>
        <w:tabs>
          <w:tab w:val="left" w:pos="567"/>
        </w:tabs>
        <w:spacing w:before="225" w:beforeAutospacing="0" w:after="225" w:afterAutospacing="0"/>
        <w:jc w:val="both"/>
        <w:rPr>
          <w:color w:val="000000"/>
        </w:rPr>
      </w:pPr>
      <w:r w:rsidRPr="00AB45F4">
        <w:rPr>
          <w:color w:val="000000"/>
        </w:rPr>
        <w:t xml:space="preserve">        Основними завданнями щодо захисту населення і територій </w:t>
      </w:r>
      <w:r w:rsidRPr="00AB45F4">
        <w:t xml:space="preserve">Красноїлівського, Перехриснянського, Голівського та Замагорівського   старостинських округів </w:t>
      </w:r>
      <w:r w:rsidRPr="00AB45F4">
        <w:rPr>
          <w:color w:val="000000"/>
        </w:rPr>
        <w:t>від наслідків надзвичайних ситуацій, запобігання загибелі на них людей і значних матеріальних втрат є створення єдиної цілісної системи захисту громадян.</w:t>
      </w:r>
    </w:p>
    <w:p w:rsidR="00D80E54" w:rsidRPr="00AB45F4" w:rsidRDefault="00D80E54" w:rsidP="003C3DC6">
      <w:pPr>
        <w:pStyle w:val="a3"/>
        <w:shd w:val="clear" w:color="auto" w:fill="FFFFFF"/>
        <w:spacing w:before="225" w:beforeAutospacing="0" w:after="225" w:afterAutospacing="0"/>
        <w:ind w:firstLine="567"/>
        <w:jc w:val="both"/>
        <w:rPr>
          <w:color w:val="000000"/>
        </w:rPr>
      </w:pPr>
      <w:r w:rsidRPr="00AB45F4">
        <w:rPr>
          <w:color w:val="000000"/>
        </w:rPr>
        <w:t xml:space="preserve">Працівники добровільної пожежної команди в цілодобовому режимі надаватимуть допомогу та ліквідовуватимуть пожежі на території </w:t>
      </w:r>
      <w:r w:rsidRPr="00AB45F4">
        <w:t>Красноїлівського, Перехриснянського, Голівського та Замагорівського   старостинських округів</w:t>
      </w:r>
      <w:r w:rsidRPr="00AB45F4">
        <w:rPr>
          <w:color w:val="000000"/>
        </w:rPr>
        <w:t>. Загалом вогнеборці обслуговуватимуть 6 населених пунктів.</w:t>
      </w:r>
    </w:p>
    <w:p w:rsidR="00D80E54" w:rsidRPr="00AB45F4" w:rsidRDefault="00D80E54" w:rsidP="003C3DC6">
      <w:pPr>
        <w:pStyle w:val="a3"/>
        <w:shd w:val="clear" w:color="auto" w:fill="FFFFFF"/>
        <w:spacing w:before="225" w:beforeAutospacing="0" w:after="225" w:afterAutospacing="0"/>
        <w:jc w:val="both"/>
        <w:rPr>
          <w:color w:val="000000"/>
        </w:rPr>
      </w:pPr>
      <w:r w:rsidRPr="00AB45F4">
        <w:rPr>
          <w:color w:val="000000"/>
        </w:rPr>
        <w:lastRenderedPageBreak/>
        <w:t xml:space="preserve">         Для якісного виконання цих функцій необхідно:</w:t>
      </w:r>
    </w:p>
    <w:p w:rsidR="00D80E54" w:rsidRPr="00AB45F4" w:rsidRDefault="00D80E54" w:rsidP="003C3DC6">
      <w:pPr>
        <w:pStyle w:val="a3"/>
        <w:numPr>
          <w:ilvl w:val="0"/>
          <w:numId w:val="1"/>
        </w:numPr>
        <w:shd w:val="clear" w:color="auto" w:fill="FFFFFF"/>
        <w:tabs>
          <w:tab w:val="left" w:pos="1080"/>
        </w:tabs>
        <w:spacing w:before="225" w:beforeAutospacing="0" w:after="225" w:afterAutospacing="0"/>
        <w:ind w:left="0" w:firstLine="720"/>
        <w:jc w:val="both"/>
      </w:pPr>
      <w:r w:rsidRPr="00AB45F4">
        <w:t>Завершити капітальний ремонт приміщення</w:t>
      </w:r>
    </w:p>
    <w:p w:rsidR="00D80E54" w:rsidRPr="000D4349" w:rsidRDefault="00D80E54" w:rsidP="000D4349">
      <w:pPr>
        <w:pStyle w:val="a3"/>
        <w:numPr>
          <w:ilvl w:val="0"/>
          <w:numId w:val="1"/>
        </w:numPr>
        <w:shd w:val="clear" w:color="auto" w:fill="FFFFFF"/>
        <w:tabs>
          <w:tab w:val="left" w:pos="1080"/>
        </w:tabs>
        <w:spacing w:before="0" w:beforeAutospacing="0" w:after="150" w:afterAutospacing="0"/>
        <w:ind w:left="0" w:firstLine="720"/>
        <w:jc w:val="both"/>
        <w:rPr>
          <w:rFonts w:ascii="Open Sans" w:hAnsi="Open Sans"/>
        </w:rPr>
      </w:pPr>
      <w:r w:rsidRPr="00AB45F4">
        <w:rPr>
          <w:color w:val="000000"/>
        </w:rPr>
        <w:t xml:space="preserve">Забезпечення місцевої пожежної команди сучасним пожежно-рятувальним обладнанням, для відновлювальних і рятувальних робіт, </w:t>
      </w:r>
      <w:r w:rsidRPr="00AB45F4">
        <w:t xml:space="preserve">захисними масками, спецодягом та іншим спорядженням, необхідним для виконання завдань за призначенням тощо. </w:t>
      </w:r>
    </w:p>
    <w:p w:rsidR="00D80E54" w:rsidRPr="00AB45F4" w:rsidRDefault="00D80E54" w:rsidP="000D4349">
      <w:pPr>
        <w:pStyle w:val="a3"/>
        <w:shd w:val="clear" w:color="auto" w:fill="FFFFFF"/>
        <w:tabs>
          <w:tab w:val="left" w:pos="1080"/>
        </w:tabs>
        <w:spacing w:before="0" w:beforeAutospacing="0" w:after="150" w:afterAutospacing="0"/>
        <w:jc w:val="both"/>
        <w:rPr>
          <w:rFonts w:ascii="Open Sans" w:hAnsi="Open Sans"/>
        </w:rPr>
      </w:pPr>
    </w:p>
    <w:p w:rsidR="00D80E54" w:rsidRPr="00AB45F4" w:rsidRDefault="00D80E54" w:rsidP="003C3DC6">
      <w:pPr>
        <w:pStyle w:val="a3"/>
        <w:shd w:val="clear" w:color="auto" w:fill="FFFFFF"/>
        <w:spacing w:before="225" w:beforeAutospacing="0" w:after="225" w:afterAutospacing="0"/>
        <w:jc w:val="center"/>
      </w:pPr>
      <w:r w:rsidRPr="00AB45F4">
        <w:rPr>
          <w:b/>
          <w:bCs/>
          <w:bdr w:val="none" w:sz="0" w:space="0" w:color="auto" w:frame="1"/>
        </w:rPr>
        <w:t>ІV.</w:t>
      </w:r>
      <w:r w:rsidRPr="00AB45F4">
        <w:t> </w:t>
      </w:r>
      <w:r w:rsidRPr="00AB45F4">
        <w:rPr>
          <w:b/>
          <w:bCs/>
          <w:bdr w:val="none" w:sz="0" w:space="0" w:color="auto" w:frame="1"/>
        </w:rPr>
        <w:t>Очікувані результати від реалізації Програми</w:t>
      </w:r>
    </w:p>
    <w:p w:rsidR="00D80E54" w:rsidRPr="00AB45F4" w:rsidRDefault="00D80E54" w:rsidP="003C3DC6">
      <w:pPr>
        <w:pStyle w:val="a3"/>
        <w:shd w:val="clear" w:color="auto" w:fill="FFFFFF"/>
        <w:spacing w:before="225" w:beforeAutospacing="0" w:after="225" w:afterAutospacing="0"/>
        <w:jc w:val="both"/>
      </w:pPr>
      <w:r w:rsidRPr="00AB45F4">
        <w:t>            Виконання  Програми дасть змогу створити ефективну територіальну підсистему єдиної державної системи цивільного захисту (цивільної оборони) Верховинської селищної ради, яка забезпечить ефективне функціонування та виконання завдань цивільного захисту і надасть можливість оперативно залучати необхідні людські, фінансові, матеріальні та інші ресурси для вирішення завдань з попередження і ліквідації надзвичайних ситуацій та своєчасно попереджувати населення про загрозу та виникнення надзвичайних ситуацій.</w:t>
      </w:r>
    </w:p>
    <w:p w:rsidR="00D80E54" w:rsidRPr="00AB45F4" w:rsidRDefault="00D80E54" w:rsidP="003C3DC6">
      <w:pPr>
        <w:pStyle w:val="a3"/>
        <w:shd w:val="clear" w:color="auto" w:fill="FFFFFF"/>
        <w:spacing w:before="225" w:beforeAutospacing="0" w:after="225" w:afterAutospacing="0"/>
        <w:jc w:val="both"/>
      </w:pPr>
      <w:r>
        <w:t>         Утворена</w:t>
      </w:r>
      <w:r w:rsidRPr="00AB45F4">
        <w:t xml:space="preserve"> викон</w:t>
      </w:r>
      <w:r>
        <w:t>комом селищної ради добровільна пожежна команда та організація її</w:t>
      </w:r>
      <w:r w:rsidRPr="00AB45F4">
        <w:t xml:space="preserve"> діяльності будуть сприяти більш ефективним заходам із запобігання пожеж у населених пунктах, зокрема у старостинських округах.</w:t>
      </w:r>
    </w:p>
    <w:p w:rsidR="00D80E54" w:rsidRPr="00AB45F4" w:rsidRDefault="00D80E54" w:rsidP="003C3DC6">
      <w:pPr>
        <w:pStyle w:val="a3"/>
        <w:shd w:val="clear" w:color="auto" w:fill="FFFFFF"/>
        <w:spacing w:before="225" w:beforeAutospacing="0" w:after="225" w:afterAutospacing="0"/>
        <w:jc w:val="both"/>
      </w:pPr>
    </w:p>
    <w:p w:rsidR="00D80E54" w:rsidRPr="00AB45F4" w:rsidRDefault="00D80E54" w:rsidP="003C3DC6">
      <w:pPr>
        <w:pStyle w:val="a3"/>
        <w:shd w:val="clear" w:color="auto" w:fill="FFFFFF"/>
        <w:spacing w:before="225" w:beforeAutospacing="0" w:after="225" w:afterAutospacing="0"/>
        <w:jc w:val="center"/>
      </w:pPr>
      <w:r w:rsidRPr="00AB45F4">
        <w:rPr>
          <w:b/>
          <w:bCs/>
          <w:bdr w:val="none" w:sz="0" w:space="0" w:color="auto" w:frame="1"/>
        </w:rPr>
        <w:t>V. Обсяги та джерела фінансування</w:t>
      </w:r>
    </w:p>
    <w:p w:rsidR="00D80E54" w:rsidRPr="00AB45F4" w:rsidRDefault="00D80E54" w:rsidP="003C3DC6">
      <w:pPr>
        <w:pStyle w:val="a3"/>
        <w:shd w:val="clear" w:color="auto" w:fill="FFFFFF"/>
        <w:spacing w:before="225" w:beforeAutospacing="0" w:after="225" w:afterAutospacing="0"/>
        <w:jc w:val="both"/>
      </w:pPr>
      <w:r w:rsidRPr="00AB45F4">
        <w:t xml:space="preserve">      Загальний обсяг фінансування ресурсів необхідних для реалізації Програми становить  795 тис. грн. </w:t>
      </w:r>
    </w:p>
    <w:p w:rsidR="00D80E54" w:rsidRPr="00AB45F4" w:rsidRDefault="00D80E54" w:rsidP="003C3DC6">
      <w:pPr>
        <w:pStyle w:val="a3"/>
        <w:shd w:val="clear" w:color="auto" w:fill="FFFFFF"/>
        <w:spacing w:before="225" w:beforeAutospacing="0" w:after="225" w:afterAutospacing="0"/>
        <w:jc w:val="both"/>
      </w:pPr>
      <w:r w:rsidRPr="00AB45F4">
        <w:t>      Фінансування Програми здійснюється відповідно до законодавства з пропозиціями щодо загального розподілу коштів на виконання Програми, відповідно до заходів:</w:t>
      </w:r>
    </w:p>
    <w:p w:rsidR="00D80E54" w:rsidRPr="00AB45F4" w:rsidRDefault="00D80E54" w:rsidP="003C3DC6">
      <w:pPr>
        <w:pStyle w:val="a3"/>
        <w:shd w:val="clear" w:color="auto" w:fill="FFFFFF"/>
        <w:spacing w:before="225" w:beforeAutospacing="0" w:after="225" w:afterAutospacing="0"/>
        <w:jc w:val="both"/>
      </w:pP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3866"/>
        <w:gridCol w:w="1214"/>
        <w:gridCol w:w="10"/>
        <w:gridCol w:w="1255"/>
        <w:gridCol w:w="1383"/>
        <w:gridCol w:w="1440"/>
      </w:tblGrid>
      <w:tr w:rsidR="00D80E54" w:rsidRPr="00AB45F4" w:rsidTr="00972039">
        <w:tc>
          <w:tcPr>
            <w:tcW w:w="540" w:type="dxa"/>
            <w:vMerge w:val="restart"/>
            <w:vAlign w:val="center"/>
          </w:tcPr>
          <w:p w:rsidR="00D80E54" w:rsidRPr="003561E0" w:rsidRDefault="00D80E54" w:rsidP="00972039">
            <w:pPr>
              <w:pStyle w:val="a3"/>
              <w:spacing w:before="225" w:beforeAutospacing="0" w:after="225" w:afterAutospacing="0"/>
              <w:jc w:val="center"/>
              <w:rPr>
                <w:lang w:eastAsia="en-US"/>
              </w:rPr>
            </w:pPr>
            <w:r w:rsidRPr="003561E0">
              <w:rPr>
                <w:lang w:eastAsia="en-US"/>
              </w:rPr>
              <w:t>№ з/п</w:t>
            </w:r>
          </w:p>
        </w:tc>
        <w:tc>
          <w:tcPr>
            <w:tcW w:w="3866" w:type="dxa"/>
            <w:vMerge w:val="restart"/>
            <w:vAlign w:val="center"/>
          </w:tcPr>
          <w:p w:rsidR="00D80E54" w:rsidRPr="003561E0" w:rsidRDefault="00D80E54" w:rsidP="00972039">
            <w:pPr>
              <w:pStyle w:val="a3"/>
              <w:spacing w:before="225" w:beforeAutospacing="0" w:after="225" w:afterAutospacing="0"/>
              <w:jc w:val="center"/>
              <w:rPr>
                <w:lang w:eastAsia="en-US"/>
              </w:rPr>
            </w:pPr>
            <w:r w:rsidRPr="003561E0">
              <w:rPr>
                <w:lang w:eastAsia="en-US"/>
              </w:rPr>
              <w:t>Назва заходу</w:t>
            </w:r>
          </w:p>
        </w:tc>
        <w:tc>
          <w:tcPr>
            <w:tcW w:w="3862" w:type="dxa"/>
            <w:gridSpan w:val="4"/>
            <w:vAlign w:val="center"/>
          </w:tcPr>
          <w:p w:rsidR="00D80E54" w:rsidRPr="003561E0" w:rsidRDefault="00D80E54" w:rsidP="00972039">
            <w:pPr>
              <w:pStyle w:val="a3"/>
              <w:spacing w:before="225" w:beforeAutospacing="0" w:after="225" w:afterAutospacing="0"/>
              <w:jc w:val="center"/>
              <w:rPr>
                <w:lang w:eastAsia="en-US"/>
              </w:rPr>
            </w:pPr>
            <w:r w:rsidRPr="003561E0">
              <w:rPr>
                <w:lang w:eastAsia="en-US"/>
              </w:rPr>
              <w:t>Обсяги фінансування</w:t>
            </w:r>
          </w:p>
          <w:p w:rsidR="00D80E54" w:rsidRPr="003561E0" w:rsidRDefault="00D80E54" w:rsidP="00972039">
            <w:pPr>
              <w:pStyle w:val="a3"/>
              <w:spacing w:before="225" w:beforeAutospacing="0" w:after="225" w:afterAutospacing="0"/>
              <w:jc w:val="center"/>
              <w:rPr>
                <w:lang w:eastAsia="en-US"/>
              </w:rPr>
            </w:pPr>
            <w:r w:rsidRPr="003561E0">
              <w:rPr>
                <w:lang w:eastAsia="en-US"/>
              </w:rPr>
              <w:t>(тис. грн.)</w:t>
            </w:r>
          </w:p>
        </w:tc>
        <w:tc>
          <w:tcPr>
            <w:tcW w:w="1440" w:type="dxa"/>
            <w:vMerge w:val="restart"/>
            <w:vAlign w:val="center"/>
          </w:tcPr>
          <w:p w:rsidR="00D80E54" w:rsidRPr="003561E0" w:rsidRDefault="00D80E54" w:rsidP="00972039">
            <w:pPr>
              <w:pStyle w:val="a3"/>
              <w:spacing w:before="225" w:beforeAutospacing="0" w:after="225" w:afterAutospacing="0"/>
              <w:jc w:val="center"/>
              <w:rPr>
                <w:lang w:eastAsia="en-US"/>
              </w:rPr>
            </w:pPr>
            <w:r w:rsidRPr="003561E0">
              <w:rPr>
                <w:lang w:eastAsia="en-US"/>
              </w:rPr>
              <w:t>Строки виконання</w:t>
            </w:r>
          </w:p>
        </w:tc>
      </w:tr>
      <w:tr w:rsidR="00D80E54" w:rsidRPr="00AB45F4" w:rsidTr="00972039">
        <w:tc>
          <w:tcPr>
            <w:tcW w:w="0" w:type="auto"/>
            <w:vMerge/>
            <w:vAlign w:val="center"/>
          </w:tcPr>
          <w:p w:rsidR="00D80E54" w:rsidRPr="00AB45F4" w:rsidRDefault="00D80E54" w:rsidP="00972039">
            <w:pPr>
              <w:rPr>
                <w:lang w:val="uk-UA" w:eastAsia="en-US"/>
              </w:rPr>
            </w:pPr>
          </w:p>
        </w:tc>
        <w:tc>
          <w:tcPr>
            <w:tcW w:w="0" w:type="auto"/>
            <w:vMerge/>
            <w:vAlign w:val="center"/>
          </w:tcPr>
          <w:p w:rsidR="00D80E54" w:rsidRPr="00AB45F4" w:rsidRDefault="00D80E54" w:rsidP="00972039">
            <w:pPr>
              <w:rPr>
                <w:lang w:val="uk-UA" w:eastAsia="en-US"/>
              </w:rPr>
            </w:pPr>
          </w:p>
        </w:tc>
        <w:tc>
          <w:tcPr>
            <w:tcW w:w="1224" w:type="dxa"/>
            <w:gridSpan w:val="2"/>
          </w:tcPr>
          <w:p w:rsidR="00D80E54" w:rsidRPr="003561E0" w:rsidRDefault="00D80E54" w:rsidP="00972039">
            <w:pPr>
              <w:pStyle w:val="a3"/>
              <w:spacing w:before="225" w:beforeAutospacing="0" w:after="225" w:afterAutospacing="0"/>
              <w:jc w:val="both"/>
              <w:rPr>
                <w:lang w:eastAsia="en-US"/>
              </w:rPr>
            </w:pPr>
            <w:r w:rsidRPr="003561E0">
              <w:rPr>
                <w:lang w:eastAsia="en-US"/>
              </w:rPr>
              <w:t>всього</w:t>
            </w:r>
          </w:p>
        </w:tc>
        <w:tc>
          <w:tcPr>
            <w:tcW w:w="1255" w:type="dxa"/>
          </w:tcPr>
          <w:p w:rsidR="00D80E54" w:rsidRPr="003561E0" w:rsidRDefault="00D80E54" w:rsidP="00972039">
            <w:pPr>
              <w:pStyle w:val="a3"/>
              <w:spacing w:before="225" w:beforeAutospacing="0" w:after="225" w:afterAutospacing="0"/>
              <w:jc w:val="both"/>
              <w:rPr>
                <w:lang w:eastAsia="en-US"/>
              </w:rPr>
            </w:pPr>
            <w:r w:rsidRPr="003561E0">
              <w:rPr>
                <w:lang w:eastAsia="en-US"/>
              </w:rPr>
              <w:t>Місцевий бюджет</w:t>
            </w:r>
          </w:p>
        </w:tc>
        <w:tc>
          <w:tcPr>
            <w:tcW w:w="1383" w:type="dxa"/>
          </w:tcPr>
          <w:p w:rsidR="00D80E54" w:rsidRPr="003561E0" w:rsidRDefault="00D80E54" w:rsidP="00972039">
            <w:pPr>
              <w:pStyle w:val="a3"/>
              <w:spacing w:before="225" w:beforeAutospacing="0" w:after="225" w:afterAutospacing="0"/>
              <w:jc w:val="both"/>
              <w:rPr>
                <w:lang w:eastAsia="en-US"/>
              </w:rPr>
            </w:pPr>
            <w:r w:rsidRPr="003561E0">
              <w:rPr>
                <w:lang w:eastAsia="en-US"/>
              </w:rPr>
              <w:t>Державний бюджет</w:t>
            </w:r>
          </w:p>
        </w:tc>
        <w:tc>
          <w:tcPr>
            <w:tcW w:w="0" w:type="auto"/>
            <w:vMerge/>
            <w:vAlign w:val="center"/>
          </w:tcPr>
          <w:p w:rsidR="00D80E54" w:rsidRPr="00AB45F4" w:rsidRDefault="00D80E54" w:rsidP="00972039">
            <w:pPr>
              <w:rPr>
                <w:lang w:val="uk-UA" w:eastAsia="en-US"/>
              </w:rPr>
            </w:pPr>
          </w:p>
        </w:tc>
      </w:tr>
      <w:tr w:rsidR="00D80E54" w:rsidRPr="00AB45F4" w:rsidTr="00972039">
        <w:tc>
          <w:tcPr>
            <w:tcW w:w="540" w:type="dxa"/>
          </w:tcPr>
          <w:p w:rsidR="00D80E54" w:rsidRPr="003561E0" w:rsidRDefault="00D80E54" w:rsidP="00972039">
            <w:pPr>
              <w:pStyle w:val="a3"/>
              <w:spacing w:before="225" w:beforeAutospacing="0" w:after="225" w:afterAutospacing="0"/>
              <w:jc w:val="both"/>
              <w:rPr>
                <w:color w:val="000000"/>
                <w:lang w:eastAsia="en-US"/>
              </w:rPr>
            </w:pPr>
            <w:r w:rsidRPr="003561E0">
              <w:rPr>
                <w:color w:val="000000"/>
                <w:lang w:eastAsia="en-US"/>
              </w:rPr>
              <w:t>1</w:t>
            </w:r>
          </w:p>
        </w:tc>
        <w:tc>
          <w:tcPr>
            <w:tcW w:w="3866" w:type="dxa"/>
          </w:tcPr>
          <w:p w:rsidR="00D80E54" w:rsidRPr="003561E0" w:rsidRDefault="00D80E54" w:rsidP="00972039">
            <w:pPr>
              <w:pStyle w:val="a3"/>
              <w:spacing w:before="225" w:beforeAutospacing="0" w:after="225" w:afterAutospacing="0"/>
              <w:jc w:val="both"/>
              <w:rPr>
                <w:color w:val="000000"/>
                <w:lang w:eastAsia="en-US"/>
              </w:rPr>
            </w:pPr>
            <w:r w:rsidRPr="003561E0">
              <w:rPr>
                <w:color w:val="000000"/>
                <w:lang w:eastAsia="en-US"/>
              </w:rPr>
              <w:t xml:space="preserve">Капітальний ремонт приміщень </w:t>
            </w:r>
            <w:r w:rsidRPr="003561E0">
              <w:rPr>
                <w:bdr w:val="none" w:sz="0" w:space="0" w:color="auto" w:frame="1"/>
              </w:rPr>
              <w:t>д</w:t>
            </w:r>
            <w:r w:rsidRPr="003561E0">
              <w:rPr>
                <w:bCs/>
                <w:bdr w:val="none" w:sz="0" w:space="0" w:color="auto" w:frame="1"/>
              </w:rPr>
              <w:t>обровільної пожежної команди в с. Красноїлля Верховинської селищної ради</w:t>
            </w:r>
          </w:p>
        </w:tc>
        <w:tc>
          <w:tcPr>
            <w:tcW w:w="1214" w:type="dxa"/>
          </w:tcPr>
          <w:p w:rsidR="00D80E54" w:rsidRPr="003561E0" w:rsidRDefault="00D80E54" w:rsidP="00972039">
            <w:pPr>
              <w:pStyle w:val="a3"/>
              <w:spacing w:before="225" w:beforeAutospacing="0" w:after="225" w:afterAutospacing="0"/>
              <w:jc w:val="both"/>
              <w:rPr>
                <w:color w:val="000000"/>
                <w:lang w:eastAsia="en-US"/>
              </w:rPr>
            </w:pPr>
            <w:r w:rsidRPr="003561E0">
              <w:rPr>
                <w:color w:val="000000"/>
                <w:lang w:eastAsia="en-US"/>
              </w:rPr>
              <w:t>795,0</w:t>
            </w:r>
          </w:p>
        </w:tc>
        <w:tc>
          <w:tcPr>
            <w:tcW w:w="1265" w:type="dxa"/>
            <w:gridSpan w:val="2"/>
          </w:tcPr>
          <w:p w:rsidR="00D80E54" w:rsidRPr="003561E0" w:rsidRDefault="00D80E54" w:rsidP="00972039">
            <w:pPr>
              <w:pStyle w:val="a3"/>
              <w:spacing w:before="225" w:beforeAutospacing="0" w:after="225" w:afterAutospacing="0"/>
              <w:jc w:val="both"/>
              <w:rPr>
                <w:color w:val="000000"/>
                <w:lang w:eastAsia="en-US"/>
              </w:rPr>
            </w:pPr>
            <w:r w:rsidRPr="003561E0">
              <w:rPr>
                <w:color w:val="000000"/>
                <w:lang w:eastAsia="en-US"/>
              </w:rPr>
              <w:t>795,0</w:t>
            </w:r>
          </w:p>
        </w:tc>
        <w:tc>
          <w:tcPr>
            <w:tcW w:w="1383" w:type="dxa"/>
          </w:tcPr>
          <w:p w:rsidR="00D80E54" w:rsidRPr="003561E0" w:rsidRDefault="00D80E54" w:rsidP="00972039">
            <w:pPr>
              <w:pStyle w:val="a3"/>
              <w:spacing w:before="225" w:beforeAutospacing="0" w:after="225" w:afterAutospacing="0"/>
              <w:jc w:val="both"/>
              <w:rPr>
                <w:color w:val="000000"/>
                <w:lang w:eastAsia="en-US"/>
              </w:rPr>
            </w:pPr>
            <w:r w:rsidRPr="003561E0">
              <w:rPr>
                <w:color w:val="000000"/>
                <w:lang w:eastAsia="en-US"/>
              </w:rPr>
              <w:t>-</w:t>
            </w:r>
          </w:p>
        </w:tc>
        <w:tc>
          <w:tcPr>
            <w:tcW w:w="1440" w:type="dxa"/>
          </w:tcPr>
          <w:p w:rsidR="00D80E54" w:rsidRPr="003561E0" w:rsidRDefault="00D80E54" w:rsidP="00972039">
            <w:pPr>
              <w:pStyle w:val="a3"/>
              <w:spacing w:before="225" w:beforeAutospacing="0" w:after="225" w:afterAutospacing="0"/>
              <w:jc w:val="both"/>
              <w:rPr>
                <w:color w:val="000000"/>
                <w:lang w:eastAsia="en-US"/>
              </w:rPr>
            </w:pPr>
            <w:r w:rsidRPr="003561E0">
              <w:rPr>
                <w:color w:val="000000"/>
                <w:lang w:eastAsia="en-US"/>
              </w:rPr>
              <w:t xml:space="preserve">2026 рік </w:t>
            </w:r>
          </w:p>
        </w:tc>
      </w:tr>
    </w:tbl>
    <w:p w:rsidR="00D80E54" w:rsidRPr="00251FCB" w:rsidRDefault="00D80E54">
      <w:pPr>
        <w:rPr>
          <w:b/>
          <w:lang w:val="uk-UA"/>
        </w:rPr>
      </w:pPr>
      <w:r w:rsidRPr="00251FCB">
        <w:rPr>
          <w:b/>
          <w:lang w:val="uk-UA"/>
        </w:rPr>
        <w:t>Розробник  програми</w:t>
      </w:r>
    </w:p>
    <w:p w:rsidR="00D80E54" w:rsidRPr="00251FCB" w:rsidRDefault="00D80E54">
      <w:pPr>
        <w:rPr>
          <w:rStyle w:val="1"/>
          <w:b/>
          <w:noProof/>
          <w:color w:val="000000"/>
          <w:sz w:val="24"/>
          <w:lang w:val="uk-UA"/>
        </w:rPr>
      </w:pPr>
      <w:r w:rsidRPr="00251FCB">
        <w:rPr>
          <w:rStyle w:val="1"/>
          <w:b/>
          <w:bCs/>
          <w:noProof/>
          <w:color w:val="000000"/>
          <w:sz w:val="24"/>
        </w:rPr>
        <w:t xml:space="preserve">головний </w:t>
      </w:r>
      <w:r w:rsidRPr="00251FCB">
        <w:rPr>
          <w:rStyle w:val="1"/>
          <w:b/>
          <w:noProof/>
          <w:color w:val="000000"/>
          <w:sz w:val="24"/>
        </w:rPr>
        <w:t>спеціаліст з охорони праці,</w:t>
      </w:r>
    </w:p>
    <w:p w:rsidR="00D80E54" w:rsidRPr="00251FCB" w:rsidRDefault="00D80E54">
      <w:pPr>
        <w:rPr>
          <w:rStyle w:val="1"/>
          <w:b/>
          <w:noProof/>
          <w:color w:val="000000"/>
          <w:sz w:val="24"/>
          <w:lang w:val="uk-UA"/>
        </w:rPr>
      </w:pPr>
      <w:r w:rsidRPr="00251FCB">
        <w:rPr>
          <w:rStyle w:val="1"/>
          <w:b/>
          <w:noProof/>
          <w:color w:val="000000"/>
          <w:sz w:val="24"/>
        </w:rPr>
        <w:t xml:space="preserve">цивільного захисту та техногенної безпеки, </w:t>
      </w:r>
    </w:p>
    <w:p w:rsidR="00D80E54" w:rsidRPr="00251FCB" w:rsidRDefault="00D80E54">
      <w:pPr>
        <w:rPr>
          <w:rStyle w:val="1"/>
          <w:b/>
          <w:noProof/>
          <w:color w:val="000000"/>
          <w:sz w:val="24"/>
          <w:lang w:val="uk-UA"/>
        </w:rPr>
      </w:pPr>
      <w:r w:rsidRPr="00251FCB">
        <w:rPr>
          <w:rStyle w:val="1"/>
          <w:b/>
          <w:noProof/>
          <w:color w:val="000000"/>
          <w:sz w:val="24"/>
        </w:rPr>
        <w:t>надзвичайних ситуацій Верховинської селищної ради</w:t>
      </w:r>
      <w:r w:rsidRPr="00251FCB">
        <w:rPr>
          <w:rStyle w:val="1"/>
          <w:b/>
          <w:noProof/>
          <w:color w:val="000000"/>
          <w:sz w:val="24"/>
          <w:lang w:val="uk-UA"/>
        </w:rPr>
        <w:t xml:space="preserve">                       Тарас КОБИЛЬЧУК</w:t>
      </w:r>
    </w:p>
    <w:p w:rsidR="00D80E54" w:rsidRPr="00251FCB" w:rsidRDefault="00D80E54">
      <w:pPr>
        <w:rPr>
          <w:rStyle w:val="1"/>
          <w:b/>
          <w:noProof/>
          <w:color w:val="000000"/>
          <w:sz w:val="24"/>
          <w:lang w:val="uk-UA"/>
        </w:rPr>
      </w:pPr>
    </w:p>
    <w:p w:rsidR="00D80E54" w:rsidRPr="00251FCB" w:rsidRDefault="00D80E54">
      <w:pPr>
        <w:rPr>
          <w:rStyle w:val="1"/>
          <w:b/>
          <w:noProof/>
          <w:color w:val="000000"/>
          <w:sz w:val="24"/>
          <w:lang w:val="uk-UA"/>
        </w:rPr>
      </w:pPr>
      <w:r w:rsidRPr="00251FCB">
        <w:rPr>
          <w:rStyle w:val="1"/>
          <w:b/>
          <w:noProof/>
          <w:color w:val="000000"/>
          <w:sz w:val="24"/>
          <w:lang w:val="uk-UA"/>
        </w:rPr>
        <w:t>Керіввник програми</w:t>
      </w:r>
    </w:p>
    <w:p w:rsidR="00D80E54" w:rsidRPr="00251FCB" w:rsidRDefault="00D80E54">
      <w:pPr>
        <w:rPr>
          <w:b/>
          <w:lang w:val="uk-UA"/>
        </w:rPr>
      </w:pPr>
      <w:r w:rsidRPr="00251FCB">
        <w:rPr>
          <w:rStyle w:val="1"/>
          <w:b/>
          <w:noProof/>
          <w:color w:val="000000"/>
          <w:sz w:val="24"/>
          <w:lang w:val="uk-UA"/>
        </w:rPr>
        <w:t>заступник селищного голови                                                                    Ярослав КІКІНЧУК</w:t>
      </w:r>
    </w:p>
    <w:sectPr w:rsidR="00D80E54" w:rsidRPr="00251FCB" w:rsidSect="00F21BE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CC"/>
    <w:family w:val="auto"/>
    <w:notTrueType/>
    <w:pitch w:val="variable"/>
    <w:sig w:usb0="00000203" w:usb1="00000000" w:usb2="00000000" w:usb3="00000000" w:csb0="00000005" w:csb1="00000000"/>
  </w:font>
  <w:font w:name="Open San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4DC9"/>
    <w:multiLevelType w:val="hybridMultilevel"/>
    <w:tmpl w:val="2D02072E"/>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3C3DC6"/>
    <w:rsid w:val="00003263"/>
    <w:rsid w:val="000123E0"/>
    <w:rsid w:val="00075E3E"/>
    <w:rsid w:val="000D4349"/>
    <w:rsid w:val="000F053E"/>
    <w:rsid w:val="00251FCB"/>
    <w:rsid w:val="00283009"/>
    <w:rsid w:val="003561E0"/>
    <w:rsid w:val="003C3DC6"/>
    <w:rsid w:val="00421D76"/>
    <w:rsid w:val="0045607D"/>
    <w:rsid w:val="00472681"/>
    <w:rsid w:val="005C4BD4"/>
    <w:rsid w:val="00972039"/>
    <w:rsid w:val="00A139B0"/>
    <w:rsid w:val="00A25C7F"/>
    <w:rsid w:val="00A45714"/>
    <w:rsid w:val="00A56A3E"/>
    <w:rsid w:val="00A62BC0"/>
    <w:rsid w:val="00AB45F4"/>
    <w:rsid w:val="00B049FE"/>
    <w:rsid w:val="00C47BB4"/>
    <w:rsid w:val="00D80E54"/>
    <w:rsid w:val="00DF009A"/>
    <w:rsid w:val="00E21516"/>
    <w:rsid w:val="00F21BE5"/>
    <w:rsid w:val="00FC200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DC6"/>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Знак"/>
    <w:basedOn w:val="a"/>
    <w:link w:val="a4"/>
    <w:uiPriority w:val="99"/>
    <w:rsid w:val="003C3DC6"/>
    <w:pPr>
      <w:spacing w:before="100" w:beforeAutospacing="1" w:after="100" w:afterAutospacing="1"/>
    </w:pPr>
    <w:rPr>
      <w:lang w:val="uk-UA" w:eastAsia="uk-UA"/>
    </w:rPr>
  </w:style>
  <w:style w:type="character" w:customStyle="1" w:styleId="a4">
    <w:name w:val="Обычный (веб) Знак"/>
    <w:aliases w:val="Знак Знак,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3"/>
    <w:uiPriority w:val="99"/>
    <w:locked/>
    <w:rsid w:val="003C3DC6"/>
    <w:rPr>
      <w:rFonts w:ascii="Times New Roman" w:hAnsi="Times New Roman"/>
      <w:sz w:val="24"/>
      <w:lang w:eastAsia="uk-UA"/>
    </w:rPr>
  </w:style>
  <w:style w:type="paragraph" w:styleId="a5">
    <w:name w:val="Balloon Text"/>
    <w:basedOn w:val="a"/>
    <w:link w:val="a6"/>
    <w:uiPriority w:val="99"/>
    <w:semiHidden/>
    <w:rsid w:val="003C3DC6"/>
    <w:rPr>
      <w:rFonts w:ascii="Tahoma" w:hAnsi="Tahoma" w:cs="Tahoma"/>
      <w:sz w:val="16"/>
      <w:szCs w:val="16"/>
    </w:rPr>
  </w:style>
  <w:style w:type="character" w:customStyle="1" w:styleId="a6">
    <w:name w:val="Текст выноски Знак"/>
    <w:basedOn w:val="a0"/>
    <w:link w:val="a5"/>
    <w:uiPriority w:val="99"/>
    <w:semiHidden/>
    <w:locked/>
    <w:rsid w:val="003C3DC6"/>
    <w:rPr>
      <w:rFonts w:ascii="Tahoma" w:hAnsi="Tahoma" w:cs="Tahoma"/>
      <w:sz w:val="16"/>
      <w:szCs w:val="16"/>
      <w:lang w:val="ru-RU" w:eastAsia="ru-RU"/>
    </w:rPr>
  </w:style>
  <w:style w:type="paragraph" w:styleId="a7">
    <w:name w:val="Body Text"/>
    <w:basedOn w:val="a"/>
    <w:link w:val="a8"/>
    <w:uiPriority w:val="99"/>
    <w:rsid w:val="00A139B0"/>
    <w:pPr>
      <w:widowControl w:val="0"/>
    </w:pPr>
    <w:rPr>
      <w:rFonts w:ascii="Calibri" w:eastAsia="Calibri" w:hAnsi="Calibri"/>
      <w:sz w:val="28"/>
      <w:szCs w:val="20"/>
      <w:lang w:val="uk-UA" w:eastAsia="uk-UA"/>
    </w:rPr>
  </w:style>
  <w:style w:type="character" w:customStyle="1" w:styleId="a8">
    <w:name w:val="Основной текст Знак"/>
    <w:basedOn w:val="a0"/>
    <w:link w:val="a7"/>
    <w:uiPriority w:val="99"/>
    <w:semiHidden/>
    <w:locked/>
    <w:rsid w:val="00A139B0"/>
    <w:rPr>
      <w:rFonts w:ascii="Calibri" w:hAnsi="Calibri" w:cs="Times New Roman"/>
      <w:sz w:val="28"/>
      <w:lang w:val="uk-UA" w:eastAsia="uk-UA" w:bidi="ar-SA"/>
    </w:rPr>
  </w:style>
  <w:style w:type="character" w:customStyle="1" w:styleId="1">
    <w:name w:val="Основной текст Знак1"/>
    <w:uiPriority w:val="99"/>
    <w:locked/>
    <w:rsid w:val="00A139B0"/>
    <w:rPr>
      <w:rFonts w:ascii="Times New Roman" w:hAnsi="Times New Roman"/>
      <w:sz w:val="28"/>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4814</Words>
  <Characters>2744</Characters>
  <Application>Microsoft Office Word</Application>
  <DocSecurity>0</DocSecurity>
  <Lines>22</Lines>
  <Paragraphs>15</Paragraphs>
  <ScaleCrop>false</ScaleCrop>
  <Company/>
  <LinksUpToDate>false</LinksUpToDate>
  <CharactersWithSpaces>7543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2026-01-20T10:31:00Z</dcterms:created>
  <dcterms:modified xsi:type="dcterms:W3CDTF">2026-01-20T10:31:00Z</dcterms:modified>
</cp:coreProperties>
</file>