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2A" w:rsidRDefault="00477D2A" w:rsidP="00477D2A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477D2A" w:rsidRPr="00D96637" w:rsidRDefault="00477D2A" w:rsidP="00477D2A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D2A" w:rsidRPr="00D96637" w:rsidRDefault="00477D2A" w:rsidP="00477D2A">
      <w:pPr>
        <w:jc w:val="center"/>
      </w:pPr>
      <w:proofErr w:type="spellStart"/>
      <w:r w:rsidRPr="00D96637">
        <w:t>Україна</w:t>
      </w:r>
      <w:proofErr w:type="spellEnd"/>
    </w:p>
    <w:p w:rsidR="00477D2A" w:rsidRDefault="00477D2A" w:rsidP="00477D2A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477D2A" w:rsidRPr="00D96637" w:rsidRDefault="00477D2A" w:rsidP="00477D2A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477D2A" w:rsidRPr="00D96637" w:rsidRDefault="00477D2A" w:rsidP="00477D2A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477D2A" w:rsidRDefault="00477D2A" w:rsidP="00477D2A">
      <w:pPr>
        <w:jc w:val="center"/>
        <w:rPr>
          <w:lang w:val="uk-UA"/>
        </w:rPr>
      </w:pPr>
      <w:r>
        <w:rPr>
          <w:lang w:val="uk-UA"/>
        </w:rPr>
        <w:t xml:space="preserve">  позачергова тридцять третя  </w:t>
      </w:r>
      <w:proofErr w:type="spellStart"/>
      <w:r w:rsidRPr="00D96637">
        <w:t>сесія</w:t>
      </w:r>
      <w:proofErr w:type="spellEnd"/>
    </w:p>
    <w:p w:rsidR="00477D2A" w:rsidRPr="00D96637" w:rsidRDefault="00477D2A" w:rsidP="00477D2A">
      <w:pPr>
        <w:jc w:val="center"/>
      </w:pPr>
      <w:r>
        <w:rPr>
          <w:lang w:val="uk-UA"/>
        </w:rPr>
        <w:t xml:space="preserve">ВИПИСКА ІЗ </w:t>
      </w:r>
      <w:r w:rsidRPr="00B54DF7">
        <w:rPr>
          <w:lang w:val="uk-UA"/>
        </w:rPr>
        <w:t>РІШЕННЯ</w:t>
      </w:r>
    </w:p>
    <w:p w:rsidR="00477D2A" w:rsidRPr="00FB13C3" w:rsidRDefault="00477D2A" w:rsidP="00477D2A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29</w:t>
      </w:r>
      <w:r w:rsidRPr="00FB13C3">
        <w:rPr>
          <w:lang w:val="uk-UA"/>
        </w:rPr>
        <w:t xml:space="preserve">.12.2023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                             </w:t>
      </w:r>
      <w:proofErr w:type="spellStart"/>
      <w:r w:rsidRPr="00FB13C3">
        <w:rPr>
          <w:lang w:val="uk-UA"/>
        </w:rPr>
        <w:t>смт</w:t>
      </w:r>
      <w:proofErr w:type="spellEnd"/>
      <w:r w:rsidRPr="00FB13C3">
        <w:rPr>
          <w:lang w:val="uk-UA"/>
        </w:rPr>
        <w:t xml:space="preserve"> Верховина</w:t>
      </w:r>
    </w:p>
    <w:p w:rsidR="00477D2A" w:rsidRPr="00FB13C3" w:rsidRDefault="00477D2A" w:rsidP="00477D2A">
      <w:pPr>
        <w:jc w:val="both"/>
        <w:rPr>
          <w:lang w:val="uk-UA"/>
        </w:rPr>
      </w:pPr>
      <w:r>
        <w:rPr>
          <w:lang w:val="uk-UA"/>
        </w:rPr>
        <w:t xml:space="preserve">       №___-33</w:t>
      </w:r>
      <w:r w:rsidRPr="00FB13C3">
        <w:rPr>
          <w:lang w:val="uk-UA"/>
        </w:rPr>
        <w:t>/2023</w:t>
      </w:r>
    </w:p>
    <w:p w:rsidR="00477D2A" w:rsidRDefault="00477D2A" w:rsidP="00477D2A">
      <w:pPr>
        <w:rPr>
          <w:b/>
          <w:lang w:val="uk-UA"/>
        </w:rPr>
      </w:pPr>
    </w:p>
    <w:p w:rsidR="00477D2A" w:rsidRPr="00D653D0" w:rsidRDefault="00477D2A" w:rsidP="00477D2A">
      <w:pPr>
        <w:rPr>
          <w:b/>
          <w:lang w:val="uk-UA"/>
        </w:rPr>
      </w:pPr>
      <w:r>
        <w:rPr>
          <w:b/>
          <w:lang w:val="uk-UA"/>
        </w:rPr>
        <w:t>Різне</w:t>
      </w:r>
    </w:p>
    <w:p w:rsidR="00477D2A" w:rsidRDefault="00477D2A" w:rsidP="00477D2A">
      <w:pPr>
        <w:rPr>
          <w:lang w:val="uk-UA"/>
        </w:rPr>
      </w:pPr>
    </w:p>
    <w:p w:rsidR="00477D2A" w:rsidRPr="005C3E02" w:rsidRDefault="00477D2A" w:rsidP="00477D2A">
      <w:pPr>
        <w:rPr>
          <w:b/>
          <w:lang w:val="uk-UA"/>
        </w:rPr>
      </w:pPr>
      <w:r w:rsidRPr="005C3E02">
        <w:rPr>
          <w:b/>
          <w:lang w:val="uk-UA"/>
        </w:rPr>
        <w:t xml:space="preserve">Про передачу </w:t>
      </w:r>
      <w:r>
        <w:rPr>
          <w:b/>
          <w:lang w:val="uk-UA"/>
        </w:rPr>
        <w:t>додаткових</w:t>
      </w:r>
      <w:r w:rsidRPr="005C3E02">
        <w:rPr>
          <w:b/>
          <w:lang w:val="uk-UA"/>
        </w:rPr>
        <w:t xml:space="preserve"> </w:t>
      </w:r>
    </w:p>
    <w:p w:rsidR="00477D2A" w:rsidRPr="005C3E02" w:rsidRDefault="00477D2A" w:rsidP="00477D2A">
      <w:pPr>
        <w:rPr>
          <w:b/>
          <w:lang w:val="uk-UA"/>
        </w:rPr>
      </w:pPr>
      <w:r w:rsidRPr="005C3E02">
        <w:rPr>
          <w:b/>
          <w:lang w:val="uk-UA"/>
        </w:rPr>
        <w:t xml:space="preserve">матеріалів для проведення ремонтних </w:t>
      </w:r>
    </w:p>
    <w:p w:rsidR="00477D2A" w:rsidRPr="005C3E02" w:rsidRDefault="00477D2A" w:rsidP="00477D2A">
      <w:pPr>
        <w:rPr>
          <w:b/>
          <w:lang w:val="uk-UA"/>
        </w:rPr>
      </w:pPr>
      <w:r w:rsidRPr="005C3E02">
        <w:rPr>
          <w:b/>
          <w:lang w:val="uk-UA"/>
        </w:rPr>
        <w:t xml:space="preserve">робіт господарським способом </w:t>
      </w:r>
    </w:p>
    <w:p w:rsidR="00477D2A" w:rsidRPr="005C3E02" w:rsidRDefault="00477D2A" w:rsidP="00477D2A">
      <w:pPr>
        <w:rPr>
          <w:b/>
          <w:lang w:val="uk-UA"/>
        </w:rPr>
      </w:pPr>
      <w:r w:rsidRPr="005C3E02">
        <w:rPr>
          <w:b/>
          <w:lang w:val="uk-UA"/>
        </w:rPr>
        <w:t xml:space="preserve">приміщень Верховинського </w:t>
      </w:r>
      <w:proofErr w:type="spellStart"/>
      <w:r w:rsidRPr="005C3E02">
        <w:rPr>
          <w:b/>
          <w:lang w:val="uk-UA"/>
        </w:rPr>
        <w:t>ККП</w:t>
      </w:r>
      <w:proofErr w:type="spellEnd"/>
      <w:r w:rsidRPr="005C3E02">
        <w:rPr>
          <w:b/>
          <w:lang w:val="uk-UA"/>
        </w:rPr>
        <w:t xml:space="preserve"> </w:t>
      </w:r>
    </w:p>
    <w:p w:rsidR="00477D2A" w:rsidRDefault="00477D2A" w:rsidP="00477D2A">
      <w:pPr>
        <w:rPr>
          <w:b/>
          <w:lang w:val="uk-UA"/>
        </w:rPr>
      </w:pPr>
      <w:r w:rsidRPr="005C3E02">
        <w:rPr>
          <w:b/>
          <w:lang w:val="uk-UA"/>
        </w:rPr>
        <w:t xml:space="preserve">по вул. Грушевського, 5-Б в </w:t>
      </w:r>
      <w:proofErr w:type="spellStart"/>
      <w:r w:rsidRPr="005C3E02">
        <w:rPr>
          <w:b/>
          <w:lang w:val="uk-UA"/>
        </w:rPr>
        <w:t>смт</w:t>
      </w:r>
      <w:proofErr w:type="spellEnd"/>
      <w:r w:rsidRPr="005C3E02">
        <w:rPr>
          <w:b/>
          <w:lang w:val="uk-UA"/>
        </w:rPr>
        <w:t xml:space="preserve"> Верховина</w:t>
      </w:r>
    </w:p>
    <w:p w:rsidR="00477D2A" w:rsidRPr="005C3E02" w:rsidRDefault="00477D2A" w:rsidP="00477D2A">
      <w:pPr>
        <w:rPr>
          <w:b/>
          <w:lang w:val="uk-UA"/>
        </w:rPr>
      </w:pPr>
      <w:r>
        <w:rPr>
          <w:b/>
          <w:lang w:val="uk-UA"/>
        </w:rPr>
        <w:t>Верховинського району</w:t>
      </w:r>
    </w:p>
    <w:p w:rsidR="00477D2A" w:rsidRDefault="00477D2A" w:rsidP="00477D2A">
      <w:pPr>
        <w:rPr>
          <w:b/>
          <w:lang w:val="uk-UA"/>
        </w:rPr>
      </w:pPr>
    </w:p>
    <w:p w:rsidR="00477D2A" w:rsidRPr="00452450" w:rsidRDefault="00477D2A" w:rsidP="00477D2A">
      <w:pPr>
        <w:ind w:firstLine="708"/>
        <w:jc w:val="both"/>
        <w:rPr>
          <w:lang w:val="uk-UA"/>
        </w:rPr>
      </w:pPr>
      <w:r w:rsidRPr="00452450">
        <w:rPr>
          <w:lang w:val="uk-UA"/>
        </w:rPr>
        <w:t xml:space="preserve">Керуючись  статтею 26  Закону України </w:t>
      </w:r>
      <w:proofErr w:type="spellStart"/>
      <w:r w:rsidRPr="00452450">
        <w:rPr>
          <w:lang w:val="uk-UA"/>
        </w:rPr>
        <w:t>“Про</w:t>
      </w:r>
      <w:proofErr w:type="spellEnd"/>
      <w:r w:rsidRPr="00452450">
        <w:rPr>
          <w:lang w:val="uk-UA"/>
        </w:rPr>
        <w:t xml:space="preserve"> місцеве самоврядування в </w:t>
      </w:r>
      <w:proofErr w:type="spellStart"/>
      <w:r w:rsidRPr="00452450">
        <w:rPr>
          <w:lang w:val="uk-UA"/>
        </w:rPr>
        <w:t>Україні”</w:t>
      </w:r>
      <w:proofErr w:type="spellEnd"/>
      <w:r w:rsidRPr="00452450">
        <w:rPr>
          <w:lang w:val="uk-UA"/>
        </w:rPr>
        <w:t xml:space="preserve"> , з</w:t>
      </w:r>
      <w:r>
        <w:rPr>
          <w:lang w:val="uk-UA"/>
        </w:rPr>
        <w:t>гідно рішення селищної ради №436-32</w:t>
      </w:r>
      <w:r w:rsidRPr="00452450">
        <w:rPr>
          <w:lang w:val="uk-UA"/>
        </w:rPr>
        <w:t xml:space="preserve">/2023 «Про внесення змін до бюджету Верховинської селищної територіальної громади на 2023 рік» в частині «придбання </w:t>
      </w:r>
      <w:r>
        <w:rPr>
          <w:lang w:val="uk-UA"/>
        </w:rPr>
        <w:t>додаткових</w:t>
      </w:r>
      <w:r w:rsidRPr="00452450">
        <w:rPr>
          <w:lang w:val="uk-UA"/>
        </w:rPr>
        <w:t xml:space="preserve"> матеріалів для проведення ремонтних робіт господарським способом приміщень Верховинського </w:t>
      </w:r>
      <w:proofErr w:type="spellStart"/>
      <w:r w:rsidRPr="00452450">
        <w:rPr>
          <w:lang w:val="uk-UA"/>
        </w:rPr>
        <w:t>ККП</w:t>
      </w:r>
      <w:proofErr w:type="spellEnd"/>
      <w:r w:rsidRPr="00452450">
        <w:rPr>
          <w:lang w:val="uk-UA"/>
        </w:rPr>
        <w:t xml:space="preserve"> по вулиці Грушевського,5 «Б» </w:t>
      </w:r>
      <w:proofErr w:type="spellStart"/>
      <w:r w:rsidRPr="00452450">
        <w:rPr>
          <w:lang w:val="uk-UA"/>
        </w:rPr>
        <w:t>смт</w:t>
      </w:r>
      <w:proofErr w:type="spellEnd"/>
      <w:r w:rsidRPr="00452450">
        <w:rPr>
          <w:lang w:val="uk-UA"/>
        </w:rPr>
        <w:t>. Верховина</w:t>
      </w:r>
      <w:r>
        <w:rPr>
          <w:lang w:val="uk-UA"/>
        </w:rPr>
        <w:t xml:space="preserve"> Верховинського району</w:t>
      </w:r>
      <w:r w:rsidRPr="00452450">
        <w:rPr>
          <w:lang w:val="uk-UA"/>
        </w:rPr>
        <w:t>»</w:t>
      </w:r>
      <w:r>
        <w:rPr>
          <w:lang w:val="uk-UA"/>
        </w:rPr>
        <w:t xml:space="preserve"> </w:t>
      </w:r>
      <w:r w:rsidRPr="00452450">
        <w:rPr>
          <w:lang w:val="uk-UA"/>
        </w:rPr>
        <w:t xml:space="preserve">, сесія селищної ради </w:t>
      </w:r>
    </w:p>
    <w:p w:rsidR="00477D2A" w:rsidRPr="00452450" w:rsidRDefault="00477D2A" w:rsidP="00477D2A">
      <w:pPr>
        <w:tabs>
          <w:tab w:val="left" w:pos="0"/>
        </w:tabs>
        <w:jc w:val="both"/>
        <w:rPr>
          <w:lang w:val="uk-UA"/>
        </w:rPr>
      </w:pPr>
    </w:p>
    <w:p w:rsidR="00477D2A" w:rsidRPr="00452450" w:rsidRDefault="00477D2A" w:rsidP="00477D2A">
      <w:pPr>
        <w:tabs>
          <w:tab w:val="left" w:pos="0"/>
        </w:tabs>
        <w:jc w:val="center"/>
        <w:rPr>
          <w:lang w:val="uk-UA"/>
        </w:rPr>
      </w:pPr>
      <w:r w:rsidRPr="00452450">
        <w:rPr>
          <w:lang w:val="uk-UA"/>
        </w:rPr>
        <w:t>ВИРІШИЛА</w:t>
      </w:r>
    </w:p>
    <w:p w:rsidR="00477D2A" w:rsidRPr="00452450" w:rsidRDefault="00477D2A" w:rsidP="00477D2A">
      <w:pPr>
        <w:spacing w:line="276" w:lineRule="auto"/>
        <w:ind w:firstLine="708"/>
        <w:jc w:val="both"/>
        <w:rPr>
          <w:lang w:val="uk-UA"/>
        </w:rPr>
      </w:pPr>
      <w:r w:rsidRPr="00452450">
        <w:rPr>
          <w:lang w:val="uk-UA"/>
        </w:rPr>
        <w:t xml:space="preserve">1. Придбані  </w:t>
      </w:r>
      <w:r>
        <w:rPr>
          <w:lang w:val="uk-UA"/>
        </w:rPr>
        <w:t>додаткові</w:t>
      </w:r>
      <w:r w:rsidRPr="00452450">
        <w:rPr>
          <w:lang w:val="uk-UA"/>
        </w:rPr>
        <w:t xml:space="preserve"> матеріали (згідно додатку №1 ) передати Верховинському  </w:t>
      </w:r>
      <w:proofErr w:type="spellStart"/>
      <w:r w:rsidRPr="00452450">
        <w:rPr>
          <w:lang w:val="uk-UA"/>
        </w:rPr>
        <w:t>ККП</w:t>
      </w:r>
      <w:proofErr w:type="spellEnd"/>
      <w:r w:rsidRPr="00452450">
        <w:rPr>
          <w:lang w:val="uk-UA"/>
        </w:rPr>
        <w:t xml:space="preserve"> для проведення ремонтних робіт господарським способом приміщень по вулиці Грушевського,5 «Б» </w:t>
      </w:r>
      <w:proofErr w:type="spellStart"/>
      <w:r w:rsidRPr="00452450">
        <w:rPr>
          <w:lang w:val="uk-UA"/>
        </w:rPr>
        <w:t>смт</w:t>
      </w:r>
      <w:proofErr w:type="spellEnd"/>
      <w:r w:rsidRPr="00452450">
        <w:rPr>
          <w:lang w:val="uk-UA"/>
        </w:rPr>
        <w:t>. Верховина</w:t>
      </w:r>
      <w:r>
        <w:rPr>
          <w:lang w:val="uk-UA"/>
        </w:rPr>
        <w:t xml:space="preserve"> Верховинського району</w:t>
      </w:r>
      <w:r w:rsidRPr="00452450">
        <w:rPr>
          <w:lang w:val="uk-UA"/>
        </w:rPr>
        <w:t xml:space="preserve">. </w:t>
      </w:r>
    </w:p>
    <w:p w:rsidR="00477D2A" w:rsidRPr="00452450" w:rsidRDefault="00477D2A" w:rsidP="00477D2A">
      <w:pPr>
        <w:spacing w:line="276" w:lineRule="auto"/>
        <w:ind w:firstLine="708"/>
        <w:jc w:val="both"/>
        <w:rPr>
          <w:lang w:val="uk-UA"/>
        </w:rPr>
      </w:pPr>
      <w:r w:rsidRPr="00452450">
        <w:rPr>
          <w:lang w:val="uk-UA"/>
        </w:rPr>
        <w:t>2. Постійно діючій комісії Верховинської селищної ради з питань прийняття, передачі, списання, введення в експлуатацію, визначення строку корисного використання, факту придатності та ліквідаційної вартості ОЗ, ІНМА, НА, здійснити передачу матеріальних цінностей відповідно до чинного законодавства.</w:t>
      </w:r>
    </w:p>
    <w:p w:rsidR="00477D2A" w:rsidRPr="00452450" w:rsidRDefault="00477D2A" w:rsidP="00477D2A">
      <w:pPr>
        <w:jc w:val="both"/>
        <w:rPr>
          <w:b/>
          <w:lang w:val="uk-UA"/>
        </w:rPr>
      </w:pPr>
      <w:r w:rsidRPr="00452450">
        <w:rPr>
          <w:lang w:val="uk-UA"/>
        </w:rPr>
        <w:t xml:space="preserve"> </w:t>
      </w:r>
      <w:r w:rsidRPr="00452450">
        <w:rPr>
          <w:lang w:val="uk-UA"/>
        </w:rPr>
        <w:tab/>
        <w:t xml:space="preserve">3.  </w:t>
      </w:r>
      <w:r w:rsidRPr="00452450">
        <w:t xml:space="preserve">Контроль за </w:t>
      </w:r>
      <w:proofErr w:type="spellStart"/>
      <w:r w:rsidRPr="00452450">
        <w:t>виконанням</w:t>
      </w:r>
      <w:proofErr w:type="spellEnd"/>
      <w:r w:rsidRPr="00452450">
        <w:t xml:space="preserve"> </w:t>
      </w:r>
      <w:proofErr w:type="spellStart"/>
      <w:r w:rsidRPr="00452450">
        <w:t>даного</w:t>
      </w:r>
      <w:proofErr w:type="spellEnd"/>
      <w:r w:rsidRPr="00452450">
        <w:t xml:space="preserve"> </w:t>
      </w:r>
      <w:proofErr w:type="spellStart"/>
      <w:proofErr w:type="gramStart"/>
      <w:r w:rsidRPr="00452450">
        <w:t>р</w:t>
      </w:r>
      <w:proofErr w:type="gramEnd"/>
      <w:r w:rsidRPr="00452450">
        <w:t>ішення</w:t>
      </w:r>
      <w:proofErr w:type="spellEnd"/>
      <w:r w:rsidRPr="00452450">
        <w:t xml:space="preserve"> </w:t>
      </w:r>
      <w:proofErr w:type="spellStart"/>
      <w:r w:rsidRPr="00452450">
        <w:t>покласти</w:t>
      </w:r>
      <w:proofErr w:type="spellEnd"/>
      <w:r w:rsidRPr="00452450">
        <w:t xml:space="preserve"> на </w:t>
      </w:r>
      <w:proofErr w:type="spellStart"/>
      <w:r w:rsidRPr="00452450">
        <w:t>постійну</w:t>
      </w:r>
      <w:proofErr w:type="spellEnd"/>
      <w:r w:rsidRPr="00452450">
        <w:t xml:space="preserve"> </w:t>
      </w:r>
      <w:proofErr w:type="spellStart"/>
      <w:r w:rsidRPr="00452450">
        <w:t>комісію</w:t>
      </w:r>
      <w:proofErr w:type="spellEnd"/>
      <w:r w:rsidRPr="00452450">
        <w:t xml:space="preserve"> </w:t>
      </w:r>
      <w:proofErr w:type="spellStart"/>
      <w:r w:rsidRPr="00452450">
        <w:t>селищної</w:t>
      </w:r>
      <w:proofErr w:type="spellEnd"/>
      <w:r w:rsidRPr="00452450">
        <w:t xml:space="preserve"> </w:t>
      </w:r>
      <w:r w:rsidRPr="00452450">
        <w:rPr>
          <w:lang w:val="uk-UA"/>
        </w:rPr>
        <w:t xml:space="preserve">                               </w:t>
      </w:r>
      <w:r w:rsidRPr="00452450">
        <w:t xml:space="preserve">ради  </w:t>
      </w:r>
      <w:r w:rsidRPr="00452450">
        <w:rPr>
          <w:lang w:val="uk-UA"/>
        </w:rPr>
        <w:t xml:space="preserve"> з питань будівництва, архітектури, комунальної власності, житлово-комунального та дорожнього господарства.</w:t>
      </w:r>
    </w:p>
    <w:p w:rsidR="00477D2A" w:rsidRDefault="00477D2A" w:rsidP="00477D2A">
      <w:pPr>
        <w:rPr>
          <w:lang w:val="uk-UA"/>
        </w:rPr>
      </w:pPr>
    </w:p>
    <w:p w:rsidR="00477D2A" w:rsidRPr="00D653D0" w:rsidRDefault="00477D2A" w:rsidP="00477D2A">
      <w:pPr>
        <w:rPr>
          <w:lang w:val="uk-UA"/>
        </w:rPr>
      </w:pPr>
    </w:p>
    <w:p w:rsidR="00477D2A" w:rsidRPr="00735F41" w:rsidRDefault="00477D2A" w:rsidP="00477D2A">
      <w:pPr>
        <w:rPr>
          <w:lang w:val="uk-UA"/>
        </w:rPr>
      </w:pPr>
    </w:p>
    <w:p w:rsidR="00477D2A" w:rsidRDefault="00477D2A" w:rsidP="00477D2A">
      <w:pPr>
        <w:rPr>
          <w:lang w:val="uk-UA"/>
        </w:rPr>
      </w:pPr>
    </w:p>
    <w:p w:rsidR="00477D2A" w:rsidRDefault="00477D2A" w:rsidP="00477D2A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477D2A" w:rsidRDefault="00477D2A" w:rsidP="00477D2A">
      <w:pPr>
        <w:ind w:firstLine="708"/>
        <w:rPr>
          <w:b/>
          <w:lang w:val="uk-UA"/>
        </w:rPr>
      </w:pPr>
    </w:p>
    <w:p w:rsidR="00477D2A" w:rsidRDefault="00477D2A" w:rsidP="00477D2A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477D2A" w:rsidRDefault="00477D2A" w:rsidP="00477D2A">
      <w:pPr>
        <w:rPr>
          <w:lang w:val="uk-UA"/>
        </w:rPr>
      </w:pPr>
    </w:p>
    <w:p w:rsidR="00477D2A" w:rsidRDefault="00477D2A" w:rsidP="00477D2A">
      <w:pPr>
        <w:rPr>
          <w:lang w:val="uk-UA"/>
        </w:rPr>
      </w:pPr>
    </w:p>
    <w:p w:rsidR="00477D2A" w:rsidRDefault="00477D2A" w:rsidP="00477D2A">
      <w:pPr>
        <w:rPr>
          <w:lang w:val="uk-UA"/>
        </w:rPr>
      </w:pPr>
    </w:p>
    <w:p w:rsidR="00477D2A" w:rsidRDefault="00477D2A" w:rsidP="00477D2A">
      <w:pPr>
        <w:rPr>
          <w:lang w:val="uk-UA"/>
        </w:rPr>
      </w:pPr>
    </w:p>
    <w:p w:rsidR="00477D2A" w:rsidRDefault="00477D2A" w:rsidP="00477D2A">
      <w:pPr>
        <w:rPr>
          <w:lang w:val="uk-UA"/>
        </w:rPr>
      </w:pPr>
    </w:p>
    <w:p w:rsidR="00477D2A" w:rsidRDefault="00477D2A" w:rsidP="00477D2A">
      <w:pPr>
        <w:rPr>
          <w:lang w:val="uk-UA"/>
        </w:rPr>
      </w:pPr>
    </w:p>
    <w:p w:rsidR="00477D2A" w:rsidRDefault="00477D2A" w:rsidP="00477D2A">
      <w:pPr>
        <w:rPr>
          <w:lang w:val="uk-UA"/>
        </w:rPr>
      </w:pPr>
    </w:p>
    <w:p w:rsidR="00477D2A" w:rsidRPr="00FB13C3" w:rsidRDefault="00477D2A" w:rsidP="00477D2A">
      <w:pPr>
        <w:ind w:left="4956" w:firstLine="708"/>
        <w:jc w:val="both"/>
        <w:rPr>
          <w:b/>
          <w:lang w:val="uk-UA"/>
        </w:rPr>
      </w:pPr>
      <w:r w:rsidRPr="00FB13C3">
        <w:rPr>
          <w:b/>
          <w:lang w:val="uk-UA"/>
        </w:rPr>
        <w:lastRenderedPageBreak/>
        <w:t>Додаток 1</w:t>
      </w:r>
    </w:p>
    <w:p w:rsidR="00477D2A" w:rsidRPr="00FB13C3" w:rsidRDefault="00477D2A" w:rsidP="00477D2A">
      <w:pPr>
        <w:ind w:left="4956" w:firstLine="708"/>
        <w:jc w:val="both"/>
        <w:rPr>
          <w:b/>
          <w:lang w:val="uk-UA"/>
        </w:rPr>
      </w:pPr>
      <w:r>
        <w:rPr>
          <w:b/>
          <w:lang w:val="uk-UA"/>
        </w:rPr>
        <w:t>до рішення позачергової 33</w:t>
      </w:r>
      <w:r w:rsidRPr="00FB13C3">
        <w:rPr>
          <w:b/>
          <w:lang w:val="uk-UA"/>
        </w:rPr>
        <w:t xml:space="preserve"> сесії</w:t>
      </w:r>
    </w:p>
    <w:p w:rsidR="00477D2A" w:rsidRPr="00FB13C3" w:rsidRDefault="00477D2A" w:rsidP="00477D2A">
      <w:pPr>
        <w:ind w:left="4956" w:firstLine="708"/>
        <w:jc w:val="both"/>
        <w:rPr>
          <w:b/>
          <w:lang w:val="uk-UA"/>
        </w:rPr>
      </w:pPr>
      <w:r w:rsidRPr="00FB13C3">
        <w:rPr>
          <w:b/>
          <w:lang w:val="uk-UA"/>
        </w:rPr>
        <w:t>Верховинської селищної ради</w:t>
      </w:r>
    </w:p>
    <w:p w:rsidR="00477D2A" w:rsidRPr="00FB13C3" w:rsidRDefault="00477D2A" w:rsidP="00477D2A">
      <w:pPr>
        <w:ind w:left="5664"/>
        <w:jc w:val="both"/>
        <w:rPr>
          <w:b/>
          <w:lang w:val="uk-UA"/>
        </w:rPr>
      </w:pPr>
      <w:r>
        <w:rPr>
          <w:b/>
          <w:lang w:val="uk-UA"/>
        </w:rPr>
        <w:t>№____-33/2023 від 29</w:t>
      </w:r>
      <w:r w:rsidRPr="00FB13C3">
        <w:rPr>
          <w:b/>
          <w:lang w:val="uk-UA"/>
        </w:rPr>
        <w:t>.12. 2023 року</w:t>
      </w:r>
    </w:p>
    <w:p w:rsidR="00477D2A" w:rsidRPr="001B29DB" w:rsidRDefault="00477D2A" w:rsidP="00477D2A">
      <w:pPr>
        <w:rPr>
          <w:rFonts w:eastAsia="Calibri"/>
          <w:b/>
          <w:color w:val="FF0000"/>
          <w:sz w:val="26"/>
          <w:szCs w:val="26"/>
          <w:lang w:val="uk-UA"/>
        </w:rPr>
      </w:pPr>
    </w:p>
    <w:p w:rsidR="00477D2A" w:rsidRPr="001B29DB" w:rsidRDefault="00477D2A" w:rsidP="00477D2A">
      <w:pPr>
        <w:rPr>
          <w:color w:val="FF0000"/>
          <w:lang w:val="uk-UA"/>
        </w:rPr>
      </w:pPr>
      <w:r w:rsidRPr="001B29DB">
        <w:rPr>
          <w:rFonts w:eastAsia="Calibri"/>
          <w:b/>
          <w:color w:val="FF0000"/>
          <w:sz w:val="26"/>
          <w:szCs w:val="26"/>
          <w:lang w:val="uk-UA"/>
        </w:rPr>
        <w:t xml:space="preserve"> 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5"/>
        <w:gridCol w:w="2594"/>
        <w:gridCol w:w="1059"/>
        <w:gridCol w:w="2083"/>
        <w:gridCol w:w="1568"/>
        <w:gridCol w:w="1593"/>
      </w:tblGrid>
      <w:tr w:rsidR="00477D2A" w:rsidTr="004C35C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r>
              <w:t>№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r>
              <w:t>Товар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r>
              <w:t>Од.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roofErr w:type="spellStart"/>
            <w:r>
              <w:t>Кількість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roofErr w:type="spellStart"/>
            <w:proofErr w:type="gramStart"/>
            <w:r>
              <w:t>Ц</w:t>
            </w:r>
            <w:proofErr w:type="gramEnd"/>
            <w:r>
              <w:t>іна</w:t>
            </w:r>
            <w:proofErr w:type="spellEnd"/>
            <w:r>
              <w:t xml:space="preserve"> за од.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t>Сума</w:t>
            </w:r>
          </w:p>
          <w:p w:rsidR="00477D2A" w:rsidRDefault="00477D2A" w:rsidP="004C35C8">
            <w:pPr>
              <w:rPr>
                <w:lang w:val="uk-UA"/>
              </w:rPr>
            </w:pPr>
          </w:p>
        </w:tc>
      </w:tr>
      <w:tr w:rsidR="00477D2A" w:rsidRPr="004D4F8E" w:rsidTr="004C35C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Pr="00A77E2D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 xml:space="preserve">Двірні блоки з металопластика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Pr="008C07BB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м. кв.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Pr="004D4F8E" w:rsidRDefault="00477D2A" w:rsidP="004C35C8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Pr="004D4F8E" w:rsidRDefault="00477D2A" w:rsidP="004C35C8">
            <w:r>
              <w:rPr>
                <w:lang w:val="uk-UA"/>
              </w:rPr>
              <w:t>6762,6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Pr="004D4F8E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67626,00</w:t>
            </w:r>
          </w:p>
        </w:tc>
      </w:tr>
      <w:tr w:rsidR="00477D2A" w:rsidRPr="008C07BB" w:rsidTr="004C35C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Pr="00530846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Pr="008C07BB" w:rsidRDefault="00477D2A" w:rsidP="004C35C8">
            <w:pPr>
              <w:rPr>
                <w:b/>
                <w:lang w:val="uk-UA"/>
              </w:rPr>
            </w:pPr>
            <w:r>
              <w:rPr>
                <w:lang w:val="uk-UA"/>
              </w:rPr>
              <w:t>Дюбель – шурупи з пластмасовими пробками (150мм)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Pr="00530846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  <w:p w:rsidR="00477D2A" w:rsidRPr="008C07BB" w:rsidRDefault="00477D2A" w:rsidP="004C35C8">
            <w:pPr>
              <w:rPr>
                <w:b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Pr="00530846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7,14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Pr="008C07BB" w:rsidRDefault="00477D2A" w:rsidP="004C35C8">
            <w:pPr>
              <w:rPr>
                <w:b/>
                <w:lang w:val="uk-UA"/>
              </w:rPr>
            </w:pPr>
            <w:r>
              <w:rPr>
                <w:lang w:val="uk-UA"/>
              </w:rPr>
              <w:t>314,00</w:t>
            </w:r>
          </w:p>
        </w:tc>
      </w:tr>
      <w:tr w:rsidR="00477D2A" w:rsidTr="004C35C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Дюбель – шурупи 100*10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7,10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71,00</w:t>
            </w:r>
          </w:p>
        </w:tc>
      </w:tr>
      <w:tr w:rsidR="00477D2A" w:rsidTr="004C35C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 xml:space="preserve">Герметик силіконовий </w:t>
            </w:r>
          </w:p>
          <w:p w:rsidR="00477D2A" w:rsidRPr="00416CEB" w:rsidRDefault="00477D2A" w:rsidP="004C35C8">
            <w:pPr>
              <w:rPr>
                <w:lang w:val="uk-U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Pr="00416CEB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218,00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218,00</w:t>
            </w:r>
          </w:p>
        </w:tc>
      </w:tr>
      <w:tr w:rsidR="00477D2A" w:rsidTr="004C35C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 xml:space="preserve">Піна монтажна </w:t>
            </w:r>
          </w:p>
          <w:p w:rsidR="00477D2A" w:rsidRDefault="00477D2A" w:rsidP="004C35C8">
            <w:pPr>
              <w:rPr>
                <w:lang w:val="uk-U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205,00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615,00</w:t>
            </w:r>
          </w:p>
        </w:tc>
      </w:tr>
      <w:tr w:rsidR="00477D2A" w:rsidTr="004C35C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Pr="004F00BC" w:rsidRDefault="00477D2A" w:rsidP="004C35C8">
            <w:pPr>
              <w:rPr>
                <w:lang w:val="en-US"/>
              </w:rPr>
            </w:pPr>
            <w:r>
              <w:rPr>
                <w:lang w:val="uk-UA"/>
              </w:rPr>
              <w:t xml:space="preserve">Блоки віконні металопластикові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Pr="004F00BC" w:rsidRDefault="00477D2A" w:rsidP="004C35C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м.кв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3,20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5620,31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  <w:r>
              <w:rPr>
                <w:lang w:val="uk-UA"/>
              </w:rPr>
              <w:t>17985,00</w:t>
            </w:r>
          </w:p>
        </w:tc>
      </w:tr>
      <w:tr w:rsidR="00477D2A" w:rsidRPr="00DC4262" w:rsidTr="004C35C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b/>
                <w:lang w:val="uk-UA"/>
              </w:rPr>
            </w:pPr>
          </w:p>
          <w:p w:rsidR="00477D2A" w:rsidRPr="00DC4262" w:rsidRDefault="00477D2A" w:rsidP="004C35C8">
            <w:pPr>
              <w:rPr>
                <w:b/>
                <w:lang w:val="uk-UA"/>
              </w:rPr>
            </w:pPr>
            <w:r w:rsidRPr="00DC4262">
              <w:rPr>
                <w:b/>
                <w:lang w:val="uk-UA"/>
              </w:rPr>
              <w:t>Всього: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lang w:val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2A" w:rsidRDefault="00477D2A" w:rsidP="004C35C8">
            <w:pPr>
              <w:rPr>
                <w:b/>
                <w:lang w:val="uk-UA"/>
              </w:rPr>
            </w:pPr>
          </w:p>
          <w:p w:rsidR="00477D2A" w:rsidRPr="00DC4262" w:rsidRDefault="00477D2A" w:rsidP="004C35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86829,00</w:t>
            </w:r>
          </w:p>
        </w:tc>
      </w:tr>
    </w:tbl>
    <w:p w:rsidR="00477D2A" w:rsidRPr="001B29DB" w:rsidRDefault="00477D2A" w:rsidP="00477D2A">
      <w:pPr>
        <w:rPr>
          <w:color w:val="FF0000"/>
          <w:lang w:val="uk-UA"/>
        </w:rPr>
      </w:pPr>
    </w:p>
    <w:p w:rsidR="00477D2A" w:rsidRPr="001B29DB" w:rsidRDefault="00477D2A" w:rsidP="00477D2A">
      <w:pPr>
        <w:rPr>
          <w:color w:val="FF0000"/>
          <w:lang w:val="uk-UA"/>
        </w:rPr>
      </w:pPr>
    </w:p>
    <w:p w:rsidR="00477D2A" w:rsidRPr="001B29DB" w:rsidRDefault="00477D2A" w:rsidP="00477D2A">
      <w:pPr>
        <w:rPr>
          <w:color w:val="FF0000"/>
          <w:lang w:val="uk-UA"/>
        </w:rPr>
      </w:pPr>
    </w:p>
    <w:p w:rsidR="00477D2A" w:rsidRDefault="00477D2A" w:rsidP="00477D2A">
      <w:pPr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                          Петро АНТІПОВ</w:t>
      </w:r>
    </w:p>
    <w:p w:rsidR="00477D2A" w:rsidRDefault="00477D2A" w:rsidP="00477D2A">
      <w:pPr>
        <w:rPr>
          <w:b/>
          <w:lang w:val="uk-UA"/>
        </w:rPr>
      </w:pPr>
    </w:p>
    <w:p w:rsidR="00477D2A" w:rsidRDefault="00477D2A" w:rsidP="00477D2A">
      <w:pPr>
        <w:rPr>
          <w:b/>
          <w:lang w:val="uk-UA"/>
        </w:rPr>
      </w:pPr>
    </w:p>
    <w:p w:rsidR="00477D2A" w:rsidRDefault="00477D2A" w:rsidP="00477D2A">
      <w:pPr>
        <w:rPr>
          <w:b/>
          <w:lang w:val="uk-UA"/>
        </w:rPr>
      </w:pPr>
    </w:p>
    <w:p w:rsidR="00477D2A" w:rsidRDefault="00477D2A" w:rsidP="00477D2A">
      <w:pPr>
        <w:rPr>
          <w:b/>
          <w:lang w:val="uk-UA"/>
        </w:rPr>
      </w:pPr>
    </w:p>
    <w:p w:rsidR="00477D2A" w:rsidRDefault="00477D2A" w:rsidP="00477D2A">
      <w:pPr>
        <w:rPr>
          <w:b/>
          <w:lang w:val="uk-UA"/>
        </w:rPr>
      </w:pPr>
    </w:p>
    <w:p w:rsidR="009E41FA" w:rsidRDefault="009E41FA"/>
    <w:sectPr w:rsidR="009E41FA" w:rsidSect="009E41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7D2A"/>
    <w:rsid w:val="00477D2A"/>
    <w:rsid w:val="009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2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1577</Words>
  <Characters>899</Characters>
  <Application>Microsoft Office Word</Application>
  <DocSecurity>0</DocSecurity>
  <Lines>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2023-12-28T13:20:00Z</dcterms:created>
  <dcterms:modified xsi:type="dcterms:W3CDTF">2023-12-28T13:21:00Z</dcterms:modified>
</cp:coreProperties>
</file>