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1A" w:rsidRDefault="00DE7E1A" w:rsidP="00DE7E1A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DE7E1A" w:rsidRPr="00D96637" w:rsidRDefault="00DE7E1A" w:rsidP="00DE7E1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26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1A" w:rsidRPr="00D96637" w:rsidRDefault="00DE7E1A" w:rsidP="00DE7E1A">
      <w:pPr>
        <w:jc w:val="center"/>
      </w:pPr>
      <w:proofErr w:type="spellStart"/>
      <w:r w:rsidRPr="00D96637">
        <w:t>Україна</w:t>
      </w:r>
      <w:proofErr w:type="spellEnd"/>
    </w:p>
    <w:p w:rsidR="00DE7E1A" w:rsidRDefault="00DE7E1A" w:rsidP="00DE7E1A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E7E1A" w:rsidRPr="00D96637" w:rsidRDefault="00DE7E1A" w:rsidP="00DE7E1A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E7E1A" w:rsidRPr="00D96637" w:rsidRDefault="00DE7E1A" w:rsidP="00DE7E1A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E7E1A" w:rsidRDefault="00DE7E1A" w:rsidP="00DE7E1A">
      <w:pPr>
        <w:jc w:val="center"/>
        <w:rPr>
          <w:lang w:val="uk-UA"/>
        </w:rPr>
      </w:pPr>
      <w:r>
        <w:rPr>
          <w:lang w:val="uk-UA"/>
        </w:rPr>
        <w:t xml:space="preserve"> двадцять третя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DE7E1A" w:rsidRPr="00B54DF7" w:rsidRDefault="00DE7E1A" w:rsidP="00DE7E1A">
      <w:pPr>
        <w:jc w:val="center"/>
        <w:rPr>
          <w:lang w:val="uk-UA"/>
        </w:rPr>
      </w:pPr>
      <w:r w:rsidRPr="00B54DF7">
        <w:rPr>
          <w:lang w:val="uk-UA"/>
        </w:rPr>
        <w:t>РІШЕННЯ</w:t>
      </w:r>
    </w:p>
    <w:p w:rsidR="00DE7E1A" w:rsidRPr="00D96637" w:rsidRDefault="00DE7E1A" w:rsidP="00DE7E1A">
      <w:pPr>
        <w:jc w:val="center"/>
      </w:pPr>
    </w:p>
    <w:p w:rsidR="00DE7E1A" w:rsidRPr="00147B75" w:rsidRDefault="00DE7E1A" w:rsidP="00DE7E1A">
      <w:pPr>
        <w:ind w:firstLine="708"/>
        <w:jc w:val="both"/>
      </w:pPr>
      <w:proofErr w:type="spellStart"/>
      <w:r w:rsidRPr="00147B75">
        <w:t>від</w:t>
      </w:r>
      <w:proofErr w:type="spellEnd"/>
      <w:r w:rsidRPr="00147B75">
        <w:t xml:space="preserve"> </w:t>
      </w:r>
      <w:r>
        <w:rPr>
          <w:lang w:val="uk-UA"/>
        </w:rPr>
        <w:t>__</w:t>
      </w:r>
      <w:r w:rsidRPr="00147B75">
        <w:t>.</w:t>
      </w:r>
      <w:r w:rsidRPr="00147B75">
        <w:rPr>
          <w:lang w:val="uk-UA"/>
        </w:rPr>
        <w:t>12</w:t>
      </w:r>
      <w:r w:rsidRPr="00147B75">
        <w:t>.20</w:t>
      </w:r>
      <w:r w:rsidRPr="00147B75">
        <w:rPr>
          <w:lang w:val="uk-UA"/>
        </w:rPr>
        <w:t>22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</w:t>
      </w:r>
      <w:proofErr w:type="spellStart"/>
      <w:r w:rsidRPr="00147B75">
        <w:t>с-ще</w:t>
      </w:r>
      <w:proofErr w:type="spellEnd"/>
      <w:r w:rsidRPr="00147B75">
        <w:t xml:space="preserve"> Верховина</w:t>
      </w:r>
    </w:p>
    <w:p w:rsidR="00DE7E1A" w:rsidRPr="00147B75" w:rsidRDefault="00DE7E1A" w:rsidP="00DE7E1A">
      <w:pPr>
        <w:ind w:firstLine="708"/>
        <w:jc w:val="both"/>
        <w:rPr>
          <w:lang w:val="uk-UA"/>
        </w:rPr>
      </w:pPr>
      <w:r>
        <w:rPr>
          <w:lang w:val="uk-UA"/>
        </w:rPr>
        <w:t>№___</w:t>
      </w:r>
      <w:r w:rsidRPr="00147B75">
        <w:rPr>
          <w:lang w:val="uk-UA"/>
        </w:rPr>
        <w:t>-23/2022</w:t>
      </w:r>
    </w:p>
    <w:p w:rsidR="00DE7E1A" w:rsidRDefault="00DE7E1A" w:rsidP="00DE7E1A">
      <w:pPr>
        <w:jc w:val="both"/>
        <w:rPr>
          <w:lang w:val="uk-UA"/>
        </w:rPr>
      </w:pPr>
    </w:p>
    <w:p w:rsidR="00DE7E1A" w:rsidRPr="00DB0F6D" w:rsidRDefault="00DE7E1A" w:rsidP="00DE7E1A">
      <w:pPr>
        <w:rPr>
          <w:b/>
          <w:lang w:val="uk-UA"/>
        </w:rPr>
      </w:pPr>
      <w:r w:rsidRPr="00DB0F6D">
        <w:rPr>
          <w:b/>
          <w:lang w:val="uk-UA"/>
        </w:rPr>
        <w:t xml:space="preserve">Про внесення змін до структури </w:t>
      </w:r>
    </w:p>
    <w:p w:rsidR="00DE7E1A" w:rsidRPr="00DB0F6D" w:rsidRDefault="00DE7E1A" w:rsidP="00DE7E1A">
      <w:pPr>
        <w:rPr>
          <w:b/>
          <w:noProof/>
          <w:lang w:val="uk-UA"/>
        </w:rPr>
      </w:pPr>
      <w:r w:rsidRPr="00DB0F6D">
        <w:rPr>
          <w:b/>
          <w:lang w:val="uk-UA"/>
        </w:rPr>
        <w:t xml:space="preserve">відділу </w:t>
      </w:r>
      <w:r w:rsidRPr="00DB0F6D">
        <w:rPr>
          <w:b/>
          <w:noProof/>
        </w:rPr>
        <w:t>освіти, молоді та спорту</w:t>
      </w:r>
      <w:r w:rsidRPr="00DB0F6D">
        <w:rPr>
          <w:b/>
          <w:noProof/>
          <w:lang w:val="uk-UA"/>
        </w:rPr>
        <w:t xml:space="preserve"> </w:t>
      </w:r>
    </w:p>
    <w:p w:rsidR="00DE7E1A" w:rsidRPr="00DB0F6D" w:rsidRDefault="00DE7E1A" w:rsidP="00DE7E1A">
      <w:pPr>
        <w:rPr>
          <w:b/>
          <w:noProof/>
          <w:lang w:val="uk-UA"/>
        </w:rPr>
      </w:pPr>
      <w:r w:rsidRPr="00D63C36">
        <w:rPr>
          <w:b/>
          <w:noProof/>
          <w:lang w:val="uk-UA"/>
        </w:rPr>
        <w:t>Верховинської селищної ради</w:t>
      </w:r>
    </w:p>
    <w:p w:rsidR="00DE7E1A" w:rsidRPr="00DB0F6D" w:rsidRDefault="00DE7E1A" w:rsidP="00DE7E1A">
      <w:pPr>
        <w:rPr>
          <w:lang w:val="uk-UA"/>
        </w:rPr>
      </w:pPr>
    </w:p>
    <w:p w:rsidR="00DE7E1A" w:rsidRPr="003C1353" w:rsidRDefault="00DE7E1A" w:rsidP="00DE7E1A">
      <w:pPr>
        <w:ind w:firstLine="708"/>
        <w:jc w:val="both"/>
        <w:rPr>
          <w:noProof/>
          <w:lang w:val="uk-UA"/>
        </w:rPr>
      </w:pPr>
      <w:r w:rsidRPr="003C1353">
        <w:rPr>
          <w:lang w:val="uk-UA"/>
        </w:rPr>
        <w:t xml:space="preserve">Відповідно до ст.26 Закону України </w:t>
      </w:r>
      <w:proofErr w:type="spellStart"/>
      <w:r w:rsidRPr="003C1353">
        <w:rPr>
          <w:lang w:val="uk-UA"/>
        </w:rPr>
        <w:t>„Про</w:t>
      </w:r>
      <w:proofErr w:type="spellEnd"/>
      <w:r w:rsidRPr="003C1353">
        <w:rPr>
          <w:lang w:val="uk-UA"/>
        </w:rPr>
        <w:t xml:space="preserve"> місцеве самоврядування в </w:t>
      </w:r>
      <w:proofErr w:type="spellStart"/>
      <w:r w:rsidRPr="003C1353">
        <w:rPr>
          <w:lang w:val="uk-UA"/>
        </w:rPr>
        <w:t>Україні”</w:t>
      </w:r>
      <w:proofErr w:type="spellEnd"/>
      <w:r w:rsidRPr="003C1353">
        <w:rPr>
          <w:lang w:val="uk-UA"/>
        </w:rPr>
        <w:t xml:space="preserve">,   постанови Кабінету Міністрів України від 9.03.2006 р. № 268 </w:t>
      </w:r>
      <w:proofErr w:type="spellStart"/>
      <w:r w:rsidRPr="003C1353">
        <w:rPr>
          <w:lang w:val="uk-UA"/>
        </w:rPr>
        <w:t>„Про</w:t>
      </w:r>
      <w:proofErr w:type="spellEnd"/>
      <w:r w:rsidRPr="003C1353">
        <w:rPr>
          <w:lang w:val="uk-UA"/>
        </w:rPr>
        <w:t xml:space="preserve"> упорядкування структури та умов оплати  праці працівників апарату органів виконавчої влади, органів прокуратури, судів та інших </w:t>
      </w:r>
      <w:proofErr w:type="spellStart"/>
      <w:r w:rsidRPr="003C1353">
        <w:rPr>
          <w:lang w:val="uk-UA"/>
        </w:rPr>
        <w:t>органів”</w:t>
      </w:r>
      <w:proofErr w:type="spellEnd"/>
      <w:r w:rsidRPr="003C1353">
        <w:rPr>
          <w:lang w:val="uk-UA"/>
        </w:rPr>
        <w:t xml:space="preserve">, </w:t>
      </w:r>
      <w:r w:rsidRPr="003C1353">
        <w:rPr>
          <w:noProof/>
          <w:lang w:val="uk-UA"/>
        </w:rPr>
        <w:t xml:space="preserve">з урахуванням рішення шістнадцятої сесії Верховинської селищної ради №234-16/2021 «Про затвердження структури виконавчого апарату Верховинської селищної ради та виконавчих органів (зі статусом юридичної особи) Верховинської селищної ради» від 22.12.2021 року, </w:t>
      </w:r>
      <w:r>
        <w:rPr>
          <w:noProof/>
          <w:lang w:val="uk-UA"/>
        </w:rPr>
        <w:t>враховуючи відношення відділу освіти, молоді та спорту №275/01-08/01 від 02.12.2022 року</w:t>
      </w:r>
      <w:r w:rsidRPr="003C1353">
        <w:rPr>
          <w:noProof/>
          <w:lang w:val="uk-UA"/>
        </w:rPr>
        <w:t>, селищна рада</w:t>
      </w:r>
    </w:p>
    <w:p w:rsidR="00DE7E1A" w:rsidRPr="003C1353" w:rsidRDefault="00DE7E1A" w:rsidP="00DE7E1A">
      <w:pPr>
        <w:tabs>
          <w:tab w:val="left" w:pos="0"/>
        </w:tabs>
        <w:jc w:val="center"/>
        <w:rPr>
          <w:lang w:val="uk-UA"/>
        </w:rPr>
      </w:pPr>
      <w:r w:rsidRPr="00336450">
        <w:rPr>
          <w:lang w:val="uk-UA"/>
        </w:rPr>
        <w:t>ВИРІШИЛА:</w:t>
      </w:r>
    </w:p>
    <w:p w:rsidR="00DE7E1A" w:rsidRDefault="00DE7E1A" w:rsidP="00DE7E1A">
      <w:pPr>
        <w:ind w:firstLine="709"/>
        <w:jc w:val="both"/>
        <w:rPr>
          <w:noProof/>
          <w:lang w:val="uk-UA"/>
        </w:rPr>
      </w:pPr>
      <w:r w:rsidRPr="003C1353">
        <w:rPr>
          <w:noProof/>
          <w:lang w:val="uk-UA"/>
        </w:rPr>
        <w:t xml:space="preserve">1. Внести зміни до структури </w:t>
      </w:r>
      <w:r>
        <w:rPr>
          <w:noProof/>
          <w:lang w:val="uk-UA"/>
        </w:rPr>
        <w:t>відділу освіти, молоді та спорту Верховинської селищної ради</w:t>
      </w:r>
      <w:r w:rsidRPr="003C1353">
        <w:rPr>
          <w:noProof/>
          <w:lang w:val="uk-UA"/>
        </w:rPr>
        <w:t>,</w:t>
      </w:r>
      <w:r>
        <w:rPr>
          <w:noProof/>
          <w:lang w:val="uk-UA"/>
        </w:rPr>
        <w:t xml:space="preserve"> затверджену рішенням шістнадцятої сесії Верховинської селищної ради від 22 грудня 2021 року №234-16/2021, </w:t>
      </w:r>
      <w:r w:rsidRPr="003C1353">
        <w:rPr>
          <w:noProof/>
          <w:lang w:val="uk-UA"/>
        </w:rPr>
        <w:t xml:space="preserve"> а саме:</w:t>
      </w:r>
    </w:p>
    <w:p w:rsidR="00DE7E1A" w:rsidRDefault="00DE7E1A" w:rsidP="00DE7E1A">
      <w:pPr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-  доповнити Відділ обслуговування новим пунктом 3.6. :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7257"/>
        <w:gridCol w:w="1275"/>
      </w:tblGrid>
      <w:tr w:rsidR="00DE7E1A" w:rsidTr="00213E2D">
        <w:tc>
          <w:tcPr>
            <w:tcW w:w="813" w:type="dxa"/>
          </w:tcPr>
          <w:p w:rsidR="00DE7E1A" w:rsidRDefault="00DE7E1A" w:rsidP="00213E2D">
            <w:pPr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7257" w:type="dxa"/>
          </w:tcPr>
          <w:p w:rsidR="00DE7E1A" w:rsidRDefault="00DE7E1A" w:rsidP="00213E2D">
            <w:r>
              <w:rPr>
                <w:lang w:val="uk-UA"/>
              </w:rPr>
              <w:t>Електрик</w:t>
            </w:r>
          </w:p>
        </w:tc>
        <w:tc>
          <w:tcPr>
            <w:tcW w:w="1275" w:type="dxa"/>
          </w:tcPr>
          <w:p w:rsidR="00DE7E1A" w:rsidRDefault="00DE7E1A" w:rsidP="00213E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DE7E1A" w:rsidRPr="00464930" w:rsidRDefault="00DE7E1A" w:rsidP="00DE7E1A">
      <w:pPr>
        <w:ind w:firstLine="708"/>
        <w:jc w:val="both"/>
        <w:rPr>
          <w:noProof/>
          <w:lang w:val="uk-UA"/>
        </w:rPr>
      </w:pPr>
      <w:r>
        <w:rPr>
          <w:noProof/>
          <w:lang w:val="uk-UA"/>
        </w:rPr>
        <w:t>-  д</w:t>
      </w:r>
      <w:r w:rsidRPr="00464930">
        <w:rPr>
          <w:noProof/>
          <w:lang w:val="uk-UA"/>
        </w:rPr>
        <w:t>обавити до посади</w:t>
      </w:r>
      <w:r>
        <w:rPr>
          <w:noProof/>
          <w:lang w:val="uk-UA"/>
        </w:rPr>
        <w:t xml:space="preserve"> 3.3. «Завідувач господарством» - 0,25 штатну одиницю. </w:t>
      </w:r>
      <w:r w:rsidRPr="00464930">
        <w:rPr>
          <w:noProof/>
          <w:lang w:val="uk-UA"/>
        </w:rPr>
        <w:t xml:space="preserve"> </w:t>
      </w:r>
    </w:p>
    <w:p w:rsidR="00DE7E1A" w:rsidRDefault="00DE7E1A" w:rsidP="00DE7E1A">
      <w:pPr>
        <w:ind w:firstLine="709"/>
        <w:jc w:val="both"/>
        <w:rPr>
          <w:noProof/>
          <w:lang w:val="uk-UA"/>
        </w:rPr>
      </w:pPr>
    </w:p>
    <w:p w:rsidR="00DE7E1A" w:rsidRPr="00D63C36" w:rsidRDefault="00DE7E1A" w:rsidP="00DE7E1A">
      <w:pPr>
        <w:ind w:firstLine="709"/>
        <w:jc w:val="both"/>
        <w:rPr>
          <w:noProof/>
          <w:lang w:val="uk-UA"/>
        </w:rPr>
      </w:pPr>
      <w:r w:rsidRPr="00D63C36">
        <w:rPr>
          <w:noProof/>
          <w:lang w:val="uk-UA"/>
        </w:rPr>
        <w:t xml:space="preserve">2. Начальнику відділу </w:t>
      </w:r>
      <w:r>
        <w:rPr>
          <w:noProof/>
          <w:lang w:val="uk-UA"/>
        </w:rPr>
        <w:t>відділу освіти, молоді та спорту Верховинської селищної ради</w:t>
      </w:r>
      <w:r w:rsidRPr="00D63C36">
        <w:rPr>
          <w:noProof/>
          <w:lang w:val="uk-UA"/>
        </w:rPr>
        <w:t xml:space="preserve"> (</w:t>
      </w:r>
      <w:r>
        <w:rPr>
          <w:noProof/>
          <w:lang w:val="uk-UA"/>
        </w:rPr>
        <w:t>І.Сумарук</w:t>
      </w:r>
      <w:r w:rsidRPr="00D63C36">
        <w:rPr>
          <w:noProof/>
          <w:lang w:val="uk-UA"/>
        </w:rPr>
        <w:t>) внести зміни до штатного розпису та здійснювати нарахування відповідно до чинного законодавства і нормативних актів.</w:t>
      </w:r>
    </w:p>
    <w:p w:rsidR="00DE7E1A" w:rsidRPr="00C1123F" w:rsidRDefault="00DE7E1A" w:rsidP="00DE7E1A">
      <w:pPr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3</w:t>
      </w:r>
      <w:r w:rsidRPr="00C1123F">
        <w:rPr>
          <w:noProof/>
          <w:lang w:val="uk-UA"/>
        </w:rPr>
        <w:t>. Контроль за виконанням рішення покласти на постійну комісію з питань 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АТО.</w:t>
      </w:r>
    </w:p>
    <w:p w:rsidR="00DE7E1A" w:rsidRDefault="00DE7E1A" w:rsidP="00DE7E1A">
      <w:pPr>
        <w:tabs>
          <w:tab w:val="left" w:pos="1440"/>
        </w:tabs>
        <w:jc w:val="both"/>
        <w:rPr>
          <w:lang w:val="uk-UA"/>
        </w:rPr>
      </w:pPr>
    </w:p>
    <w:p w:rsidR="00DE7E1A" w:rsidRDefault="00DE7E1A" w:rsidP="00DE7E1A">
      <w:pPr>
        <w:tabs>
          <w:tab w:val="left" w:pos="1440"/>
        </w:tabs>
        <w:jc w:val="both"/>
        <w:rPr>
          <w:lang w:val="uk-UA"/>
        </w:rPr>
      </w:pPr>
    </w:p>
    <w:p w:rsidR="00DE7E1A" w:rsidRDefault="00DE7E1A" w:rsidP="00DE7E1A">
      <w:pPr>
        <w:tabs>
          <w:tab w:val="left" w:pos="1440"/>
        </w:tabs>
        <w:jc w:val="both"/>
        <w:rPr>
          <w:lang w:val="uk-UA"/>
        </w:rPr>
      </w:pPr>
    </w:p>
    <w:p w:rsidR="00DE7E1A" w:rsidRPr="00701AA8" w:rsidRDefault="00DE7E1A" w:rsidP="00DE7E1A">
      <w:pPr>
        <w:tabs>
          <w:tab w:val="left" w:pos="1440"/>
        </w:tabs>
        <w:jc w:val="both"/>
        <w:rPr>
          <w:lang w:val="uk-UA"/>
        </w:rPr>
      </w:pPr>
    </w:p>
    <w:p w:rsidR="00DE7E1A" w:rsidRDefault="00DE7E1A" w:rsidP="00DE7E1A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E7E1A" w:rsidRDefault="00DE7E1A" w:rsidP="00DE7E1A">
      <w:pPr>
        <w:ind w:firstLine="708"/>
        <w:rPr>
          <w:b/>
          <w:lang w:val="uk-UA"/>
        </w:rPr>
      </w:pPr>
    </w:p>
    <w:p w:rsidR="00DE7E1A" w:rsidRDefault="00DE7E1A" w:rsidP="00DE7E1A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0299B" w:rsidRPr="00DE7E1A" w:rsidRDefault="00A0299B">
      <w:pPr>
        <w:rPr>
          <w:lang w:val="uk-UA"/>
        </w:rPr>
      </w:pPr>
    </w:p>
    <w:sectPr w:rsidR="00A0299B" w:rsidRPr="00DE7E1A" w:rsidSect="00A02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7E1A"/>
    <w:rsid w:val="00A0299B"/>
    <w:rsid w:val="00D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2022-12-07T09:23:00Z</dcterms:created>
  <dcterms:modified xsi:type="dcterms:W3CDTF">2022-12-07T09:24:00Z</dcterms:modified>
</cp:coreProperties>
</file>