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1B" w:rsidRDefault="00AA6A1B" w:rsidP="00AA6A1B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EB59ED" w:rsidRPr="00D96637" w:rsidRDefault="00EB59ED" w:rsidP="00EB59ED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7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9ED" w:rsidRPr="00D96637" w:rsidRDefault="00EB59ED" w:rsidP="00EB59ED">
      <w:pPr>
        <w:jc w:val="center"/>
      </w:pPr>
      <w:proofErr w:type="spellStart"/>
      <w:r w:rsidRPr="00D96637">
        <w:t>Україна</w:t>
      </w:r>
      <w:proofErr w:type="spellEnd"/>
    </w:p>
    <w:p w:rsidR="00EB59ED" w:rsidRDefault="00EB59ED" w:rsidP="00EB59ED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EB59ED" w:rsidRPr="00D96637" w:rsidRDefault="00EB59ED" w:rsidP="00EB59ED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EB59ED" w:rsidRPr="00D96637" w:rsidRDefault="00EB59ED" w:rsidP="00EB59ED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EB59ED" w:rsidRDefault="00EB59ED" w:rsidP="00EB59ED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="00AA6A1B">
        <w:rPr>
          <w:lang w:val="uk-UA"/>
        </w:rPr>
        <w:t>п’ятдесят перша</w:t>
      </w:r>
      <w:r>
        <w:rPr>
          <w:lang w:val="uk-UA"/>
        </w:rPr>
        <w:t xml:space="preserve">  </w:t>
      </w:r>
      <w:r w:rsidRPr="004E1A48">
        <w:rPr>
          <w:lang w:val="uk-UA"/>
        </w:rPr>
        <w:t>сесія</w:t>
      </w:r>
    </w:p>
    <w:p w:rsidR="00EB59ED" w:rsidRPr="004E1A48" w:rsidRDefault="00EB59ED" w:rsidP="00EB59ED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EB59ED" w:rsidRPr="00FB13C3" w:rsidRDefault="00EB59ED" w:rsidP="00EB59ED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 w:rsidR="00AA6A1B">
        <w:rPr>
          <w:lang w:val="uk-UA"/>
        </w:rPr>
        <w:t>від __.07.2025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EB59ED" w:rsidRPr="00FB13C3" w:rsidRDefault="00AA6A1B" w:rsidP="00EB59ED">
      <w:pPr>
        <w:jc w:val="both"/>
        <w:rPr>
          <w:lang w:val="uk-UA"/>
        </w:rPr>
      </w:pPr>
      <w:r>
        <w:rPr>
          <w:lang w:val="uk-UA"/>
        </w:rPr>
        <w:t xml:space="preserve">       №___-51/2025</w:t>
      </w:r>
    </w:p>
    <w:p w:rsidR="00EB59ED" w:rsidRDefault="00EB59ED" w:rsidP="00EB59ED">
      <w:pPr>
        <w:rPr>
          <w:lang w:val="uk-UA"/>
        </w:rPr>
      </w:pPr>
    </w:p>
    <w:p w:rsidR="00EB59ED" w:rsidRDefault="00EB59ED" w:rsidP="00EB59ED">
      <w:pPr>
        <w:pStyle w:val="a9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П</w:t>
      </w:r>
      <w:r w:rsidRPr="00D96637">
        <w:rPr>
          <w:rFonts w:ascii="Times New Roman" w:hAnsi="Times New Roman"/>
          <w:noProof/>
          <w:sz w:val="24"/>
          <w:szCs w:val="24"/>
          <w:lang w:val="ru-RU"/>
        </w:rPr>
        <w:t xml:space="preserve">ро встановлення ставок та пільг </w:t>
      </w:r>
    </w:p>
    <w:p w:rsidR="00EB59ED" w:rsidRDefault="00EB59ED" w:rsidP="00EB59ED">
      <w:pPr>
        <w:pStyle w:val="a9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із сплати податку на </w:t>
      </w:r>
      <w:r w:rsidRPr="00D96637">
        <w:rPr>
          <w:rFonts w:ascii="Times New Roman" w:hAnsi="Times New Roman"/>
          <w:noProof/>
          <w:sz w:val="24"/>
          <w:szCs w:val="24"/>
          <w:lang w:val="ru-RU"/>
        </w:rPr>
        <w:t xml:space="preserve">нерухоме майно, </w:t>
      </w:r>
    </w:p>
    <w:p w:rsidR="00EB59ED" w:rsidRPr="008E49B7" w:rsidRDefault="00EB59ED" w:rsidP="00EB59ED">
      <w:pPr>
        <w:pStyle w:val="a9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D96637">
        <w:rPr>
          <w:rFonts w:ascii="Times New Roman" w:hAnsi="Times New Roman"/>
          <w:noProof/>
          <w:sz w:val="24"/>
          <w:szCs w:val="24"/>
          <w:lang w:val="ru-RU"/>
        </w:rPr>
        <w:t xml:space="preserve">відмінне </w:t>
      </w:r>
      <w:r>
        <w:rPr>
          <w:rFonts w:ascii="Times New Roman" w:hAnsi="Times New Roman"/>
          <w:noProof/>
          <w:sz w:val="24"/>
          <w:szCs w:val="24"/>
          <w:lang w:val="ru-RU"/>
        </w:rPr>
        <w:t>від земельної ділянки</w:t>
      </w:r>
    </w:p>
    <w:p w:rsidR="00EB59ED" w:rsidRPr="00D96637" w:rsidRDefault="00EB59ED" w:rsidP="00EB59ED">
      <w:pPr>
        <w:ind w:left="708"/>
        <w:jc w:val="both"/>
      </w:pPr>
    </w:p>
    <w:p w:rsidR="00EB59ED" w:rsidRPr="007954A8" w:rsidRDefault="00EB59ED" w:rsidP="00EB59ED">
      <w:pPr>
        <w:tabs>
          <w:tab w:val="left" w:pos="0"/>
        </w:tabs>
        <w:jc w:val="both"/>
        <w:rPr>
          <w:lang w:val="uk-UA"/>
        </w:rPr>
      </w:pPr>
      <w:r w:rsidRPr="00D96637">
        <w:t xml:space="preserve"> </w:t>
      </w:r>
      <w:r w:rsidRPr="00D96637">
        <w:tab/>
      </w:r>
      <w:r>
        <w:t xml:space="preserve">У </w:t>
      </w:r>
      <w:proofErr w:type="spellStart"/>
      <w:r>
        <w:t>відповідності</w:t>
      </w:r>
      <w:proofErr w:type="spellEnd"/>
      <w:r>
        <w:t xml:space="preserve"> до </w:t>
      </w:r>
      <w:proofErr w:type="spellStart"/>
      <w:r>
        <w:t>статті</w:t>
      </w:r>
      <w:proofErr w:type="spellEnd"/>
      <w:r>
        <w:t xml:space="preserve"> 143 </w:t>
      </w:r>
      <w:proofErr w:type="spellStart"/>
      <w:r>
        <w:t>Конституції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proofErr w:type="gramStart"/>
      <w:r>
        <w:t>стат</w:t>
      </w:r>
      <w:proofErr w:type="gramEnd"/>
      <w:r>
        <w:t>і</w:t>
      </w:r>
      <w:proofErr w:type="spellEnd"/>
      <w:r>
        <w:t xml:space="preserve"> 266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</w:t>
      </w:r>
      <w:proofErr w:type="spellStart"/>
      <w:r>
        <w:t>статтями</w:t>
      </w:r>
      <w:proofErr w:type="spellEnd"/>
      <w:r>
        <w:t xml:space="preserve"> 26, 69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r w:rsidRPr="007954A8">
        <w:rPr>
          <w:lang w:val="uk-UA"/>
        </w:rPr>
        <w:t xml:space="preserve">сесія селищної ради </w:t>
      </w:r>
    </w:p>
    <w:p w:rsidR="00EB59ED" w:rsidRPr="007954A8" w:rsidRDefault="00EB59ED" w:rsidP="00EB59ED">
      <w:pPr>
        <w:tabs>
          <w:tab w:val="left" w:pos="0"/>
        </w:tabs>
        <w:jc w:val="center"/>
        <w:rPr>
          <w:lang w:val="uk-UA"/>
        </w:rPr>
      </w:pPr>
      <w:r w:rsidRPr="007954A8">
        <w:rPr>
          <w:lang w:val="uk-UA"/>
        </w:rPr>
        <w:t>ВИРІШИЛА :</w:t>
      </w:r>
    </w:p>
    <w:p w:rsidR="00EB59ED" w:rsidRPr="007954A8" w:rsidRDefault="00EB59ED" w:rsidP="00EB59ED">
      <w:pPr>
        <w:pStyle w:val="aa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 w:rsidRPr="00D96637">
        <w:rPr>
          <w:rFonts w:ascii="Times New Roman" w:hAnsi="Times New Roman"/>
          <w:sz w:val="24"/>
          <w:szCs w:val="24"/>
        </w:rPr>
        <w:tab/>
      </w:r>
      <w:r w:rsidRPr="007954A8">
        <w:rPr>
          <w:rFonts w:ascii="Times New Roman" w:hAnsi="Times New Roman"/>
          <w:noProof/>
          <w:sz w:val="24"/>
          <w:szCs w:val="24"/>
        </w:rPr>
        <w:t>1. Установити на території Верховинської селищної ради:</w:t>
      </w:r>
    </w:p>
    <w:p w:rsidR="00EB59ED" w:rsidRPr="00D96637" w:rsidRDefault="00EB59ED" w:rsidP="00EB59ED">
      <w:pPr>
        <w:pStyle w:val="aa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954A8">
        <w:rPr>
          <w:rFonts w:ascii="Times New Roman" w:hAnsi="Times New Roman"/>
          <w:noProof/>
          <w:sz w:val="24"/>
          <w:szCs w:val="24"/>
        </w:rPr>
        <w:t xml:space="preserve">1) ставки податку на нерухоме майно, відмінне від земельної </w:t>
      </w:r>
      <w:r w:rsidRPr="00D96637">
        <w:rPr>
          <w:rFonts w:ascii="Times New Roman" w:hAnsi="Times New Roman"/>
          <w:noProof/>
          <w:sz w:val="24"/>
          <w:szCs w:val="24"/>
          <w:lang w:val="ru-RU"/>
        </w:rPr>
        <w:t>ділянки, згідно з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D96637">
        <w:rPr>
          <w:rFonts w:ascii="Times New Roman" w:hAnsi="Times New Roman"/>
          <w:noProof/>
          <w:sz w:val="24"/>
          <w:szCs w:val="24"/>
          <w:lang w:val="ru-RU"/>
        </w:rPr>
        <w:t xml:space="preserve"> додатком 1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до даного рішення</w:t>
      </w:r>
      <w:r w:rsidRPr="00D96637">
        <w:rPr>
          <w:rFonts w:ascii="Times New Roman" w:hAnsi="Times New Roman"/>
          <w:noProof/>
          <w:sz w:val="24"/>
          <w:szCs w:val="24"/>
          <w:lang w:val="ru-RU"/>
        </w:rPr>
        <w:t>;</w:t>
      </w:r>
    </w:p>
    <w:p w:rsidR="00EB59ED" w:rsidRPr="00D96637" w:rsidRDefault="00EB59ED" w:rsidP="00EB59ED">
      <w:pPr>
        <w:pStyle w:val="aa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96637">
        <w:rPr>
          <w:rFonts w:ascii="Times New Roman" w:hAnsi="Times New Roman"/>
          <w:noProof/>
          <w:sz w:val="24"/>
          <w:szCs w:val="24"/>
          <w:lang w:val="ru-RU"/>
        </w:rPr>
        <w:t>2) пільги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до даного рішення</w:t>
      </w:r>
      <w:r w:rsidRPr="00D96637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EB59ED" w:rsidRPr="00D96637" w:rsidRDefault="00EB59ED" w:rsidP="00EB59ED">
      <w:pPr>
        <w:pStyle w:val="aa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96637">
        <w:rPr>
          <w:rFonts w:ascii="Times New Roman" w:hAnsi="Times New Roman"/>
          <w:noProof/>
          <w:sz w:val="24"/>
          <w:szCs w:val="24"/>
          <w:lang w:val="ru-RU"/>
        </w:rPr>
        <w:t xml:space="preserve">2. Оприлюднити рішення </w:t>
      </w:r>
      <w:r>
        <w:rPr>
          <w:rFonts w:ascii="Times New Roman" w:hAnsi="Times New Roman"/>
          <w:noProof/>
          <w:sz w:val="24"/>
          <w:szCs w:val="24"/>
          <w:lang w:val="ru-RU"/>
        </w:rPr>
        <w:t>на сайті Верховинської селищної ради</w:t>
      </w:r>
      <w:r w:rsidRPr="00D96637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EB59ED" w:rsidRDefault="00EB59ED" w:rsidP="00EB59ED">
      <w:pPr>
        <w:ind w:firstLine="567"/>
        <w:jc w:val="both"/>
      </w:pPr>
      <w:r w:rsidRPr="00577BAB">
        <w:rPr>
          <w:noProof/>
        </w:rPr>
        <w:t xml:space="preserve">3. </w:t>
      </w:r>
      <w:r w:rsidRPr="00577BAB">
        <w:t xml:space="preserve">Дане </w:t>
      </w:r>
      <w:proofErr w:type="spellStart"/>
      <w:proofErr w:type="gramStart"/>
      <w:r w:rsidRPr="00577BAB">
        <w:t>р</w:t>
      </w:r>
      <w:proofErr w:type="gramEnd"/>
      <w:r w:rsidRPr="00577BAB">
        <w:t>ішення</w:t>
      </w:r>
      <w:proofErr w:type="spellEnd"/>
      <w:r>
        <w:t xml:space="preserve">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1 </w:t>
      </w:r>
      <w:proofErr w:type="spellStart"/>
      <w:r>
        <w:t>січня</w:t>
      </w:r>
      <w:proofErr w:type="spellEnd"/>
      <w:r>
        <w:t xml:space="preserve"> 20</w:t>
      </w:r>
      <w:r w:rsidR="00AA6A1B">
        <w:rPr>
          <w:lang w:val="uk-UA"/>
        </w:rPr>
        <w:t>26</w:t>
      </w:r>
      <w:r w:rsidRPr="00577BAB">
        <w:t xml:space="preserve"> року. </w:t>
      </w:r>
    </w:p>
    <w:p w:rsidR="00EB59ED" w:rsidRPr="00577BAB" w:rsidRDefault="00EB59ED" w:rsidP="00EB59ED">
      <w:pPr>
        <w:ind w:firstLine="567"/>
        <w:jc w:val="both"/>
      </w:pPr>
      <w:r w:rsidRPr="00577BAB">
        <w:t xml:space="preserve">4. </w:t>
      </w:r>
      <w:proofErr w:type="gramStart"/>
      <w:r w:rsidRPr="00577BAB">
        <w:t>З</w:t>
      </w:r>
      <w:proofErr w:type="gramEnd"/>
      <w:r w:rsidRPr="00577BAB">
        <w:t xml:space="preserve"> дня </w:t>
      </w:r>
      <w:proofErr w:type="spellStart"/>
      <w:r w:rsidRPr="00577BAB">
        <w:t>набрання</w:t>
      </w:r>
      <w:proofErr w:type="spellEnd"/>
      <w:r w:rsidRPr="00577BAB">
        <w:t xml:space="preserve"> </w:t>
      </w:r>
      <w:proofErr w:type="spellStart"/>
      <w:r w:rsidRPr="00577BAB">
        <w:t>чинності</w:t>
      </w:r>
      <w:proofErr w:type="spellEnd"/>
      <w:r w:rsidRPr="00577BAB">
        <w:t xml:space="preserve"> </w:t>
      </w:r>
      <w:proofErr w:type="spellStart"/>
      <w:r w:rsidRPr="00577BAB">
        <w:t>цього</w:t>
      </w:r>
      <w:proofErr w:type="spellEnd"/>
      <w:r w:rsidRPr="00577BAB">
        <w:t xml:space="preserve"> </w:t>
      </w:r>
      <w:proofErr w:type="spellStart"/>
      <w:r w:rsidRPr="00577BAB">
        <w:t>рішення</w:t>
      </w:r>
      <w:proofErr w:type="spellEnd"/>
      <w:r>
        <w:rPr>
          <w:lang w:val="uk-UA"/>
        </w:rPr>
        <w:t>,</w:t>
      </w:r>
      <w:r w:rsidRPr="00577BAB">
        <w:t xml:space="preserve"> </w:t>
      </w:r>
      <w:proofErr w:type="spellStart"/>
      <w:r w:rsidRPr="00577BAB">
        <w:t>втрачає</w:t>
      </w:r>
      <w:proofErr w:type="spellEnd"/>
      <w:r w:rsidRPr="00577BAB">
        <w:t xml:space="preserve"> </w:t>
      </w:r>
      <w:proofErr w:type="spellStart"/>
      <w:r w:rsidRPr="00577BAB">
        <w:t>чинність</w:t>
      </w:r>
      <w:proofErr w:type="spellEnd"/>
      <w:r w:rsidRPr="00577BAB">
        <w:t xml:space="preserve"> </w:t>
      </w:r>
      <w:proofErr w:type="spellStart"/>
      <w:r w:rsidRPr="00577BAB">
        <w:t>рішення</w:t>
      </w:r>
      <w:proofErr w:type="spellEnd"/>
      <w:r w:rsidRPr="00577BAB">
        <w:t xml:space="preserve"> </w:t>
      </w:r>
      <w:r>
        <w:rPr>
          <w:lang w:val="uk-UA"/>
        </w:rPr>
        <w:t xml:space="preserve">Верховинської </w:t>
      </w:r>
      <w:proofErr w:type="spellStart"/>
      <w:r>
        <w:t>селищної</w:t>
      </w:r>
      <w:proofErr w:type="spellEnd"/>
      <w:r>
        <w:t xml:space="preserve"> ради</w:t>
      </w:r>
      <w:r w:rsidRPr="00577BAB">
        <w:t xml:space="preserve">  </w:t>
      </w:r>
      <w:r w:rsidR="00AA6A1B">
        <w:rPr>
          <w:lang w:val="uk-UA"/>
        </w:rPr>
        <w:t>№487-38/2024</w:t>
      </w:r>
      <w:r>
        <w:rPr>
          <w:lang w:val="uk-UA"/>
        </w:rPr>
        <w:t xml:space="preserve"> </w:t>
      </w:r>
      <w:proofErr w:type="spellStart"/>
      <w:r w:rsidRPr="00577BAB">
        <w:t>від</w:t>
      </w:r>
      <w:proofErr w:type="spellEnd"/>
      <w:r w:rsidR="00AA6A1B">
        <w:rPr>
          <w:lang w:val="uk-UA"/>
        </w:rPr>
        <w:t xml:space="preserve"> 10</w:t>
      </w:r>
      <w:r>
        <w:t>.0</w:t>
      </w:r>
      <w:r>
        <w:rPr>
          <w:lang w:val="uk-UA"/>
        </w:rPr>
        <w:t>7</w:t>
      </w:r>
      <w:r>
        <w:t>.20</w:t>
      </w:r>
      <w:r w:rsidR="00AA6A1B">
        <w:rPr>
          <w:lang w:val="uk-UA"/>
        </w:rPr>
        <w:t>24</w:t>
      </w:r>
      <w:r w:rsidRPr="00577BAB">
        <w:t xml:space="preserve"> року</w:t>
      </w:r>
      <w:r>
        <w:t xml:space="preserve"> </w:t>
      </w:r>
      <w:r w:rsidRPr="00577BAB">
        <w:t>«</w:t>
      </w:r>
      <w:r w:rsidRPr="00F354BE">
        <w:rPr>
          <w:noProof/>
        </w:rPr>
        <w:t>Про встановлення ставок та пільг із сплати податку на нерухоме майно, відмінне від земельної ділянки</w:t>
      </w:r>
      <w:r w:rsidRPr="00577BAB">
        <w:t>»</w:t>
      </w:r>
      <w:r>
        <w:rPr>
          <w:lang w:val="uk-UA"/>
        </w:rPr>
        <w:t xml:space="preserve"> із змінами та доповненнями</w:t>
      </w:r>
      <w:r w:rsidRPr="00577BAB">
        <w:t>.</w:t>
      </w:r>
    </w:p>
    <w:p w:rsidR="00EB59ED" w:rsidRPr="00885F2B" w:rsidRDefault="00EB59ED" w:rsidP="00EB59ED">
      <w:pPr>
        <w:ind w:firstLine="567"/>
        <w:jc w:val="both"/>
        <w:rPr>
          <w:lang w:val="uk-UA" w:eastAsia="uk-UA"/>
        </w:rPr>
      </w:pPr>
      <w:r w:rsidRPr="00EE18EE">
        <w:rPr>
          <w:noProof/>
          <w:lang w:val="uk-UA"/>
        </w:rPr>
        <w:t xml:space="preserve">5. </w:t>
      </w:r>
      <w:r w:rsidRPr="00C91480">
        <w:rPr>
          <w:lang w:val="uk-UA" w:eastAsia="uk-UA"/>
        </w:rPr>
        <w:t xml:space="preserve">Контроль за виконанням рішення покласти на  постійну комісію з  питань </w:t>
      </w:r>
      <w:r w:rsidRPr="00AA6A1B">
        <w:rPr>
          <w:rStyle w:val="a5"/>
          <w:rFonts w:eastAsia="Calibri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AA6A1B">
        <w:rPr>
          <w:b/>
          <w:lang w:val="uk-UA"/>
        </w:rPr>
        <w:t xml:space="preserve"> </w:t>
      </w:r>
      <w:r w:rsidRPr="00AA6A1B">
        <w:rPr>
          <w:rStyle w:val="a5"/>
          <w:rFonts w:eastAsia="Calibri"/>
          <w:b w:val="0"/>
          <w:lang w:val="uk-UA"/>
        </w:rPr>
        <w:t>інвестицій, міжнародного співробітництва та у справах учасників АТО</w:t>
      </w:r>
      <w:r w:rsidRPr="00885F2B">
        <w:rPr>
          <w:b/>
          <w:lang w:val="uk-UA"/>
        </w:rPr>
        <w:t xml:space="preserve"> </w:t>
      </w:r>
      <w:r w:rsidRPr="00885F2B">
        <w:rPr>
          <w:lang w:val="uk-UA"/>
        </w:rPr>
        <w:t>(Я.</w:t>
      </w:r>
      <w:proofErr w:type="spellStart"/>
      <w:r w:rsidRPr="00885F2B">
        <w:rPr>
          <w:lang w:val="uk-UA"/>
        </w:rPr>
        <w:t>Стефурак</w:t>
      </w:r>
      <w:proofErr w:type="spellEnd"/>
      <w:r w:rsidRPr="00885F2B">
        <w:rPr>
          <w:lang w:val="uk-UA"/>
        </w:rPr>
        <w:t>).</w:t>
      </w:r>
    </w:p>
    <w:p w:rsidR="00EB59ED" w:rsidRPr="008008F8" w:rsidRDefault="00EB59ED" w:rsidP="00EB59ED">
      <w:pPr>
        <w:rPr>
          <w:lang w:val="uk-UA"/>
        </w:rPr>
      </w:pPr>
    </w:p>
    <w:p w:rsidR="00EB59ED" w:rsidRPr="008008F8" w:rsidRDefault="00EB59ED" w:rsidP="00EB59ED">
      <w:pPr>
        <w:rPr>
          <w:lang w:val="uk-UA"/>
        </w:rPr>
      </w:pPr>
    </w:p>
    <w:p w:rsidR="00EB59ED" w:rsidRDefault="00EB59ED" w:rsidP="00EB59ED">
      <w:pPr>
        <w:rPr>
          <w:lang w:val="uk-UA"/>
        </w:rPr>
      </w:pPr>
    </w:p>
    <w:p w:rsidR="00EB59ED" w:rsidRPr="00C23FA2" w:rsidRDefault="00EB59ED" w:rsidP="00EB59ED">
      <w:pPr>
        <w:rPr>
          <w:lang w:val="uk-UA"/>
        </w:rPr>
      </w:pPr>
    </w:p>
    <w:p w:rsidR="00EB59ED" w:rsidRDefault="00EB59ED" w:rsidP="00EB59ED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EB59ED" w:rsidRDefault="00EB59ED" w:rsidP="00EB59ED">
      <w:pPr>
        <w:ind w:firstLine="708"/>
        <w:rPr>
          <w:b/>
          <w:lang w:val="uk-UA"/>
        </w:rPr>
      </w:pPr>
    </w:p>
    <w:p w:rsidR="00EB59ED" w:rsidRDefault="00EB59ED" w:rsidP="00EB59ED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EB59ED" w:rsidRDefault="00EB59ED" w:rsidP="00EB59ED">
      <w:pPr>
        <w:rPr>
          <w:lang w:val="uk-UA"/>
        </w:rPr>
      </w:pPr>
    </w:p>
    <w:p w:rsidR="00EB59ED" w:rsidRDefault="00EB59ED" w:rsidP="00EB59ED">
      <w:pPr>
        <w:rPr>
          <w:lang w:val="uk-UA"/>
        </w:rPr>
      </w:pPr>
    </w:p>
    <w:p w:rsidR="00EB59ED" w:rsidRDefault="00EB59ED" w:rsidP="00EB59ED">
      <w:pPr>
        <w:rPr>
          <w:lang w:val="uk-UA"/>
        </w:rPr>
      </w:pPr>
    </w:p>
    <w:p w:rsidR="00EB59ED" w:rsidRDefault="00EB59ED" w:rsidP="00EB59ED">
      <w:pPr>
        <w:rPr>
          <w:lang w:val="uk-UA"/>
        </w:rPr>
      </w:pPr>
    </w:p>
    <w:p w:rsidR="00EB59ED" w:rsidRDefault="00EB59ED" w:rsidP="00EB59ED">
      <w:pPr>
        <w:rPr>
          <w:lang w:val="uk-UA"/>
        </w:rPr>
      </w:pPr>
    </w:p>
    <w:p w:rsidR="00EB59ED" w:rsidRDefault="00EB59ED" w:rsidP="00EB59ED">
      <w:pPr>
        <w:rPr>
          <w:lang w:val="uk-UA"/>
        </w:rPr>
      </w:pPr>
    </w:p>
    <w:p w:rsidR="00EB59ED" w:rsidRDefault="00EB59ED" w:rsidP="00EB59ED">
      <w:pPr>
        <w:rPr>
          <w:lang w:val="uk-UA"/>
        </w:rPr>
      </w:pPr>
    </w:p>
    <w:p w:rsidR="00EB59ED" w:rsidRDefault="00EB59ED" w:rsidP="00EB59ED">
      <w:pPr>
        <w:rPr>
          <w:lang w:val="uk-UA"/>
        </w:rPr>
      </w:pPr>
    </w:p>
    <w:p w:rsidR="00EB59ED" w:rsidRDefault="00EB59ED" w:rsidP="00EB59ED">
      <w:pPr>
        <w:rPr>
          <w:lang w:val="uk-UA"/>
        </w:rPr>
        <w:sectPr w:rsidR="00EB59ED" w:rsidSect="00331ED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B59ED" w:rsidRPr="00CD4764" w:rsidRDefault="00EB59ED" w:rsidP="00EB59ED">
      <w:pPr>
        <w:ind w:left="9204" w:firstLine="708"/>
        <w:rPr>
          <w:color w:val="000000"/>
          <w:lang w:val="uk-UA" w:eastAsia="uk-UA"/>
        </w:rPr>
      </w:pPr>
      <w:r w:rsidRPr="00CD4764">
        <w:rPr>
          <w:color w:val="000000"/>
          <w:lang w:val="uk-UA" w:eastAsia="uk-UA"/>
        </w:rPr>
        <w:lastRenderedPageBreak/>
        <w:t xml:space="preserve">Додаток 1                                                      </w:t>
      </w:r>
    </w:p>
    <w:p w:rsidR="00EB59ED" w:rsidRPr="00CD4764" w:rsidRDefault="00EB59ED" w:rsidP="00EB59ED">
      <w:pPr>
        <w:ind w:left="4666" w:firstLine="5246"/>
        <w:rPr>
          <w:color w:val="000000"/>
          <w:lang w:val="uk-UA" w:eastAsia="uk-UA"/>
        </w:rPr>
      </w:pPr>
      <w:r w:rsidRPr="00CD4764">
        <w:rPr>
          <w:color w:val="000000"/>
          <w:lang w:val="uk-UA" w:eastAsia="uk-UA"/>
        </w:rPr>
        <w:t>до рішення сесії Верховинської  селищної ради</w:t>
      </w:r>
    </w:p>
    <w:p w:rsidR="00EB59ED" w:rsidRPr="001A5A0D" w:rsidRDefault="00AA6A1B" w:rsidP="00EB59ED">
      <w:pPr>
        <w:ind w:left="3958" w:firstLine="5954"/>
        <w:rPr>
          <w:lang w:val="uk-UA"/>
        </w:rPr>
      </w:pPr>
      <w:r>
        <w:rPr>
          <w:lang w:val="uk-UA" w:eastAsia="uk-UA"/>
        </w:rPr>
        <w:t>від __.07.2025 № ____-51/2025</w:t>
      </w:r>
    </w:p>
    <w:p w:rsidR="00EB59ED" w:rsidRPr="00CD4764" w:rsidRDefault="00EB59ED" w:rsidP="00EB59ED">
      <w:pPr>
        <w:shd w:val="clear" w:color="auto" w:fill="FFFFFF"/>
        <w:jc w:val="center"/>
        <w:rPr>
          <w:b/>
          <w:bCs/>
          <w:bdr w:val="none" w:sz="0" w:space="0" w:color="auto" w:frame="1"/>
          <w:lang w:val="uk-UA" w:eastAsia="uk-UA"/>
        </w:rPr>
      </w:pPr>
    </w:p>
    <w:p w:rsidR="00EB59ED" w:rsidRPr="00307636" w:rsidRDefault="00EB59ED" w:rsidP="00EB59ED">
      <w:pPr>
        <w:shd w:val="clear" w:color="auto" w:fill="FFFFFF"/>
        <w:jc w:val="center"/>
        <w:rPr>
          <w:sz w:val="18"/>
          <w:szCs w:val="18"/>
          <w:lang w:eastAsia="uk-UA"/>
        </w:rPr>
      </w:pPr>
      <w:r w:rsidRPr="00307636">
        <w:rPr>
          <w:b/>
          <w:bCs/>
          <w:bdr w:val="none" w:sz="0" w:space="0" w:color="auto" w:frame="1"/>
          <w:lang w:eastAsia="uk-UA"/>
        </w:rPr>
        <w:t>СТАВКИ</w:t>
      </w:r>
    </w:p>
    <w:p w:rsidR="00EB59ED" w:rsidRPr="00307636" w:rsidRDefault="00EB59ED" w:rsidP="00EB59ED">
      <w:pPr>
        <w:shd w:val="clear" w:color="auto" w:fill="FFFFFF"/>
        <w:jc w:val="center"/>
        <w:rPr>
          <w:sz w:val="18"/>
          <w:szCs w:val="18"/>
          <w:lang w:eastAsia="uk-UA"/>
        </w:rPr>
      </w:pPr>
      <w:proofErr w:type="spellStart"/>
      <w:r w:rsidRPr="00307636">
        <w:rPr>
          <w:b/>
          <w:bCs/>
          <w:bdr w:val="none" w:sz="0" w:space="0" w:color="auto" w:frame="1"/>
          <w:lang w:eastAsia="uk-UA"/>
        </w:rPr>
        <w:t>податку</w:t>
      </w:r>
      <w:proofErr w:type="spellEnd"/>
      <w:r w:rsidRPr="00307636">
        <w:rPr>
          <w:b/>
          <w:bCs/>
          <w:bdr w:val="none" w:sz="0" w:space="0" w:color="auto" w:frame="1"/>
          <w:lang w:eastAsia="uk-UA"/>
        </w:rPr>
        <w:t xml:space="preserve"> на </w:t>
      </w:r>
      <w:proofErr w:type="spellStart"/>
      <w:r w:rsidRPr="00307636">
        <w:rPr>
          <w:b/>
          <w:bCs/>
          <w:bdr w:val="none" w:sz="0" w:space="0" w:color="auto" w:frame="1"/>
          <w:lang w:eastAsia="uk-UA"/>
        </w:rPr>
        <w:t>нерухоме</w:t>
      </w:r>
      <w:proofErr w:type="spellEnd"/>
      <w:r w:rsidRPr="00307636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/>
          <w:bCs/>
          <w:bdr w:val="none" w:sz="0" w:space="0" w:color="auto" w:frame="1"/>
          <w:lang w:eastAsia="uk-UA"/>
        </w:rPr>
        <w:t>майно</w:t>
      </w:r>
      <w:proofErr w:type="spellEnd"/>
      <w:r w:rsidRPr="00307636">
        <w:rPr>
          <w:b/>
          <w:bCs/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/>
          <w:bCs/>
          <w:bdr w:val="none" w:sz="0" w:space="0" w:color="auto" w:frame="1"/>
          <w:lang w:eastAsia="uk-UA"/>
        </w:rPr>
        <w:t>відмінне</w:t>
      </w:r>
      <w:proofErr w:type="spellEnd"/>
      <w:r w:rsidRPr="00307636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/>
          <w:bCs/>
          <w:bdr w:val="none" w:sz="0" w:space="0" w:color="auto" w:frame="1"/>
          <w:lang w:eastAsia="uk-UA"/>
        </w:rPr>
        <w:t>від</w:t>
      </w:r>
      <w:proofErr w:type="spellEnd"/>
      <w:r w:rsidRPr="00307636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/>
          <w:bCs/>
          <w:bdr w:val="none" w:sz="0" w:space="0" w:color="auto" w:frame="1"/>
          <w:lang w:eastAsia="uk-UA"/>
        </w:rPr>
        <w:t>земельної</w:t>
      </w:r>
      <w:proofErr w:type="spellEnd"/>
      <w:r w:rsidRPr="00307636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/>
          <w:bCs/>
          <w:bdr w:val="none" w:sz="0" w:space="0" w:color="auto" w:frame="1"/>
          <w:lang w:eastAsia="uk-UA"/>
        </w:rPr>
        <w:t>ділянки</w:t>
      </w:r>
      <w:proofErr w:type="spellEnd"/>
    </w:p>
    <w:p w:rsidR="00EB59ED" w:rsidRPr="00307636" w:rsidRDefault="00EB59ED" w:rsidP="00EB59ED">
      <w:pPr>
        <w:shd w:val="clear" w:color="auto" w:fill="FFFFFF"/>
        <w:jc w:val="both"/>
        <w:rPr>
          <w:sz w:val="18"/>
          <w:szCs w:val="18"/>
          <w:lang w:eastAsia="uk-UA"/>
        </w:rPr>
      </w:pPr>
      <w:r w:rsidRPr="00307636">
        <w:rPr>
          <w:sz w:val="26"/>
          <w:szCs w:val="26"/>
          <w:bdr w:val="none" w:sz="0" w:space="0" w:color="auto" w:frame="1"/>
          <w:lang w:eastAsia="uk-UA"/>
        </w:rPr>
        <w:t>      </w:t>
      </w:r>
      <w:r w:rsidR="00AA6A1B">
        <w:rPr>
          <w:bdr w:val="none" w:sz="0" w:space="0" w:color="auto" w:frame="1"/>
          <w:lang w:eastAsia="uk-UA"/>
        </w:rPr>
        <w:t xml:space="preserve">Ставки </w:t>
      </w:r>
      <w:proofErr w:type="spellStart"/>
      <w:r w:rsidR="00AA6A1B">
        <w:rPr>
          <w:bdr w:val="none" w:sz="0" w:space="0" w:color="auto" w:frame="1"/>
          <w:lang w:eastAsia="uk-UA"/>
        </w:rPr>
        <w:t>встановлюються</w:t>
      </w:r>
      <w:proofErr w:type="spellEnd"/>
      <w:r w:rsidR="00AA6A1B">
        <w:rPr>
          <w:bdr w:val="none" w:sz="0" w:space="0" w:color="auto" w:frame="1"/>
          <w:lang w:eastAsia="uk-UA"/>
        </w:rPr>
        <w:t xml:space="preserve"> на 202</w:t>
      </w:r>
      <w:r w:rsidR="00AA6A1B">
        <w:rPr>
          <w:bdr w:val="none" w:sz="0" w:space="0" w:color="auto" w:frame="1"/>
          <w:lang w:val="uk-UA" w:eastAsia="uk-UA"/>
        </w:rPr>
        <w:t>6</w:t>
      </w:r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307636">
        <w:rPr>
          <w:bdr w:val="none" w:sz="0" w:space="0" w:color="auto" w:frame="1"/>
          <w:lang w:eastAsia="uk-UA"/>
        </w:rPr>
        <w:t>р</w:t>
      </w:r>
      <w:proofErr w:type="gramEnd"/>
      <w:r w:rsidRPr="00307636">
        <w:rPr>
          <w:bdr w:val="none" w:sz="0" w:space="0" w:color="auto" w:frame="1"/>
          <w:lang w:eastAsia="uk-UA"/>
        </w:rPr>
        <w:t>ік</w:t>
      </w:r>
      <w:proofErr w:type="spellEnd"/>
      <w:r w:rsidR="00AA6A1B">
        <w:rPr>
          <w:bdr w:val="none" w:sz="0" w:space="0" w:color="auto" w:frame="1"/>
          <w:lang w:eastAsia="uk-UA"/>
        </w:rPr>
        <w:t xml:space="preserve"> та </w:t>
      </w:r>
      <w:proofErr w:type="spellStart"/>
      <w:r w:rsidR="00AA6A1B">
        <w:rPr>
          <w:bdr w:val="none" w:sz="0" w:space="0" w:color="auto" w:frame="1"/>
          <w:lang w:eastAsia="uk-UA"/>
        </w:rPr>
        <w:t>вводяться</w:t>
      </w:r>
      <w:proofErr w:type="spellEnd"/>
      <w:r w:rsidR="00AA6A1B">
        <w:rPr>
          <w:bdr w:val="none" w:sz="0" w:space="0" w:color="auto" w:frame="1"/>
          <w:lang w:eastAsia="uk-UA"/>
        </w:rPr>
        <w:t xml:space="preserve"> в </w:t>
      </w:r>
      <w:proofErr w:type="spellStart"/>
      <w:r w:rsidR="00AA6A1B">
        <w:rPr>
          <w:bdr w:val="none" w:sz="0" w:space="0" w:color="auto" w:frame="1"/>
          <w:lang w:eastAsia="uk-UA"/>
        </w:rPr>
        <w:t>дію</w:t>
      </w:r>
      <w:proofErr w:type="spellEnd"/>
      <w:r w:rsidR="00AA6A1B">
        <w:rPr>
          <w:bdr w:val="none" w:sz="0" w:space="0" w:color="auto" w:frame="1"/>
          <w:lang w:eastAsia="uk-UA"/>
        </w:rPr>
        <w:t xml:space="preserve"> </w:t>
      </w:r>
      <w:proofErr w:type="spellStart"/>
      <w:r w:rsidR="00AA6A1B">
        <w:rPr>
          <w:bdr w:val="none" w:sz="0" w:space="0" w:color="auto" w:frame="1"/>
          <w:lang w:eastAsia="uk-UA"/>
        </w:rPr>
        <w:t>з</w:t>
      </w:r>
      <w:proofErr w:type="spellEnd"/>
      <w:r w:rsidR="00AA6A1B">
        <w:rPr>
          <w:bdr w:val="none" w:sz="0" w:space="0" w:color="auto" w:frame="1"/>
          <w:lang w:eastAsia="uk-UA"/>
        </w:rPr>
        <w:t xml:space="preserve"> 01.01.202</w:t>
      </w:r>
      <w:r w:rsidR="00AA6A1B">
        <w:rPr>
          <w:bdr w:val="none" w:sz="0" w:space="0" w:color="auto" w:frame="1"/>
          <w:lang w:val="uk-UA" w:eastAsia="uk-UA"/>
        </w:rPr>
        <w:t>6</w:t>
      </w:r>
      <w:r w:rsidRPr="00307636">
        <w:rPr>
          <w:bdr w:val="none" w:sz="0" w:space="0" w:color="auto" w:frame="1"/>
          <w:lang w:eastAsia="uk-UA"/>
        </w:rPr>
        <w:t xml:space="preserve"> року.</w:t>
      </w:r>
    </w:p>
    <w:p w:rsidR="00EB59ED" w:rsidRPr="00307636" w:rsidRDefault="00EB59ED" w:rsidP="00EB59ED">
      <w:pPr>
        <w:shd w:val="clear" w:color="auto" w:fill="FFFFFF"/>
        <w:jc w:val="both"/>
        <w:rPr>
          <w:bdr w:val="none" w:sz="0" w:space="0" w:color="auto" w:frame="1"/>
          <w:lang w:eastAsia="uk-UA"/>
        </w:rPr>
      </w:pPr>
      <w:r w:rsidRPr="00307636">
        <w:rPr>
          <w:bdr w:val="none" w:sz="0" w:space="0" w:color="auto" w:frame="1"/>
          <w:lang w:eastAsia="uk-UA"/>
        </w:rPr>
        <w:t xml:space="preserve">      </w:t>
      </w:r>
      <w:proofErr w:type="spellStart"/>
      <w:r w:rsidRPr="00307636">
        <w:rPr>
          <w:bdr w:val="none" w:sz="0" w:space="0" w:color="auto" w:frame="1"/>
          <w:lang w:eastAsia="uk-UA"/>
        </w:rPr>
        <w:t>Адміністративно-територіальні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одиниці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або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населені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пункти</w:t>
      </w:r>
      <w:proofErr w:type="spellEnd"/>
      <w:r w:rsidRPr="00307636">
        <w:rPr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dr w:val="none" w:sz="0" w:space="0" w:color="auto" w:frame="1"/>
          <w:lang w:eastAsia="uk-UA"/>
        </w:rPr>
        <w:t>або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території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територіальних</w:t>
      </w:r>
      <w:proofErr w:type="spellEnd"/>
      <w:r w:rsidRPr="00307636">
        <w:rPr>
          <w:bdr w:val="none" w:sz="0" w:space="0" w:color="auto" w:frame="1"/>
          <w:lang w:eastAsia="uk-UA"/>
        </w:rPr>
        <w:t xml:space="preserve"> громад, на </w:t>
      </w:r>
      <w:proofErr w:type="spellStart"/>
      <w:r w:rsidRPr="00307636">
        <w:rPr>
          <w:bdr w:val="none" w:sz="0" w:space="0" w:color="auto" w:frame="1"/>
          <w:lang w:eastAsia="uk-UA"/>
        </w:rPr>
        <w:t>які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поширюється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дія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307636">
        <w:rPr>
          <w:bdr w:val="none" w:sz="0" w:space="0" w:color="auto" w:frame="1"/>
          <w:lang w:eastAsia="uk-UA"/>
        </w:rPr>
        <w:t>р</w:t>
      </w:r>
      <w:proofErr w:type="gramEnd"/>
      <w:r w:rsidRPr="00307636">
        <w:rPr>
          <w:bdr w:val="none" w:sz="0" w:space="0" w:color="auto" w:frame="1"/>
          <w:lang w:eastAsia="uk-UA"/>
        </w:rPr>
        <w:t>ішення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ради:</w:t>
      </w:r>
    </w:p>
    <w:p w:rsidR="00EB59ED" w:rsidRPr="00307636" w:rsidRDefault="00EB59ED" w:rsidP="00EB59ED">
      <w:pPr>
        <w:shd w:val="clear" w:color="auto" w:fill="FFFFFF"/>
        <w:jc w:val="both"/>
        <w:rPr>
          <w:rFonts w:ascii="Arial" w:hAnsi="Arial" w:cs="Arial"/>
          <w:sz w:val="18"/>
          <w:szCs w:val="18"/>
          <w:lang w:eastAsia="uk-UA"/>
        </w:rPr>
      </w:pPr>
    </w:p>
    <w:tbl>
      <w:tblPr>
        <w:tblW w:w="13608" w:type="dxa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2551"/>
        <w:gridCol w:w="3074"/>
        <w:gridCol w:w="5006"/>
      </w:tblGrid>
      <w:tr w:rsidR="00EB59ED" w:rsidRPr="00307636" w:rsidTr="00611DD2">
        <w:tc>
          <w:tcPr>
            <w:tcW w:w="2977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59ED" w:rsidRPr="00307636" w:rsidRDefault="00EB59ED" w:rsidP="00611DD2">
            <w:pPr>
              <w:spacing w:beforeAutospacing="1" w:afterAutospacing="1"/>
              <w:jc w:val="center"/>
              <w:rPr>
                <w:lang w:eastAsia="uk-UA"/>
              </w:rPr>
            </w:pPr>
            <w:r w:rsidRPr="00307636">
              <w:rPr>
                <w:bdr w:val="none" w:sz="0" w:space="0" w:color="auto" w:frame="1"/>
                <w:lang w:eastAsia="uk-UA"/>
              </w:rPr>
              <w:t xml:space="preserve">Код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області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59ED" w:rsidRPr="00307636" w:rsidRDefault="00EB59ED" w:rsidP="00611DD2">
            <w:pPr>
              <w:spacing w:beforeAutospacing="1" w:afterAutospacing="1"/>
              <w:jc w:val="center"/>
              <w:rPr>
                <w:lang w:eastAsia="uk-UA"/>
              </w:rPr>
            </w:pPr>
            <w:r w:rsidRPr="00307636">
              <w:rPr>
                <w:bdr w:val="none" w:sz="0" w:space="0" w:color="auto" w:frame="1"/>
                <w:lang w:eastAsia="uk-UA"/>
              </w:rPr>
              <w:t>Код району</w:t>
            </w:r>
          </w:p>
        </w:tc>
        <w:tc>
          <w:tcPr>
            <w:tcW w:w="3074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59ED" w:rsidRPr="00307636" w:rsidRDefault="00EB59ED" w:rsidP="00611DD2">
            <w:pPr>
              <w:spacing w:beforeAutospacing="1" w:afterAutospacing="1"/>
              <w:jc w:val="center"/>
              <w:rPr>
                <w:lang w:eastAsia="uk-UA"/>
              </w:rPr>
            </w:pPr>
            <w:r w:rsidRPr="00307636">
              <w:rPr>
                <w:bdr w:val="none" w:sz="0" w:space="0" w:color="auto" w:frame="1"/>
                <w:lang w:eastAsia="uk-UA"/>
              </w:rPr>
              <w:t xml:space="preserve">Код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згідно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КОАТУУ/КАТОТТГ5</w:t>
            </w:r>
          </w:p>
        </w:tc>
        <w:tc>
          <w:tcPr>
            <w:tcW w:w="5006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59ED" w:rsidRPr="00307636" w:rsidRDefault="00EB59ED" w:rsidP="00611DD2">
            <w:pPr>
              <w:spacing w:beforeAutospacing="1" w:afterAutospacing="1"/>
              <w:jc w:val="both"/>
              <w:rPr>
                <w:lang w:eastAsia="uk-UA"/>
              </w:rPr>
            </w:pP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Найменування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адміністративно-територіальної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одиниці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населеного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пункту,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території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 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територіальної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громади</w:t>
            </w:r>
            <w:proofErr w:type="spellEnd"/>
          </w:p>
        </w:tc>
      </w:tr>
      <w:tr w:rsidR="00EB59ED" w:rsidRPr="00307636" w:rsidTr="00611DD2">
        <w:tc>
          <w:tcPr>
            <w:tcW w:w="2977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59ED" w:rsidRPr="00307636" w:rsidRDefault="00EB59ED" w:rsidP="00611DD2">
            <w:pPr>
              <w:spacing w:beforeAutospacing="1" w:afterAutospacing="1"/>
              <w:jc w:val="both"/>
              <w:rPr>
                <w:lang w:eastAsia="uk-UA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UA26000000000069363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59ED" w:rsidRPr="00307636" w:rsidRDefault="00EB59ED" w:rsidP="00611DD2">
            <w:pPr>
              <w:spacing w:beforeAutospacing="1" w:afterAutospacing="1"/>
              <w:jc w:val="both"/>
              <w:rPr>
                <w:lang w:eastAsia="uk-UA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UA26020000000044654</w:t>
            </w:r>
          </w:p>
        </w:tc>
        <w:tc>
          <w:tcPr>
            <w:tcW w:w="3074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UA26020030010013669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UA26020030020052610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UA26020030030084772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UA26020030040069732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UA26020030050035971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UA26020030060014408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UA26020030070068677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UA26020030080042846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UA26020030090061797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UA26020030100038812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UA26020030110013352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UA26020030120083420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UA26020030130021971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UA26020030140070183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UA26020030150071897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UA26020030160090840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UA26020030170040970</w:t>
            </w:r>
          </w:p>
          <w:p w:rsidR="00EB59ED" w:rsidRPr="00FC4737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FC47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UA26020030180020775</w:t>
            </w:r>
          </w:p>
          <w:p w:rsidR="00EB59ED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UA26020030190080607</w:t>
            </w:r>
          </w:p>
          <w:p w:rsidR="00EB59ED" w:rsidRPr="0003358B" w:rsidRDefault="00EB59ED" w:rsidP="00611DD2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UA26020030200047575</w:t>
            </w:r>
          </w:p>
        </w:tc>
        <w:tc>
          <w:tcPr>
            <w:tcW w:w="5006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59ED" w:rsidRPr="00307636" w:rsidRDefault="00EB59ED" w:rsidP="00611DD2">
            <w:pPr>
              <w:spacing w:afterAutospacing="1"/>
              <w:ind w:left="-13" w:firstLine="19"/>
              <w:rPr>
                <w:lang w:eastAsia="uk-UA"/>
              </w:rPr>
            </w:pPr>
            <w:proofErr w:type="spellStart"/>
            <w:r>
              <w:rPr>
                <w:bdr w:val="none" w:sz="0" w:space="0" w:color="auto" w:frame="1"/>
                <w:lang w:eastAsia="uk-UA"/>
              </w:rPr>
              <w:t>Верховинська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> 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селищна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те</w:t>
            </w:r>
            <w:r>
              <w:rPr>
                <w:bdr w:val="none" w:sz="0" w:space="0" w:color="auto" w:frame="1"/>
                <w:lang w:eastAsia="uk-UA"/>
              </w:rPr>
              <w:t>риторіальна</w:t>
            </w:r>
            <w:proofErr w:type="spellEnd"/>
            <w:r>
              <w:rPr>
                <w:bdr w:val="none" w:sz="0" w:space="0" w:color="auto" w:frame="1"/>
                <w:lang w:eastAsia="uk-UA"/>
              </w:rPr>
              <w:t xml:space="preserve"> громада   </w:t>
            </w:r>
            <w:proofErr w:type="spellStart"/>
            <w:r>
              <w:rPr>
                <w:bdr w:val="none" w:sz="0" w:space="0" w:color="auto" w:frame="1"/>
                <w:lang w:eastAsia="uk-UA"/>
              </w:rPr>
              <w:t>Івано-Франківської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07636">
              <w:rPr>
                <w:bdr w:val="none" w:sz="0" w:space="0" w:color="auto" w:frame="1"/>
                <w:lang w:eastAsia="uk-UA"/>
              </w:rPr>
              <w:t>області</w:t>
            </w:r>
            <w:proofErr w:type="spellEnd"/>
            <w:r w:rsidRPr="00307636">
              <w:rPr>
                <w:bdr w:val="none" w:sz="0" w:space="0" w:color="auto" w:frame="1"/>
                <w:lang w:eastAsia="uk-UA"/>
              </w:rPr>
              <w:t>  </w:t>
            </w:r>
          </w:p>
          <w:p w:rsidR="00EB59ED" w:rsidRPr="00307636" w:rsidRDefault="00EB59ED" w:rsidP="00611DD2">
            <w:pPr>
              <w:spacing w:before="100" w:beforeAutospacing="1" w:after="100" w:afterAutospacing="1"/>
              <w:jc w:val="both"/>
              <w:rPr>
                <w:lang w:eastAsia="uk-UA"/>
              </w:rPr>
            </w:pPr>
            <w:r w:rsidRPr="00307636">
              <w:rPr>
                <w:lang w:eastAsia="uk-UA"/>
              </w:rPr>
              <w:t> </w:t>
            </w:r>
          </w:p>
        </w:tc>
      </w:tr>
    </w:tbl>
    <w:p w:rsidR="00EB59ED" w:rsidRPr="00FC4737" w:rsidRDefault="00EB59ED" w:rsidP="00EB59ED">
      <w:pPr>
        <w:sectPr w:rsidR="00EB59ED" w:rsidRPr="00FC4737" w:rsidSect="00FC4737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EB59ED" w:rsidRDefault="00EB59ED" w:rsidP="00EB59ED">
      <w:pPr>
        <w:rPr>
          <w:lang w:val="uk-UA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7"/>
        <w:gridCol w:w="4961"/>
        <w:gridCol w:w="656"/>
        <w:gridCol w:w="653"/>
        <w:gridCol w:w="740"/>
        <w:gridCol w:w="742"/>
        <w:gridCol w:w="653"/>
        <w:gridCol w:w="654"/>
      </w:tblGrid>
      <w:tr w:rsidR="00EB59ED" w:rsidRPr="000B4CA8" w:rsidTr="00611DD2">
        <w:trPr>
          <w:trHeight w:val="13"/>
          <w:tblHeader/>
        </w:trPr>
        <w:tc>
          <w:tcPr>
            <w:tcW w:w="6525" w:type="dxa"/>
            <w:gridSpan w:val="2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Класифікація</w:t>
            </w:r>
            <w:proofErr w:type="spellEnd"/>
            <w:r w:rsidRPr="000B4CA8">
              <w:rPr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будівель</w:t>
            </w:r>
            <w:proofErr w:type="spellEnd"/>
            <w:r w:rsidRPr="000B4CA8">
              <w:rPr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та</w:t>
            </w:r>
            <w:proofErr w:type="spellEnd"/>
            <w:r w:rsidRPr="000B4CA8">
              <w:rPr>
                <w:bdr w:val="none" w:sz="0" w:space="0" w:color="auto" w:frame="1"/>
                <w:lang w:val="en-US" w:eastAsia="uk-UA"/>
              </w:rPr>
              <w:t xml:space="preserve"> споруд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2</w:t>
            </w:r>
          </w:p>
        </w:tc>
        <w:tc>
          <w:tcPr>
            <w:tcW w:w="4275" w:type="dxa"/>
            <w:gridSpan w:val="6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Ставки податку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3</w:t>
            </w:r>
            <w:r w:rsidRPr="000B4CA8">
              <w:rPr>
                <w:bdr w:val="none" w:sz="0" w:space="0" w:color="auto" w:frame="1"/>
                <w:lang w:eastAsia="uk-UA"/>
              </w:rPr>
              <w:t> за 1 кв. метр</w:t>
            </w:r>
            <w:r w:rsidRPr="000B4CA8">
              <w:rPr>
                <w:bdr w:val="none" w:sz="0" w:space="0" w:color="auto" w:frame="1"/>
                <w:lang w:eastAsia="uk-UA"/>
              </w:rPr>
              <w:br/>
              <w:t>(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відсотків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розміру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мінімальної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заробітної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плати)</w:t>
            </w:r>
          </w:p>
        </w:tc>
      </w:tr>
      <w:tr w:rsidR="00EB59ED" w:rsidRPr="000B4CA8" w:rsidTr="00611DD2">
        <w:trPr>
          <w:trHeight w:val="13"/>
          <w:tblHeader/>
        </w:trPr>
        <w:tc>
          <w:tcPr>
            <w:tcW w:w="787" w:type="dxa"/>
            <w:vMerge w:val="restart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код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2</w:t>
            </w:r>
          </w:p>
        </w:tc>
        <w:tc>
          <w:tcPr>
            <w:tcW w:w="5737" w:type="dxa"/>
            <w:vMerge w:val="restart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найменування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2</w:t>
            </w:r>
          </w:p>
        </w:tc>
        <w:tc>
          <w:tcPr>
            <w:tcW w:w="2137" w:type="dxa"/>
            <w:gridSpan w:val="3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для</w:t>
            </w:r>
            <w:proofErr w:type="spellEnd"/>
            <w:r w:rsidRPr="000B4CA8">
              <w:rPr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юридичних</w:t>
            </w:r>
            <w:proofErr w:type="spellEnd"/>
            <w:r w:rsidRPr="000B4CA8">
              <w:rPr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осіб</w:t>
            </w:r>
            <w:proofErr w:type="spellEnd"/>
          </w:p>
        </w:tc>
        <w:tc>
          <w:tcPr>
            <w:tcW w:w="2137" w:type="dxa"/>
            <w:gridSpan w:val="3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для</w:t>
            </w:r>
            <w:proofErr w:type="spellEnd"/>
            <w:r w:rsidRPr="000B4CA8">
              <w:rPr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фізичних</w:t>
            </w:r>
            <w:proofErr w:type="spellEnd"/>
            <w:r w:rsidRPr="000B4CA8">
              <w:rPr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осіб</w:t>
            </w:r>
            <w:proofErr w:type="spellEnd"/>
          </w:p>
        </w:tc>
      </w:tr>
      <w:tr w:rsidR="00EB59ED" w:rsidRPr="000B4CA8" w:rsidTr="00611DD2">
        <w:trPr>
          <w:trHeight w:val="13"/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B59ED" w:rsidRPr="000B4CA8" w:rsidRDefault="00EB59ED" w:rsidP="00611DD2">
            <w:pPr>
              <w:rPr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B59ED" w:rsidRPr="000B4CA8" w:rsidRDefault="00EB59ED" w:rsidP="00611DD2">
            <w:pPr>
              <w:rPr>
                <w:lang w:eastAsia="uk-UA"/>
              </w:rPr>
            </w:pP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 зона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2 зона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3 зона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 зона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2 зона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3 зона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ind w:hanging="45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будинки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111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ind w:hanging="45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Одноквартирні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будинки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1110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ind w:hanging="45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Одноквартирні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Відокремлені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садибного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типу,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дачі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лісникі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</w:t>
            </w:r>
            <w:proofErr w:type="spellEnd"/>
            <w:proofErr w:type="gram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садові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інші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літні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тимчасового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проживання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тощо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AA6A1B" w:rsidRDefault="00EB59ED" w:rsidP="00611DD2">
            <w:pPr>
              <w:spacing w:afterAutospacing="1" w:line="13" w:lineRule="atLeast"/>
              <w:jc w:val="center"/>
              <w:rPr>
                <w:lang w:val="uk-UA"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</w:t>
            </w:r>
            <w:r w:rsidR="00AA6A1B">
              <w:rPr>
                <w:bdr w:val="none" w:sz="0" w:space="0" w:color="auto" w:frame="1"/>
                <w:lang w:val="uk-UA" w:eastAsia="uk-UA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Зблоковані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терасні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окремими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квартирами,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кожна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яких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має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власний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дах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власний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вхід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вулиці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AA6A1B" w:rsidRDefault="00EB59ED" w:rsidP="00611DD2">
            <w:pPr>
              <w:spacing w:afterAutospacing="1" w:line="13" w:lineRule="atLeast"/>
              <w:jc w:val="center"/>
              <w:rPr>
                <w:lang w:val="uk-UA"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</w:t>
            </w:r>
            <w:r w:rsidR="00AA6A1B">
              <w:rPr>
                <w:bdr w:val="none" w:sz="0" w:space="0" w:color="auto" w:frame="1"/>
                <w:lang w:val="uk-UA" w:eastAsia="uk-UA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112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двома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більше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квартирами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1121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двома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квартирами</w:t>
            </w:r>
            <w:r w:rsidRPr="000B4CA8">
              <w:rPr>
                <w:b/>
                <w:bCs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Відокремлені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зблоковані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терасні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двома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квартирами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AA6A1B" w:rsidRDefault="00EB59ED" w:rsidP="00611DD2">
            <w:pPr>
              <w:spacing w:afterAutospacing="1" w:line="13" w:lineRule="atLeast"/>
              <w:jc w:val="center"/>
              <w:rPr>
                <w:lang w:val="uk-UA"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</w:t>
            </w:r>
            <w:r w:rsidR="00AA6A1B">
              <w:rPr>
                <w:bdr w:val="none" w:sz="0" w:space="0" w:color="auto" w:frame="1"/>
                <w:lang w:val="uk-UA" w:eastAsia="uk-UA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1122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трьома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більше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квартирами</w:t>
            </w:r>
            <w:r w:rsidRPr="000B4CA8">
              <w:rPr>
                <w:b/>
                <w:bCs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Інші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трьома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більше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квартирами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AA6A1B" w:rsidRDefault="00EB59ED" w:rsidP="00611DD2">
            <w:pPr>
              <w:spacing w:afterAutospacing="1" w:line="13" w:lineRule="atLeast"/>
              <w:jc w:val="center"/>
              <w:rPr>
                <w:lang w:val="uk-UA"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</w:t>
            </w:r>
            <w:r w:rsidR="00AA6A1B">
              <w:rPr>
                <w:bdr w:val="none" w:sz="0" w:space="0" w:color="auto" w:frame="1"/>
                <w:lang w:val="uk-UA" w:eastAsia="uk-UA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113</w:t>
            </w:r>
          </w:p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1130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колективного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проживання</w:t>
            </w:r>
            <w:r w:rsidRPr="000B4CA8">
              <w:rPr>
                <w:b/>
                <w:bCs/>
                <w:bdr w:val="none" w:sz="0" w:space="0" w:color="auto" w:frame="1"/>
                <w:vertAlign w:val="superscript"/>
                <w:lang w:eastAsia="uk-UA"/>
              </w:rPr>
              <w:t>5</w:t>
            </w:r>
          </w:p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колективного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проживання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Гуртожитки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студентів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учнів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навчальних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робітників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службовців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житлові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дітей-сиріт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дітей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інвалідністю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осіб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літнього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віку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осіб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інвалідністю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інших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соц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іальних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груп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наприклад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біженців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притулки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бездомних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тощо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Нежитлові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готельні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подібні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будівлі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1211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>Будівлі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>готельні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готелів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мотелів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пансіонатів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подібних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надання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житла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рестораном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без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нього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Відокремлені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ресторанів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барів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1212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Інші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короткострокового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проживання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Будівлі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хостелів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дитячих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сімейних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таборів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ідпочинку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гірські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притулки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рекреаційні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інші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будівлі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тимчасового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проживання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не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класифіковані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раніше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Офісні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1220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Офісні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використовуються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як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приміщення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конторських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адміністративних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цілей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у тому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числі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промислових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підприємств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банків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поштових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відділень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органів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державної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lastRenderedPageBreak/>
              <w:t>влади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місцевого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самоврядування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тощо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lastRenderedPageBreak/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lastRenderedPageBreak/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Конгрес-центри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органів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правосуддя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парламентські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будівлі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123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оптово-роздрібної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торгівлі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1230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оптово-роздрібної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торгівлі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торгових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центрів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універмагів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окремих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магазинів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крамниць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ярмарків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аукціонів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торгових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виставок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криті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ринки,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обслуговування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учасників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дорожнього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руху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тощо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124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транспорту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зв’язку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1241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електронних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комунікацій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станцій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терміналів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пов'язані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ними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будівлі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цивільних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військових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аеропортів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залізничних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станцій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автобусних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станцій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морських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річкових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вокзалів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фунікулерів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станцій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канатних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доріг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центрів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радіо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-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телевізійного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мовлення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телефонних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станцій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телекомунікаційних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центрів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тощо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Ангари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літаків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сигнальних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будок,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локомотивних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вагонних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депо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Телефонні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будки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маяків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(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вежі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)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управління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повітряним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рухом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1242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гаражів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Гаражі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(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наземні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п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ідземні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)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криті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автомобільні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стоянки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Навіси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для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велосипедів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125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Промислові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складські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1251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Промислові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використовуються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промислового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виробництва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наприклад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фабрики,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майстерні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бойні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пивоварні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тощо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1252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>Резервуари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 xml:space="preserve">,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>силоси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>та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val="en-US" w:eastAsia="uk-UA"/>
              </w:rPr>
              <w:t>склади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Резервуари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ємності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Резервуари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нафти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газу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Силоси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зерна, цементу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інших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сухих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продукті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 xml:space="preserve">Холодильники та </w:t>
            </w:r>
            <w:proofErr w:type="spellStart"/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спец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іальні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склади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Складські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майданчики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126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громадського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дозвілля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освіти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охорони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здоров'я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соціального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захисту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1261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громадського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дозвілля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кінотеатрів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театрів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концертні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тощо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lastRenderedPageBreak/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засідань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багатоцільові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використовуються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головним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чином,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публічних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виступі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</w:t>
            </w:r>
            <w:r>
              <w:rPr>
                <w:bdr w:val="none" w:sz="0" w:space="0" w:color="auto" w:frame="1"/>
                <w:lang w:val="uk-UA" w:eastAsia="uk-UA"/>
              </w:rPr>
              <w:t>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 xml:space="preserve">Казино, цирки,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музичні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танцювальні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 xml:space="preserve"> дискотеки,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естради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тощо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1262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музеїв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бібліотек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музеїв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художніх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галерей,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бібліотек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ресурсних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центрів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val="en-US" w:eastAsia="uk-UA"/>
              </w:rPr>
              <w:t>Будівлі</w:t>
            </w:r>
            <w:proofErr w:type="spellEnd"/>
            <w:r w:rsidRPr="000B4CA8">
              <w:rPr>
                <w:bdr w:val="none" w:sz="0" w:space="0" w:color="auto" w:frame="1"/>
                <w:lang w:val="en-US" w:eastAsia="uk-UA"/>
              </w:rPr>
              <w:t xml:space="preserve"> архівів</w:t>
            </w:r>
            <w:r w:rsidRPr="000B4CA8">
              <w:rPr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1263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освіти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дослідних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закладів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вищої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освіти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науково-дослідних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лабораторій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 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призначені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дошкільної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середньої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професійно-технічної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спеціалізованої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освіти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спеціальних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шкіл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дітей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фізичними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розумовими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вадами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фахової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перепідготовки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1264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охорони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здоров’я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соціального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захисту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населення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надання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медичної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допомоги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хворим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травмованим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пацієнтам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Санаторії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лікарні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тривалого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перебування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медичним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доглядом для людей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похилого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ку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осіб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інвалідністю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психіатричні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лікарні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диспансери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пологові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реабілітаційні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центри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матері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дитини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лікарень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навчальних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виправних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в'язниць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збройних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сил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використовуються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термального та соляного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лікування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функціональної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реабілітації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пунктів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переливання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крові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пунктів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донорського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грудного молока,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ветеринарних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лікарень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тощо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надають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комбіновані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послуги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проживання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догляду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медичного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обслуговування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людей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похилого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віку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для людей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обмеженими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можливостями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тощо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1265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Спортивні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використовуються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в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спортивних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цілях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(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баскетбольні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тенісні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плавальні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басейни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гімнастичні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ковзанки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хокейні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арени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),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передбачають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обладнання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глядачів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учасників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127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Інші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нежитлові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1271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Нежитлові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сільськогосподарські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r w:rsidRPr="000B4CA8">
              <w:rPr>
                <w:b/>
                <w:bCs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lastRenderedPageBreak/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призначені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сільськогосподарської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діяльності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наприклад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корівники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стайні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свинарники,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кошари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конюшні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розплідники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промислові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курники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зерносховища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ангари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фермерські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господарські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будівлі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погреби,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виноробні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заводи,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винні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чани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теплиці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сільськогосподарські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силоси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тощо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>
              <w:rPr>
                <w:bdr w:val="none" w:sz="0" w:space="0" w:color="auto" w:frame="1"/>
                <w:lang w:val="uk-UA" w:eastAsia="uk-UA"/>
              </w:rPr>
              <w:t>5</w:t>
            </w:r>
            <w:r w:rsidRPr="000B4CA8">
              <w:rPr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1272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Меморіальні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культові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> </w:t>
            </w:r>
            <w:r w:rsidRPr="000B4CA8">
              <w:rPr>
                <w:b/>
                <w:bCs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 xml:space="preserve">Церкви,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каплиці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мечеті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>, синагоги тощо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Цвинтарі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похоронні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споруди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ритуальні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зали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>, крематорії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1273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Пам'ятники</w:t>
            </w:r>
            <w:proofErr w:type="spellEnd"/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історичні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ті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охороняються</w:t>
            </w:r>
            <w:r w:rsidRPr="000B4CA8">
              <w:rPr>
                <w:b/>
                <w:bCs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історичні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такі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охороняються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державою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не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використовуються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інших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цілей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Старовинні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руїни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що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охороняються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державою,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археологічні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розкопки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before="88" w:after="100" w:afterAutospacing="1" w:line="13" w:lineRule="atLeast"/>
              <w:rPr>
                <w:lang w:eastAsia="uk-UA"/>
              </w:rPr>
            </w:pPr>
            <w:r w:rsidRPr="000B4CA8">
              <w:rPr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Статуї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меморіальні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художні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декоративні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споруди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val="en-US" w:eastAsia="uk-UA"/>
              </w:rPr>
              <w:t>1274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Інші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, не </w:t>
            </w:r>
            <w:proofErr w:type="spellStart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>класифіковані</w:t>
            </w:r>
            <w:proofErr w:type="spellEnd"/>
            <w:r w:rsidRPr="000B4CA8">
              <w:rPr>
                <w:b/>
                <w:bCs/>
                <w:bdr w:val="none" w:sz="0" w:space="0" w:color="auto" w:frame="1"/>
                <w:lang w:eastAsia="uk-UA"/>
              </w:rPr>
              <w:t xml:space="preserve"> раніше</w:t>
            </w:r>
            <w:r w:rsidRPr="000B4CA8">
              <w:rPr>
                <w:b/>
                <w:bCs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Буді</w:t>
            </w:r>
            <w:proofErr w:type="gramStart"/>
            <w:r w:rsidRPr="000B4CA8">
              <w:rPr>
                <w:bdr w:val="none" w:sz="0" w:space="0" w:color="auto" w:frame="1"/>
                <w:lang w:eastAsia="uk-UA"/>
              </w:rPr>
              <w:t>вл</w:t>
            </w:r>
            <w:proofErr w:type="gramEnd"/>
            <w:r w:rsidRPr="000B4CA8">
              <w:rPr>
                <w:bdr w:val="none" w:sz="0" w:space="0" w:color="auto" w:frame="1"/>
                <w:lang w:eastAsia="uk-UA"/>
              </w:rPr>
              <w:t>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виправних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закладів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в’язниць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слідчих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ізоляторів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військових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казарм,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міліцейських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пожежних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служб</w:t>
            </w:r>
            <w:r w:rsidRPr="000B4CA8">
              <w:rPr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  <w:tr w:rsidR="00EB59ED" w:rsidRPr="000B4CA8" w:rsidTr="00611DD2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rPr>
                <w:lang w:eastAsia="uk-UA"/>
              </w:rPr>
            </w:pP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Зупинки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громадського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транспорту,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громадські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туалети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пральні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лазні</w:t>
            </w:r>
            <w:proofErr w:type="spellEnd"/>
            <w:r w:rsidRPr="000B4CA8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B4CA8">
              <w:rPr>
                <w:bdr w:val="none" w:sz="0" w:space="0" w:color="auto" w:frame="1"/>
                <w:lang w:eastAsia="uk-UA"/>
              </w:rPr>
              <w:t>тощо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0,2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>
              <w:rPr>
                <w:bdr w:val="none" w:sz="0" w:space="0" w:color="auto" w:frame="1"/>
                <w:lang w:eastAsia="uk-UA"/>
              </w:rPr>
              <w:t>0,1</w:t>
            </w:r>
            <w:r w:rsidRPr="000B4CA8">
              <w:rPr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9ED" w:rsidRPr="000B4CA8" w:rsidRDefault="00EB59ED" w:rsidP="00611DD2">
            <w:pPr>
              <w:spacing w:afterAutospacing="1" w:line="13" w:lineRule="atLeast"/>
              <w:jc w:val="center"/>
              <w:rPr>
                <w:lang w:eastAsia="uk-UA"/>
              </w:rPr>
            </w:pPr>
            <w:r w:rsidRPr="000B4CA8">
              <w:rPr>
                <w:bdr w:val="none" w:sz="0" w:space="0" w:color="auto" w:frame="1"/>
                <w:lang w:eastAsia="uk-UA"/>
              </w:rPr>
              <w:t>-</w:t>
            </w:r>
          </w:p>
        </w:tc>
      </w:tr>
    </w:tbl>
    <w:p w:rsidR="00EB59ED" w:rsidRDefault="00EB59ED" w:rsidP="00EB59ED">
      <w:pPr>
        <w:rPr>
          <w:lang w:val="uk-UA"/>
        </w:rPr>
      </w:pPr>
    </w:p>
    <w:p w:rsidR="00EB59ED" w:rsidRPr="00307636" w:rsidRDefault="00EB59ED" w:rsidP="00EB59ED">
      <w:pPr>
        <w:shd w:val="clear" w:color="auto" w:fill="FFFFFF"/>
        <w:ind w:firstLine="567"/>
        <w:jc w:val="both"/>
        <w:rPr>
          <w:lang w:eastAsia="uk-UA"/>
        </w:rPr>
      </w:pPr>
      <w:r w:rsidRPr="00307636">
        <w:rPr>
          <w:bdr w:val="none" w:sz="0" w:space="0" w:color="auto" w:frame="1"/>
          <w:vertAlign w:val="superscript"/>
          <w:lang w:eastAsia="uk-UA"/>
        </w:rPr>
        <w:t>1</w:t>
      </w:r>
      <w:r w:rsidRPr="00307636">
        <w:rPr>
          <w:bdr w:val="none" w:sz="0" w:space="0" w:color="auto" w:frame="1"/>
          <w:lang w:eastAsia="uk-UA"/>
        </w:rPr>
        <w:t xml:space="preserve"> У </w:t>
      </w:r>
      <w:proofErr w:type="spellStart"/>
      <w:r w:rsidRPr="00307636">
        <w:rPr>
          <w:bdr w:val="none" w:sz="0" w:space="0" w:color="auto" w:frame="1"/>
          <w:lang w:eastAsia="uk-UA"/>
        </w:rPr>
        <w:t>разі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встановлення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ставок </w:t>
      </w:r>
      <w:proofErr w:type="spellStart"/>
      <w:r w:rsidRPr="00307636">
        <w:rPr>
          <w:bdr w:val="none" w:sz="0" w:space="0" w:color="auto" w:frame="1"/>
          <w:lang w:eastAsia="uk-UA"/>
        </w:rPr>
        <w:t>податку</w:t>
      </w:r>
      <w:proofErr w:type="spellEnd"/>
      <w:r w:rsidRPr="00307636">
        <w:rPr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dr w:val="none" w:sz="0" w:space="0" w:color="auto" w:frame="1"/>
          <w:lang w:eastAsia="uk-UA"/>
        </w:rPr>
        <w:t>відмінних</w:t>
      </w:r>
      <w:proofErr w:type="spellEnd"/>
      <w:r w:rsidRPr="00307636">
        <w:rPr>
          <w:bdr w:val="none" w:sz="0" w:space="0" w:color="auto" w:frame="1"/>
          <w:lang w:eastAsia="uk-UA"/>
        </w:rPr>
        <w:t xml:space="preserve"> на </w:t>
      </w:r>
      <w:proofErr w:type="spellStart"/>
      <w:r w:rsidRPr="00307636">
        <w:rPr>
          <w:bdr w:val="none" w:sz="0" w:space="0" w:color="auto" w:frame="1"/>
          <w:lang w:eastAsia="uk-UA"/>
        </w:rPr>
        <w:t>територіях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307636">
        <w:rPr>
          <w:bdr w:val="none" w:sz="0" w:space="0" w:color="auto" w:frame="1"/>
          <w:lang w:eastAsia="uk-UA"/>
        </w:rPr>
        <w:t>р</w:t>
      </w:r>
      <w:proofErr w:type="gramEnd"/>
      <w:r w:rsidRPr="00307636">
        <w:rPr>
          <w:bdr w:val="none" w:sz="0" w:space="0" w:color="auto" w:frame="1"/>
          <w:lang w:eastAsia="uk-UA"/>
        </w:rPr>
        <w:t>ізних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населених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пунктів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адміністративно-територіальної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одиниці</w:t>
      </w:r>
      <w:proofErr w:type="spellEnd"/>
      <w:r w:rsidRPr="00307636">
        <w:rPr>
          <w:bdr w:val="none" w:sz="0" w:space="0" w:color="auto" w:frame="1"/>
          <w:lang w:eastAsia="uk-UA"/>
        </w:rPr>
        <w:t xml:space="preserve">, за </w:t>
      </w:r>
      <w:proofErr w:type="spellStart"/>
      <w:r w:rsidRPr="00307636">
        <w:rPr>
          <w:bdr w:val="none" w:sz="0" w:space="0" w:color="auto" w:frame="1"/>
          <w:lang w:eastAsia="uk-UA"/>
        </w:rPr>
        <w:t>кожним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населеним</w:t>
      </w:r>
      <w:proofErr w:type="spellEnd"/>
      <w:r w:rsidRPr="00307636">
        <w:rPr>
          <w:bdr w:val="none" w:sz="0" w:space="0" w:color="auto" w:frame="1"/>
          <w:lang w:eastAsia="uk-UA"/>
        </w:rPr>
        <w:t xml:space="preserve"> пунктом ставки </w:t>
      </w:r>
      <w:proofErr w:type="spellStart"/>
      <w:r w:rsidRPr="00307636">
        <w:rPr>
          <w:bdr w:val="none" w:sz="0" w:space="0" w:color="auto" w:frame="1"/>
          <w:lang w:eastAsia="uk-UA"/>
        </w:rPr>
        <w:t>затверджуються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окремими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додатками</w:t>
      </w:r>
      <w:proofErr w:type="spellEnd"/>
      <w:r w:rsidRPr="00307636">
        <w:rPr>
          <w:bdr w:val="none" w:sz="0" w:space="0" w:color="auto" w:frame="1"/>
          <w:lang w:eastAsia="uk-UA"/>
        </w:rPr>
        <w:t>.</w:t>
      </w:r>
    </w:p>
    <w:p w:rsidR="00EB59ED" w:rsidRPr="00307636" w:rsidRDefault="00EB59ED" w:rsidP="00EB59ED">
      <w:pPr>
        <w:shd w:val="clear" w:color="auto" w:fill="FFFFFF"/>
        <w:ind w:firstLine="567"/>
        <w:jc w:val="both"/>
        <w:rPr>
          <w:lang w:eastAsia="uk-UA"/>
        </w:rPr>
      </w:pPr>
      <w:r w:rsidRPr="00307636">
        <w:rPr>
          <w:bdr w:val="none" w:sz="0" w:space="0" w:color="auto" w:frame="1"/>
          <w:vertAlign w:val="superscript"/>
          <w:lang w:eastAsia="uk-UA"/>
        </w:rPr>
        <w:t>2</w:t>
      </w:r>
      <w:r w:rsidRPr="00307636">
        <w:rPr>
          <w:bdr w:val="none" w:sz="0" w:space="0" w:color="auto" w:frame="1"/>
          <w:lang w:eastAsia="uk-UA"/>
        </w:rPr>
        <w:t> </w:t>
      </w:r>
      <w:proofErr w:type="spellStart"/>
      <w:r w:rsidRPr="00307636">
        <w:rPr>
          <w:bdr w:val="none" w:sz="0" w:space="0" w:color="auto" w:frame="1"/>
          <w:lang w:eastAsia="uk-UA"/>
        </w:rPr>
        <w:t>Класифікація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будівель</w:t>
      </w:r>
      <w:proofErr w:type="spellEnd"/>
      <w:r w:rsidRPr="00307636">
        <w:rPr>
          <w:bdr w:val="none" w:sz="0" w:space="0" w:color="auto" w:frame="1"/>
          <w:lang w:eastAsia="uk-UA"/>
        </w:rPr>
        <w:t xml:space="preserve"> та </w:t>
      </w:r>
      <w:proofErr w:type="spellStart"/>
      <w:r w:rsidRPr="00307636">
        <w:rPr>
          <w:bdr w:val="none" w:sz="0" w:space="0" w:color="auto" w:frame="1"/>
          <w:lang w:eastAsia="uk-UA"/>
        </w:rPr>
        <w:t>споруд</w:t>
      </w:r>
      <w:proofErr w:type="spellEnd"/>
      <w:r w:rsidRPr="00307636">
        <w:rPr>
          <w:bdr w:val="none" w:sz="0" w:space="0" w:color="auto" w:frame="1"/>
          <w:lang w:eastAsia="uk-UA"/>
        </w:rPr>
        <w:t xml:space="preserve">, код та </w:t>
      </w:r>
      <w:proofErr w:type="spellStart"/>
      <w:r w:rsidRPr="00307636">
        <w:rPr>
          <w:bdr w:val="none" w:sz="0" w:space="0" w:color="auto" w:frame="1"/>
          <w:lang w:eastAsia="uk-UA"/>
        </w:rPr>
        <w:t>найменування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зазначаються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відповідно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до </w:t>
      </w:r>
      <w:proofErr w:type="spellStart"/>
      <w:r w:rsidRPr="00307636">
        <w:rPr>
          <w:bdr w:val="none" w:sz="0" w:space="0" w:color="auto" w:frame="1"/>
          <w:lang w:eastAsia="uk-UA"/>
        </w:rPr>
        <w:t>Національного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класифікатора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будівель</w:t>
      </w:r>
      <w:proofErr w:type="spellEnd"/>
      <w:r w:rsidRPr="00307636">
        <w:rPr>
          <w:bdr w:val="none" w:sz="0" w:space="0" w:color="auto" w:frame="1"/>
          <w:lang w:eastAsia="uk-UA"/>
        </w:rPr>
        <w:t xml:space="preserve"> та </w:t>
      </w:r>
      <w:proofErr w:type="spellStart"/>
      <w:r w:rsidRPr="00307636">
        <w:rPr>
          <w:bdr w:val="none" w:sz="0" w:space="0" w:color="auto" w:frame="1"/>
          <w:lang w:eastAsia="uk-UA"/>
        </w:rPr>
        <w:t>споруд</w:t>
      </w:r>
      <w:proofErr w:type="spellEnd"/>
      <w:r w:rsidRPr="00307636">
        <w:rPr>
          <w:bdr w:val="none" w:sz="0" w:space="0" w:color="auto" w:frame="1"/>
          <w:lang w:eastAsia="uk-UA"/>
        </w:rPr>
        <w:t xml:space="preserve"> ДК 018-2023, </w:t>
      </w:r>
      <w:proofErr w:type="spellStart"/>
      <w:r w:rsidRPr="00307636">
        <w:rPr>
          <w:bdr w:val="none" w:sz="0" w:space="0" w:color="auto" w:frame="1"/>
          <w:lang w:eastAsia="uk-UA"/>
        </w:rPr>
        <w:t>затвердженого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наказом </w:t>
      </w:r>
      <w:proofErr w:type="spellStart"/>
      <w:r w:rsidRPr="00307636">
        <w:rPr>
          <w:bdr w:val="none" w:sz="0" w:space="0" w:color="auto" w:frame="1"/>
          <w:lang w:eastAsia="uk-UA"/>
        </w:rPr>
        <w:t>Міністества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економіки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України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від</w:t>
      </w:r>
      <w:proofErr w:type="spellEnd"/>
      <w:r w:rsidRPr="00307636">
        <w:rPr>
          <w:bdr w:val="none" w:sz="0" w:space="0" w:color="auto" w:frame="1"/>
          <w:lang w:eastAsia="uk-UA"/>
        </w:rPr>
        <w:t xml:space="preserve"> 16.05.2023 року №3573.</w:t>
      </w:r>
    </w:p>
    <w:p w:rsidR="00EB59ED" w:rsidRPr="00307636" w:rsidRDefault="00EB59ED" w:rsidP="00EB59ED">
      <w:pPr>
        <w:shd w:val="clear" w:color="auto" w:fill="FFFFFF"/>
        <w:ind w:firstLine="567"/>
        <w:jc w:val="both"/>
        <w:rPr>
          <w:lang w:eastAsia="uk-UA"/>
        </w:rPr>
      </w:pPr>
      <w:r w:rsidRPr="00307636">
        <w:rPr>
          <w:bdr w:val="none" w:sz="0" w:space="0" w:color="auto" w:frame="1"/>
          <w:vertAlign w:val="superscript"/>
          <w:lang w:eastAsia="uk-UA"/>
        </w:rPr>
        <w:t>3</w:t>
      </w:r>
      <w:r w:rsidRPr="00307636">
        <w:rPr>
          <w:bdr w:val="none" w:sz="0" w:space="0" w:color="auto" w:frame="1"/>
          <w:lang w:eastAsia="uk-UA"/>
        </w:rPr>
        <w:t xml:space="preserve"> Ставки </w:t>
      </w:r>
      <w:proofErr w:type="spellStart"/>
      <w:r w:rsidRPr="00307636">
        <w:rPr>
          <w:bdr w:val="none" w:sz="0" w:space="0" w:color="auto" w:frame="1"/>
          <w:lang w:eastAsia="uk-UA"/>
        </w:rPr>
        <w:t>податку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встановлюються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урахуванням</w:t>
      </w:r>
      <w:proofErr w:type="spellEnd"/>
      <w:r w:rsidRPr="00307636">
        <w:rPr>
          <w:bdr w:val="none" w:sz="0" w:space="0" w:color="auto" w:frame="1"/>
          <w:lang w:eastAsia="uk-UA"/>
        </w:rPr>
        <w:t xml:space="preserve"> норм </w:t>
      </w:r>
      <w:proofErr w:type="spellStart"/>
      <w:proofErr w:type="gramStart"/>
      <w:r w:rsidRPr="00307636">
        <w:rPr>
          <w:bdr w:val="none" w:sz="0" w:space="0" w:color="auto" w:frame="1"/>
          <w:lang w:eastAsia="uk-UA"/>
        </w:rPr>
        <w:t>п</w:t>
      </w:r>
      <w:proofErr w:type="gramEnd"/>
      <w:r w:rsidRPr="00307636">
        <w:rPr>
          <w:bdr w:val="none" w:sz="0" w:space="0" w:color="auto" w:frame="1"/>
          <w:lang w:eastAsia="uk-UA"/>
        </w:rPr>
        <w:t>ідпункту</w:t>
      </w:r>
      <w:proofErr w:type="spellEnd"/>
      <w:r w:rsidRPr="00307636">
        <w:rPr>
          <w:bdr w:val="none" w:sz="0" w:space="0" w:color="auto" w:frame="1"/>
          <w:lang w:eastAsia="uk-UA"/>
        </w:rPr>
        <w:t xml:space="preserve"> 12.3.7 пункту 12.3 </w:t>
      </w:r>
      <w:proofErr w:type="spellStart"/>
      <w:r w:rsidRPr="00307636">
        <w:rPr>
          <w:bdr w:val="none" w:sz="0" w:space="0" w:color="auto" w:frame="1"/>
          <w:lang w:eastAsia="uk-UA"/>
        </w:rPr>
        <w:t>статті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12, пункту 30.2 </w:t>
      </w:r>
      <w:proofErr w:type="spellStart"/>
      <w:r w:rsidRPr="00307636">
        <w:rPr>
          <w:bdr w:val="none" w:sz="0" w:space="0" w:color="auto" w:frame="1"/>
          <w:lang w:eastAsia="uk-UA"/>
        </w:rPr>
        <w:t>статті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30, пункту 266.2 </w:t>
      </w:r>
      <w:proofErr w:type="spellStart"/>
      <w:r w:rsidRPr="00307636">
        <w:rPr>
          <w:bdr w:val="none" w:sz="0" w:space="0" w:color="auto" w:frame="1"/>
          <w:lang w:eastAsia="uk-UA"/>
        </w:rPr>
        <w:t>статті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266 </w:t>
      </w:r>
      <w:proofErr w:type="spellStart"/>
      <w:r w:rsidRPr="00307636">
        <w:rPr>
          <w:bdr w:val="none" w:sz="0" w:space="0" w:color="auto" w:frame="1"/>
          <w:lang w:eastAsia="uk-UA"/>
        </w:rPr>
        <w:t>Податкового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кодексу </w:t>
      </w:r>
      <w:proofErr w:type="spellStart"/>
      <w:r w:rsidRPr="00307636">
        <w:rPr>
          <w:bdr w:val="none" w:sz="0" w:space="0" w:color="auto" w:frame="1"/>
          <w:lang w:eastAsia="uk-UA"/>
        </w:rPr>
        <w:t>України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зазначаються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десятковим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дробом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трьома</w:t>
      </w:r>
      <w:proofErr w:type="spellEnd"/>
      <w:r w:rsidRPr="00307636">
        <w:rPr>
          <w:bdr w:val="none" w:sz="0" w:space="0" w:color="auto" w:frame="1"/>
          <w:lang w:eastAsia="uk-UA"/>
        </w:rPr>
        <w:t xml:space="preserve"> (у </w:t>
      </w:r>
      <w:proofErr w:type="spellStart"/>
      <w:r w:rsidRPr="00307636">
        <w:rPr>
          <w:bdr w:val="none" w:sz="0" w:space="0" w:color="auto" w:frame="1"/>
          <w:lang w:eastAsia="uk-UA"/>
        </w:rPr>
        <w:t>разі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потреби </w:t>
      </w:r>
      <w:proofErr w:type="spellStart"/>
      <w:r w:rsidRPr="00307636">
        <w:rPr>
          <w:bdr w:val="none" w:sz="0" w:space="0" w:color="auto" w:frame="1"/>
          <w:lang w:eastAsia="uk-UA"/>
        </w:rPr>
        <w:t>чотирма</w:t>
      </w:r>
      <w:proofErr w:type="spellEnd"/>
      <w:r w:rsidRPr="00307636">
        <w:rPr>
          <w:bdr w:val="none" w:sz="0" w:space="0" w:color="auto" w:frame="1"/>
          <w:lang w:eastAsia="uk-UA"/>
        </w:rPr>
        <w:t xml:space="preserve">) </w:t>
      </w:r>
      <w:proofErr w:type="spellStart"/>
      <w:r w:rsidRPr="00307636">
        <w:rPr>
          <w:bdr w:val="none" w:sz="0" w:space="0" w:color="auto" w:frame="1"/>
          <w:lang w:eastAsia="uk-UA"/>
        </w:rPr>
        <w:t>десятковими</w:t>
      </w:r>
      <w:proofErr w:type="spellEnd"/>
      <w:r w:rsidRPr="00307636">
        <w:rPr>
          <w:bdr w:val="none" w:sz="0" w:space="0" w:color="auto" w:frame="1"/>
          <w:lang w:eastAsia="uk-UA"/>
        </w:rPr>
        <w:t xml:space="preserve"> знаками </w:t>
      </w:r>
      <w:proofErr w:type="spellStart"/>
      <w:r w:rsidRPr="00307636">
        <w:rPr>
          <w:bdr w:val="none" w:sz="0" w:space="0" w:color="auto" w:frame="1"/>
          <w:lang w:eastAsia="uk-UA"/>
        </w:rPr>
        <w:t>після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коми.</w:t>
      </w:r>
    </w:p>
    <w:p w:rsidR="00EB59ED" w:rsidRPr="00307636" w:rsidRDefault="00EB59ED" w:rsidP="00EB59ED">
      <w:pPr>
        <w:shd w:val="clear" w:color="auto" w:fill="FFFFFF"/>
        <w:ind w:firstLine="567"/>
        <w:jc w:val="both"/>
        <w:rPr>
          <w:lang w:eastAsia="uk-UA"/>
        </w:rPr>
      </w:pPr>
      <w:r w:rsidRPr="00307636">
        <w:rPr>
          <w:bdr w:val="none" w:sz="0" w:space="0" w:color="auto" w:frame="1"/>
          <w:vertAlign w:val="superscript"/>
          <w:lang w:eastAsia="uk-UA"/>
        </w:rPr>
        <w:t>4</w:t>
      </w:r>
      <w:r w:rsidRPr="00307636">
        <w:rPr>
          <w:bdr w:val="none" w:sz="0" w:space="0" w:color="auto" w:frame="1"/>
          <w:lang w:eastAsia="uk-UA"/>
        </w:rPr>
        <w:t xml:space="preserve"> У </w:t>
      </w:r>
      <w:proofErr w:type="spellStart"/>
      <w:r w:rsidRPr="00307636">
        <w:rPr>
          <w:bdr w:val="none" w:sz="0" w:space="0" w:color="auto" w:frame="1"/>
          <w:lang w:eastAsia="uk-UA"/>
        </w:rPr>
        <w:t>разі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визначення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у </w:t>
      </w:r>
      <w:proofErr w:type="spellStart"/>
      <w:proofErr w:type="gramStart"/>
      <w:r w:rsidRPr="00307636">
        <w:rPr>
          <w:bdr w:val="none" w:sz="0" w:space="0" w:color="auto" w:frame="1"/>
          <w:lang w:eastAsia="uk-UA"/>
        </w:rPr>
        <w:t>р</w:t>
      </w:r>
      <w:proofErr w:type="gramEnd"/>
      <w:r w:rsidRPr="00307636">
        <w:rPr>
          <w:bdr w:val="none" w:sz="0" w:space="0" w:color="auto" w:frame="1"/>
          <w:lang w:eastAsia="uk-UA"/>
        </w:rPr>
        <w:t>ішенні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про </w:t>
      </w:r>
      <w:proofErr w:type="spellStart"/>
      <w:r w:rsidRPr="00307636">
        <w:rPr>
          <w:bdr w:val="none" w:sz="0" w:space="0" w:color="auto" w:frame="1"/>
          <w:lang w:eastAsia="uk-UA"/>
        </w:rPr>
        <w:t>оподаткування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податком</w:t>
      </w:r>
      <w:proofErr w:type="spellEnd"/>
      <w:r w:rsidRPr="00307636">
        <w:rPr>
          <w:bdr w:val="none" w:sz="0" w:space="0" w:color="auto" w:frame="1"/>
          <w:lang w:eastAsia="uk-UA"/>
        </w:rPr>
        <w:t xml:space="preserve"> на </w:t>
      </w:r>
      <w:proofErr w:type="spellStart"/>
      <w:r w:rsidRPr="00307636">
        <w:rPr>
          <w:bdr w:val="none" w:sz="0" w:space="0" w:color="auto" w:frame="1"/>
          <w:lang w:eastAsia="uk-UA"/>
        </w:rPr>
        <w:t>нерухоме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майно</w:t>
      </w:r>
      <w:proofErr w:type="spellEnd"/>
      <w:r w:rsidRPr="00307636">
        <w:rPr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dr w:val="none" w:sz="0" w:space="0" w:color="auto" w:frame="1"/>
          <w:lang w:eastAsia="uk-UA"/>
        </w:rPr>
        <w:t>відмінне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від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земельної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ділянки</w:t>
      </w:r>
      <w:proofErr w:type="spellEnd"/>
      <w:r w:rsidRPr="00307636">
        <w:rPr>
          <w:bdr w:val="none" w:sz="0" w:space="0" w:color="auto" w:frame="1"/>
          <w:lang w:eastAsia="uk-UA"/>
        </w:rPr>
        <w:t xml:space="preserve">, зон </w:t>
      </w:r>
      <w:proofErr w:type="spellStart"/>
      <w:r w:rsidRPr="00307636">
        <w:rPr>
          <w:bdr w:val="none" w:sz="0" w:space="0" w:color="auto" w:frame="1"/>
          <w:lang w:eastAsia="uk-UA"/>
        </w:rPr>
        <w:t>адміністративно-територіальної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одиниці</w:t>
      </w:r>
      <w:proofErr w:type="spellEnd"/>
      <w:r w:rsidRPr="00307636">
        <w:rPr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dr w:val="none" w:sz="0" w:space="0" w:color="auto" w:frame="1"/>
          <w:lang w:eastAsia="uk-UA"/>
        </w:rPr>
        <w:t>щодо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якої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приймається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рішення</w:t>
      </w:r>
      <w:proofErr w:type="spellEnd"/>
      <w:r w:rsidRPr="00307636">
        <w:rPr>
          <w:bdr w:val="none" w:sz="0" w:space="0" w:color="auto" w:frame="1"/>
          <w:lang w:eastAsia="uk-UA"/>
        </w:rPr>
        <w:t xml:space="preserve">, ставки </w:t>
      </w:r>
      <w:proofErr w:type="spellStart"/>
      <w:r w:rsidRPr="00307636">
        <w:rPr>
          <w:bdr w:val="none" w:sz="0" w:space="0" w:color="auto" w:frame="1"/>
          <w:lang w:eastAsia="uk-UA"/>
        </w:rPr>
        <w:t>встановлюються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залежно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від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зони</w:t>
      </w:r>
      <w:proofErr w:type="spellEnd"/>
      <w:r w:rsidRPr="00307636">
        <w:rPr>
          <w:bdr w:val="none" w:sz="0" w:space="0" w:color="auto" w:frame="1"/>
          <w:lang w:eastAsia="uk-UA"/>
        </w:rPr>
        <w:t xml:space="preserve">. Без </w:t>
      </w:r>
      <w:proofErr w:type="spellStart"/>
      <w:r w:rsidRPr="00307636">
        <w:rPr>
          <w:bdr w:val="none" w:sz="0" w:space="0" w:color="auto" w:frame="1"/>
          <w:lang w:eastAsia="uk-UA"/>
        </w:rPr>
        <w:t>урахування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зони</w:t>
      </w:r>
      <w:proofErr w:type="spellEnd"/>
      <w:r w:rsidRPr="00307636">
        <w:rPr>
          <w:bdr w:val="none" w:sz="0" w:space="0" w:color="auto" w:frame="1"/>
          <w:lang w:eastAsia="uk-UA"/>
        </w:rPr>
        <w:t xml:space="preserve"> ставки </w:t>
      </w:r>
      <w:proofErr w:type="spellStart"/>
      <w:r w:rsidRPr="00307636">
        <w:rPr>
          <w:bdr w:val="none" w:sz="0" w:space="0" w:color="auto" w:frame="1"/>
          <w:lang w:eastAsia="uk-UA"/>
        </w:rPr>
        <w:t>зазначаються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у </w:t>
      </w:r>
      <w:proofErr w:type="spellStart"/>
      <w:r w:rsidRPr="00307636">
        <w:rPr>
          <w:bdr w:val="none" w:sz="0" w:space="0" w:color="auto" w:frame="1"/>
          <w:lang w:eastAsia="uk-UA"/>
        </w:rPr>
        <w:t>графі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“1 зона”.</w:t>
      </w:r>
    </w:p>
    <w:p w:rsidR="00EB59ED" w:rsidRPr="00307636" w:rsidRDefault="00EB59ED" w:rsidP="00EB59ED">
      <w:pPr>
        <w:shd w:val="clear" w:color="auto" w:fill="FFFFFF"/>
        <w:ind w:firstLine="567"/>
        <w:jc w:val="both"/>
        <w:rPr>
          <w:lang w:eastAsia="uk-UA"/>
        </w:rPr>
      </w:pPr>
      <w:r w:rsidRPr="00307636">
        <w:rPr>
          <w:bdr w:val="none" w:sz="0" w:space="0" w:color="auto" w:frame="1"/>
          <w:vertAlign w:val="superscript"/>
          <w:lang w:eastAsia="uk-UA"/>
        </w:rPr>
        <w:t>5</w:t>
      </w:r>
      <w:r w:rsidRPr="00307636">
        <w:rPr>
          <w:bdr w:val="none" w:sz="0" w:space="0" w:color="auto" w:frame="1"/>
          <w:lang w:eastAsia="uk-UA"/>
        </w:rPr>
        <w:t> </w:t>
      </w:r>
      <w:proofErr w:type="spellStart"/>
      <w:r w:rsidRPr="00307636">
        <w:rPr>
          <w:bdr w:val="none" w:sz="0" w:space="0" w:color="auto" w:frame="1"/>
          <w:lang w:eastAsia="uk-UA"/>
        </w:rPr>
        <w:t>Об’єкти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нерухомості</w:t>
      </w:r>
      <w:proofErr w:type="spellEnd"/>
      <w:r w:rsidRPr="00307636">
        <w:rPr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dr w:val="none" w:sz="0" w:space="0" w:color="auto" w:frame="1"/>
          <w:lang w:eastAsia="uk-UA"/>
        </w:rPr>
        <w:t>що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класифікуються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за </w:t>
      </w:r>
      <w:proofErr w:type="spellStart"/>
      <w:r w:rsidRPr="00307636">
        <w:rPr>
          <w:bdr w:val="none" w:sz="0" w:space="0" w:color="auto" w:frame="1"/>
          <w:lang w:eastAsia="uk-UA"/>
        </w:rPr>
        <w:t>цим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307636">
        <w:rPr>
          <w:bdr w:val="none" w:sz="0" w:space="0" w:color="auto" w:frame="1"/>
          <w:lang w:eastAsia="uk-UA"/>
        </w:rPr>
        <w:t>п</w:t>
      </w:r>
      <w:proofErr w:type="gramEnd"/>
      <w:r w:rsidRPr="00307636">
        <w:rPr>
          <w:bdr w:val="none" w:sz="0" w:space="0" w:color="auto" w:frame="1"/>
          <w:lang w:eastAsia="uk-UA"/>
        </w:rPr>
        <w:t>ідкласом</w:t>
      </w:r>
      <w:proofErr w:type="spellEnd"/>
      <w:r w:rsidRPr="00307636">
        <w:rPr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dr w:val="none" w:sz="0" w:space="0" w:color="auto" w:frame="1"/>
          <w:lang w:eastAsia="uk-UA"/>
        </w:rPr>
        <w:t>звільняються</w:t>
      </w:r>
      <w:proofErr w:type="spellEnd"/>
      <w:r w:rsidRPr="00307636">
        <w:rPr>
          <w:bdr w:val="none" w:sz="0" w:space="0" w:color="auto" w:frame="1"/>
          <w:lang w:eastAsia="uk-UA"/>
        </w:rPr>
        <w:t>/</w:t>
      </w:r>
      <w:proofErr w:type="spellStart"/>
      <w:r w:rsidRPr="00307636">
        <w:rPr>
          <w:bdr w:val="none" w:sz="0" w:space="0" w:color="auto" w:frame="1"/>
          <w:lang w:eastAsia="uk-UA"/>
        </w:rPr>
        <w:t>можуть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звільнятися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повністю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або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частково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від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оподаткування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податком</w:t>
      </w:r>
      <w:proofErr w:type="spellEnd"/>
      <w:r w:rsidRPr="00307636">
        <w:rPr>
          <w:bdr w:val="none" w:sz="0" w:space="0" w:color="auto" w:frame="1"/>
          <w:lang w:eastAsia="uk-UA"/>
        </w:rPr>
        <w:t xml:space="preserve"> на </w:t>
      </w:r>
      <w:proofErr w:type="spellStart"/>
      <w:r w:rsidRPr="00307636">
        <w:rPr>
          <w:bdr w:val="none" w:sz="0" w:space="0" w:color="auto" w:frame="1"/>
          <w:lang w:eastAsia="uk-UA"/>
        </w:rPr>
        <w:t>нерухоме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майно</w:t>
      </w:r>
      <w:proofErr w:type="spellEnd"/>
      <w:r w:rsidRPr="00307636">
        <w:rPr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dr w:val="none" w:sz="0" w:space="0" w:color="auto" w:frame="1"/>
          <w:lang w:eastAsia="uk-UA"/>
        </w:rPr>
        <w:t>відмінне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від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земельної</w:t>
      </w:r>
      <w:proofErr w:type="spellEnd"/>
      <w:r w:rsidRPr="00307636">
        <w:rPr>
          <w:bdr w:val="none" w:sz="0" w:space="0" w:color="auto" w:frame="1"/>
          <w:lang w:eastAsia="uk-UA"/>
        </w:rPr>
        <w:t xml:space="preserve"> </w:t>
      </w:r>
      <w:proofErr w:type="spellStart"/>
      <w:r w:rsidRPr="00307636">
        <w:rPr>
          <w:bdr w:val="none" w:sz="0" w:space="0" w:color="auto" w:frame="1"/>
          <w:lang w:eastAsia="uk-UA"/>
        </w:rPr>
        <w:t>ділянки</w:t>
      </w:r>
      <w:proofErr w:type="spellEnd"/>
      <w:r w:rsidRPr="00307636">
        <w:rPr>
          <w:bdr w:val="none" w:sz="0" w:space="0" w:color="auto" w:frame="1"/>
          <w:lang w:eastAsia="uk-UA"/>
        </w:rPr>
        <w:t xml:space="preserve">, </w:t>
      </w:r>
      <w:proofErr w:type="spellStart"/>
      <w:r w:rsidRPr="00307636">
        <w:rPr>
          <w:bdr w:val="none" w:sz="0" w:space="0" w:color="auto" w:frame="1"/>
          <w:lang w:eastAsia="uk-UA"/>
        </w:rPr>
        <w:t>відповідно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до норм </w:t>
      </w:r>
      <w:proofErr w:type="spellStart"/>
      <w:r w:rsidRPr="00307636">
        <w:rPr>
          <w:bdr w:val="none" w:sz="0" w:space="0" w:color="auto" w:frame="1"/>
          <w:lang w:eastAsia="uk-UA"/>
        </w:rPr>
        <w:t>підпункту</w:t>
      </w:r>
      <w:proofErr w:type="spellEnd"/>
      <w:r w:rsidRPr="00307636">
        <w:rPr>
          <w:bdr w:val="none" w:sz="0" w:space="0" w:color="auto" w:frame="1"/>
          <w:lang w:eastAsia="uk-UA"/>
        </w:rPr>
        <w:t xml:space="preserve"> 266.2.2 пункту 266.2 та пункту 266.4 </w:t>
      </w:r>
      <w:proofErr w:type="spellStart"/>
      <w:r w:rsidRPr="00307636">
        <w:rPr>
          <w:bdr w:val="none" w:sz="0" w:space="0" w:color="auto" w:frame="1"/>
          <w:lang w:eastAsia="uk-UA"/>
        </w:rPr>
        <w:t>статті</w:t>
      </w:r>
      <w:proofErr w:type="spellEnd"/>
      <w:r w:rsidRPr="00307636">
        <w:rPr>
          <w:bdr w:val="none" w:sz="0" w:space="0" w:color="auto" w:frame="1"/>
          <w:lang w:eastAsia="uk-UA"/>
        </w:rPr>
        <w:t xml:space="preserve"> 266 </w:t>
      </w:r>
      <w:proofErr w:type="spellStart"/>
      <w:r w:rsidRPr="00307636">
        <w:rPr>
          <w:bdr w:val="none" w:sz="0" w:space="0" w:color="auto" w:frame="1"/>
          <w:lang w:eastAsia="uk-UA"/>
        </w:rPr>
        <w:t>Податкового</w:t>
      </w:r>
      <w:proofErr w:type="spellEnd"/>
      <w:r w:rsidRPr="00307636">
        <w:rPr>
          <w:bdr w:val="none" w:sz="0" w:space="0" w:color="auto" w:frame="1"/>
          <w:lang w:eastAsia="uk-UA"/>
        </w:rPr>
        <w:t xml:space="preserve"> кодексу </w:t>
      </w:r>
      <w:proofErr w:type="spellStart"/>
      <w:r w:rsidRPr="00307636">
        <w:rPr>
          <w:bdr w:val="none" w:sz="0" w:space="0" w:color="auto" w:frame="1"/>
          <w:lang w:eastAsia="uk-UA"/>
        </w:rPr>
        <w:t>України</w:t>
      </w:r>
      <w:proofErr w:type="spellEnd"/>
      <w:r w:rsidRPr="00307636">
        <w:rPr>
          <w:bdr w:val="none" w:sz="0" w:space="0" w:color="auto" w:frame="1"/>
          <w:lang w:eastAsia="uk-UA"/>
        </w:rPr>
        <w:t>.</w:t>
      </w:r>
    </w:p>
    <w:p w:rsidR="00EB59ED" w:rsidRPr="00FC4737" w:rsidRDefault="00EB59ED" w:rsidP="00EB59ED"/>
    <w:p w:rsidR="00EB59ED" w:rsidRPr="00C97560" w:rsidRDefault="00EB59ED" w:rsidP="00EB59ED">
      <w:pPr>
        <w:ind w:firstLine="567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                   Петро АНТІПОВ</w:t>
      </w:r>
    </w:p>
    <w:p w:rsidR="00EB59ED" w:rsidRPr="00CD4764" w:rsidRDefault="00EB59ED" w:rsidP="00EB59ED">
      <w:pPr>
        <w:ind w:left="3540" w:firstLine="708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lastRenderedPageBreak/>
        <w:t>Додаток 2</w:t>
      </w:r>
      <w:r w:rsidRPr="00CD4764">
        <w:rPr>
          <w:color w:val="000000"/>
          <w:lang w:val="uk-UA" w:eastAsia="uk-UA"/>
        </w:rPr>
        <w:t xml:space="preserve">                                                      </w:t>
      </w:r>
    </w:p>
    <w:p w:rsidR="00EB59ED" w:rsidRPr="00CD4764" w:rsidRDefault="00EB59ED" w:rsidP="00EB59ED">
      <w:pPr>
        <w:ind w:left="4248"/>
        <w:rPr>
          <w:color w:val="000000"/>
          <w:lang w:val="uk-UA" w:eastAsia="uk-UA"/>
        </w:rPr>
      </w:pPr>
      <w:r w:rsidRPr="00CD4764">
        <w:rPr>
          <w:color w:val="000000"/>
          <w:lang w:val="uk-UA" w:eastAsia="uk-UA"/>
        </w:rPr>
        <w:t>до рішення сесії Верховинської  селищної ради</w:t>
      </w:r>
    </w:p>
    <w:p w:rsidR="00EB59ED" w:rsidRPr="001A5A0D" w:rsidRDefault="00EB59ED" w:rsidP="00EB59ED">
      <w:pPr>
        <w:ind w:left="3958"/>
        <w:rPr>
          <w:lang w:val="uk-UA"/>
        </w:rPr>
      </w:pPr>
      <w:r>
        <w:rPr>
          <w:lang w:val="uk-UA" w:eastAsia="uk-UA"/>
        </w:rPr>
        <w:t xml:space="preserve">     </w:t>
      </w:r>
      <w:r w:rsidR="00AA6A1B">
        <w:rPr>
          <w:lang w:val="uk-UA" w:eastAsia="uk-UA"/>
        </w:rPr>
        <w:t>від ___.07.2025 № ___-51/2025</w:t>
      </w:r>
    </w:p>
    <w:p w:rsidR="00EB59ED" w:rsidRDefault="00EB59ED" w:rsidP="00EB59ED">
      <w:pPr>
        <w:rPr>
          <w:lang w:val="uk-UA"/>
        </w:rPr>
      </w:pPr>
    </w:p>
    <w:p w:rsidR="00EB59ED" w:rsidRDefault="00EB59ED" w:rsidP="00EB59ED">
      <w:pPr>
        <w:rPr>
          <w:lang w:val="uk-UA"/>
        </w:rPr>
      </w:pPr>
    </w:p>
    <w:p w:rsidR="00EB59ED" w:rsidRPr="00C97560" w:rsidRDefault="00EB59ED" w:rsidP="00EB59ED">
      <w:pPr>
        <w:shd w:val="clear" w:color="auto" w:fill="FFFFFF"/>
        <w:jc w:val="center"/>
        <w:rPr>
          <w:sz w:val="18"/>
          <w:szCs w:val="18"/>
          <w:lang w:val="uk-UA" w:eastAsia="uk-UA"/>
        </w:rPr>
      </w:pPr>
      <w:r w:rsidRPr="00C97560">
        <w:rPr>
          <w:b/>
          <w:bCs/>
          <w:bdr w:val="none" w:sz="0" w:space="0" w:color="auto" w:frame="1"/>
          <w:lang w:val="uk-UA" w:eastAsia="uk-UA"/>
        </w:rPr>
        <w:t>ПЕРЕЛІК</w:t>
      </w:r>
      <w:r w:rsidRPr="00C97560">
        <w:rPr>
          <w:b/>
          <w:bCs/>
          <w:bdr w:val="none" w:sz="0" w:space="0" w:color="auto" w:frame="1"/>
          <w:lang w:val="uk-UA" w:eastAsia="uk-UA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 w:rsidRPr="00C97560">
        <w:rPr>
          <w:b/>
          <w:bCs/>
          <w:bdr w:val="none" w:sz="0" w:space="0" w:color="auto" w:frame="1"/>
          <w:vertAlign w:val="superscript"/>
          <w:lang w:val="uk-UA" w:eastAsia="uk-UA"/>
        </w:rPr>
        <w:t>1</w:t>
      </w:r>
    </w:p>
    <w:p w:rsidR="00EB59ED" w:rsidRPr="00C97560" w:rsidRDefault="00EB59ED" w:rsidP="00EB59ED">
      <w:pPr>
        <w:shd w:val="clear" w:color="auto" w:fill="FFFFFF"/>
        <w:jc w:val="both"/>
        <w:rPr>
          <w:sz w:val="18"/>
          <w:szCs w:val="18"/>
          <w:lang w:eastAsia="uk-UA"/>
        </w:rPr>
      </w:pPr>
      <w:r w:rsidRPr="00C97560">
        <w:rPr>
          <w:sz w:val="26"/>
          <w:szCs w:val="26"/>
          <w:bdr w:val="none" w:sz="0" w:space="0" w:color="auto" w:frame="1"/>
          <w:lang w:eastAsia="uk-UA"/>
        </w:rPr>
        <w:t>      </w:t>
      </w:r>
      <w:r w:rsidR="00AA6A1B">
        <w:rPr>
          <w:bdr w:val="none" w:sz="0" w:space="0" w:color="auto" w:frame="1"/>
          <w:lang w:eastAsia="uk-UA"/>
        </w:rPr>
        <w:t xml:space="preserve">Ставки </w:t>
      </w:r>
      <w:proofErr w:type="spellStart"/>
      <w:r w:rsidR="00AA6A1B">
        <w:rPr>
          <w:bdr w:val="none" w:sz="0" w:space="0" w:color="auto" w:frame="1"/>
          <w:lang w:eastAsia="uk-UA"/>
        </w:rPr>
        <w:t>встановлюються</w:t>
      </w:r>
      <w:proofErr w:type="spellEnd"/>
      <w:r w:rsidR="00AA6A1B">
        <w:rPr>
          <w:bdr w:val="none" w:sz="0" w:space="0" w:color="auto" w:frame="1"/>
          <w:lang w:eastAsia="uk-UA"/>
        </w:rPr>
        <w:t xml:space="preserve"> на 202</w:t>
      </w:r>
      <w:r w:rsidR="00AA6A1B">
        <w:rPr>
          <w:bdr w:val="none" w:sz="0" w:space="0" w:color="auto" w:frame="1"/>
          <w:lang w:val="uk-UA" w:eastAsia="uk-UA"/>
        </w:rPr>
        <w:t>6</w:t>
      </w:r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C97560">
        <w:rPr>
          <w:bdr w:val="none" w:sz="0" w:space="0" w:color="auto" w:frame="1"/>
          <w:lang w:eastAsia="uk-UA"/>
        </w:rPr>
        <w:t>р</w:t>
      </w:r>
      <w:proofErr w:type="gramEnd"/>
      <w:r w:rsidRPr="00C97560">
        <w:rPr>
          <w:bdr w:val="none" w:sz="0" w:space="0" w:color="auto" w:frame="1"/>
          <w:lang w:eastAsia="uk-UA"/>
        </w:rPr>
        <w:t>ік</w:t>
      </w:r>
      <w:proofErr w:type="spellEnd"/>
      <w:r w:rsidR="00AA6A1B">
        <w:rPr>
          <w:bdr w:val="none" w:sz="0" w:space="0" w:color="auto" w:frame="1"/>
          <w:lang w:eastAsia="uk-UA"/>
        </w:rPr>
        <w:t xml:space="preserve"> та </w:t>
      </w:r>
      <w:proofErr w:type="spellStart"/>
      <w:r w:rsidR="00AA6A1B">
        <w:rPr>
          <w:bdr w:val="none" w:sz="0" w:space="0" w:color="auto" w:frame="1"/>
          <w:lang w:eastAsia="uk-UA"/>
        </w:rPr>
        <w:t>вводяться</w:t>
      </w:r>
      <w:proofErr w:type="spellEnd"/>
      <w:r w:rsidR="00AA6A1B">
        <w:rPr>
          <w:bdr w:val="none" w:sz="0" w:space="0" w:color="auto" w:frame="1"/>
          <w:lang w:eastAsia="uk-UA"/>
        </w:rPr>
        <w:t xml:space="preserve"> в </w:t>
      </w:r>
      <w:proofErr w:type="spellStart"/>
      <w:r w:rsidR="00AA6A1B">
        <w:rPr>
          <w:bdr w:val="none" w:sz="0" w:space="0" w:color="auto" w:frame="1"/>
          <w:lang w:eastAsia="uk-UA"/>
        </w:rPr>
        <w:t>дію</w:t>
      </w:r>
      <w:proofErr w:type="spellEnd"/>
      <w:r w:rsidR="00AA6A1B">
        <w:rPr>
          <w:bdr w:val="none" w:sz="0" w:space="0" w:color="auto" w:frame="1"/>
          <w:lang w:eastAsia="uk-UA"/>
        </w:rPr>
        <w:t xml:space="preserve"> </w:t>
      </w:r>
      <w:proofErr w:type="spellStart"/>
      <w:r w:rsidR="00AA6A1B">
        <w:rPr>
          <w:bdr w:val="none" w:sz="0" w:space="0" w:color="auto" w:frame="1"/>
          <w:lang w:eastAsia="uk-UA"/>
        </w:rPr>
        <w:t>з</w:t>
      </w:r>
      <w:proofErr w:type="spellEnd"/>
      <w:r w:rsidR="00AA6A1B">
        <w:rPr>
          <w:bdr w:val="none" w:sz="0" w:space="0" w:color="auto" w:frame="1"/>
          <w:lang w:eastAsia="uk-UA"/>
        </w:rPr>
        <w:t xml:space="preserve"> 01.01.202</w:t>
      </w:r>
      <w:r w:rsidR="00AA6A1B">
        <w:rPr>
          <w:bdr w:val="none" w:sz="0" w:space="0" w:color="auto" w:frame="1"/>
          <w:lang w:val="uk-UA" w:eastAsia="uk-UA"/>
        </w:rPr>
        <w:t>6</w:t>
      </w:r>
      <w:r w:rsidRPr="00C97560">
        <w:rPr>
          <w:bdr w:val="none" w:sz="0" w:space="0" w:color="auto" w:frame="1"/>
          <w:lang w:eastAsia="uk-UA"/>
        </w:rPr>
        <w:t xml:space="preserve"> року.</w:t>
      </w:r>
    </w:p>
    <w:p w:rsidR="00EB59ED" w:rsidRPr="00C97560" w:rsidRDefault="00EB59ED" w:rsidP="00EB59ED">
      <w:pPr>
        <w:shd w:val="clear" w:color="auto" w:fill="FFFFFF"/>
        <w:jc w:val="both"/>
        <w:rPr>
          <w:sz w:val="18"/>
          <w:szCs w:val="18"/>
          <w:lang w:eastAsia="uk-UA"/>
        </w:rPr>
      </w:pPr>
      <w:r w:rsidRPr="00C97560">
        <w:rPr>
          <w:bdr w:val="none" w:sz="0" w:space="0" w:color="auto" w:frame="1"/>
          <w:lang w:eastAsia="uk-UA"/>
        </w:rPr>
        <w:t xml:space="preserve">      </w:t>
      </w:r>
      <w:proofErr w:type="spellStart"/>
      <w:r w:rsidRPr="00C97560">
        <w:rPr>
          <w:bdr w:val="none" w:sz="0" w:space="0" w:color="auto" w:frame="1"/>
          <w:lang w:eastAsia="uk-UA"/>
        </w:rPr>
        <w:t>Адміністративно-територіальні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bdr w:val="none" w:sz="0" w:space="0" w:color="auto" w:frame="1"/>
          <w:lang w:eastAsia="uk-UA"/>
        </w:rPr>
        <w:t>одиниці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bdr w:val="none" w:sz="0" w:space="0" w:color="auto" w:frame="1"/>
          <w:lang w:eastAsia="uk-UA"/>
        </w:rPr>
        <w:t>або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bdr w:val="none" w:sz="0" w:space="0" w:color="auto" w:frame="1"/>
          <w:lang w:eastAsia="uk-UA"/>
        </w:rPr>
        <w:t>населені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bdr w:val="none" w:sz="0" w:space="0" w:color="auto" w:frame="1"/>
          <w:lang w:eastAsia="uk-UA"/>
        </w:rPr>
        <w:t>пункти</w:t>
      </w:r>
      <w:proofErr w:type="spellEnd"/>
      <w:r w:rsidRPr="00C97560">
        <w:rPr>
          <w:bdr w:val="none" w:sz="0" w:space="0" w:color="auto" w:frame="1"/>
          <w:lang w:eastAsia="uk-UA"/>
        </w:rPr>
        <w:t xml:space="preserve">, </w:t>
      </w:r>
      <w:proofErr w:type="spellStart"/>
      <w:r w:rsidRPr="00C97560">
        <w:rPr>
          <w:bdr w:val="none" w:sz="0" w:space="0" w:color="auto" w:frame="1"/>
          <w:lang w:eastAsia="uk-UA"/>
        </w:rPr>
        <w:t>або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bdr w:val="none" w:sz="0" w:space="0" w:color="auto" w:frame="1"/>
          <w:lang w:eastAsia="uk-UA"/>
        </w:rPr>
        <w:t>території</w:t>
      </w:r>
      <w:proofErr w:type="spellEnd"/>
      <w:r w:rsidRPr="00C97560">
        <w:rPr>
          <w:bdr w:val="none" w:sz="0" w:space="0" w:color="auto" w:frame="1"/>
          <w:lang w:eastAsia="uk-UA"/>
        </w:rPr>
        <w:t xml:space="preserve">  </w:t>
      </w:r>
      <w:proofErr w:type="spellStart"/>
      <w:r w:rsidRPr="00C97560">
        <w:rPr>
          <w:bdr w:val="none" w:sz="0" w:space="0" w:color="auto" w:frame="1"/>
          <w:lang w:eastAsia="uk-UA"/>
        </w:rPr>
        <w:t>територіальних</w:t>
      </w:r>
      <w:proofErr w:type="spellEnd"/>
      <w:r w:rsidRPr="00C97560">
        <w:rPr>
          <w:bdr w:val="none" w:sz="0" w:space="0" w:color="auto" w:frame="1"/>
          <w:lang w:eastAsia="uk-UA"/>
        </w:rPr>
        <w:t xml:space="preserve"> громад, на </w:t>
      </w:r>
      <w:proofErr w:type="spellStart"/>
      <w:r w:rsidRPr="00C97560">
        <w:rPr>
          <w:bdr w:val="none" w:sz="0" w:space="0" w:color="auto" w:frame="1"/>
          <w:lang w:eastAsia="uk-UA"/>
        </w:rPr>
        <w:t>які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bdr w:val="none" w:sz="0" w:space="0" w:color="auto" w:frame="1"/>
          <w:lang w:eastAsia="uk-UA"/>
        </w:rPr>
        <w:t>поширюється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bdr w:val="none" w:sz="0" w:space="0" w:color="auto" w:frame="1"/>
          <w:lang w:eastAsia="uk-UA"/>
        </w:rPr>
        <w:t>дія</w:t>
      </w:r>
      <w:proofErr w:type="spellEnd"/>
      <w:r w:rsidRPr="00C97560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C97560">
        <w:rPr>
          <w:bdr w:val="none" w:sz="0" w:space="0" w:color="auto" w:frame="1"/>
          <w:lang w:eastAsia="uk-UA"/>
        </w:rPr>
        <w:t>р</w:t>
      </w:r>
      <w:proofErr w:type="gramEnd"/>
      <w:r w:rsidRPr="00C97560">
        <w:rPr>
          <w:bdr w:val="none" w:sz="0" w:space="0" w:color="auto" w:frame="1"/>
          <w:lang w:eastAsia="uk-UA"/>
        </w:rPr>
        <w:t>ішення</w:t>
      </w:r>
      <w:proofErr w:type="spellEnd"/>
      <w:r w:rsidRPr="00C97560">
        <w:rPr>
          <w:bdr w:val="none" w:sz="0" w:space="0" w:color="auto" w:frame="1"/>
          <w:lang w:eastAsia="uk-UA"/>
        </w:rPr>
        <w:t xml:space="preserve"> ради:</w:t>
      </w:r>
    </w:p>
    <w:p w:rsidR="00EB59ED" w:rsidRPr="00C97560" w:rsidRDefault="00EB59ED" w:rsidP="00EB59ED">
      <w:pPr>
        <w:shd w:val="clear" w:color="auto" w:fill="FFFFFF"/>
        <w:spacing w:before="188" w:after="188"/>
        <w:jc w:val="both"/>
        <w:rPr>
          <w:rFonts w:ascii="Arial" w:hAnsi="Arial" w:cs="Arial"/>
          <w:sz w:val="18"/>
          <w:szCs w:val="18"/>
          <w:lang w:eastAsia="uk-UA"/>
        </w:rPr>
      </w:pPr>
      <w:r w:rsidRPr="00C97560">
        <w:rPr>
          <w:rFonts w:ascii="Arial" w:hAnsi="Arial" w:cs="Arial"/>
          <w:sz w:val="18"/>
          <w:szCs w:val="18"/>
          <w:lang w:eastAsia="uk-UA"/>
        </w:rPr>
        <w:t> </w:t>
      </w:r>
    </w:p>
    <w:tbl>
      <w:tblPr>
        <w:tblW w:w="1006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2551"/>
        <w:gridCol w:w="2694"/>
        <w:gridCol w:w="2268"/>
      </w:tblGrid>
      <w:tr w:rsidR="00EB59ED" w:rsidRPr="00C97560" w:rsidTr="00611DD2">
        <w:tc>
          <w:tcPr>
            <w:tcW w:w="2552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59ED" w:rsidRPr="00C97560" w:rsidRDefault="00EB59ED" w:rsidP="00611DD2">
            <w:pPr>
              <w:spacing w:beforeAutospacing="1" w:afterAutospacing="1"/>
              <w:jc w:val="center"/>
              <w:rPr>
                <w:lang w:eastAsia="uk-UA"/>
              </w:rPr>
            </w:pPr>
            <w:r w:rsidRPr="00C97560">
              <w:rPr>
                <w:bdr w:val="none" w:sz="0" w:space="0" w:color="auto" w:frame="1"/>
                <w:lang w:eastAsia="uk-UA"/>
              </w:rPr>
              <w:t xml:space="preserve">Код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області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59ED" w:rsidRPr="00C97560" w:rsidRDefault="00EB59ED" w:rsidP="00611DD2">
            <w:pPr>
              <w:spacing w:beforeAutospacing="1" w:afterAutospacing="1"/>
              <w:jc w:val="center"/>
              <w:rPr>
                <w:lang w:eastAsia="uk-UA"/>
              </w:rPr>
            </w:pPr>
            <w:r w:rsidRPr="00C97560">
              <w:rPr>
                <w:bdr w:val="none" w:sz="0" w:space="0" w:color="auto" w:frame="1"/>
                <w:lang w:eastAsia="uk-UA"/>
              </w:rPr>
              <w:t>Код району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59ED" w:rsidRPr="00C97560" w:rsidRDefault="00EB59ED" w:rsidP="00611DD2">
            <w:pPr>
              <w:spacing w:beforeAutospacing="1" w:afterAutospacing="1"/>
              <w:jc w:val="center"/>
              <w:rPr>
                <w:lang w:eastAsia="uk-UA"/>
              </w:rPr>
            </w:pPr>
            <w:r w:rsidRPr="00C97560">
              <w:rPr>
                <w:bdr w:val="none" w:sz="0" w:space="0" w:color="auto" w:frame="1"/>
                <w:lang w:eastAsia="uk-UA"/>
              </w:rPr>
              <w:t xml:space="preserve">Код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згідно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з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КОАТУУ/КАТОТТГ5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59ED" w:rsidRPr="00C97560" w:rsidRDefault="00EB59ED" w:rsidP="00611DD2">
            <w:pPr>
              <w:spacing w:beforeAutospacing="1" w:afterAutospacing="1"/>
              <w:jc w:val="both"/>
              <w:rPr>
                <w:lang w:eastAsia="uk-UA"/>
              </w:rPr>
            </w:pP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Найменування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адміністративно-територіальної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одиниці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населеного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пункту,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території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 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територіальної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громади</w:t>
            </w:r>
            <w:proofErr w:type="spellEnd"/>
          </w:p>
        </w:tc>
      </w:tr>
      <w:tr w:rsidR="00EB59ED" w:rsidRPr="00C97560" w:rsidTr="00611DD2">
        <w:tc>
          <w:tcPr>
            <w:tcW w:w="2552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59ED" w:rsidRPr="00C97560" w:rsidRDefault="00EB59ED" w:rsidP="00611DD2">
            <w:pPr>
              <w:spacing w:beforeAutospacing="1" w:afterAutospacing="1"/>
              <w:jc w:val="both"/>
              <w:rPr>
                <w:lang w:eastAsia="uk-UA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UA26000000000069363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59ED" w:rsidRPr="00C97560" w:rsidRDefault="00EB59ED" w:rsidP="00611DD2">
            <w:pPr>
              <w:spacing w:beforeAutospacing="1" w:afterAutospacing="1"/>
              <w:jc w:val="both"/>
              <w:rPr>
                <w:lang w:eastAsia="uk-UA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UA26020000000044654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UA26020030010013669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UA26020030020052610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UA26020030030084772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UA26020030040069732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UA26020030050035971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UA26020030060014408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UA26020030070068677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UA26020030080042846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UA26020030090061797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UA26020030100038812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UA26020030110013352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UA26020030120083420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UA26020030130021971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UA26020030140070183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UA26020030150071897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UA26020030160090840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UA26020030170040970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UA26020030180020775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UA26020030190080607</w:t>
            </w:r>
          </w:p>
          <w:p w:rsidR="00EB59ED" w:rsidRPr="00C97560" w:rsidRDefault="00EB59ED" w:rsidP="00611DD2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C9756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UA26020030200047575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59ED" w:rsidRPr="00C97560" w:rsidRDefault="00EB59ED" w:rsidP="00611DD2">
            <w:pPr>
              <w:ind w:firstLine="19"/>
              <w:rPr>
                <w:bdr w:val="none" w:sz="0" w:space="0" w:color="auto" w:frame="1"/>
                <w:lang w:eastAsia="uk-UA"/>
              </w:rPr>
            </w:pP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Верховинська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> </w:t>
            </w:r>
          </w:p>
          <w:p w:rsidR="00EB59ED" w:rsidRPr="00C97560" w:rsidRDefault="00EB59ED" w:rsidP="00611DD2">
            <w:pPr>
              <w:ind w:firstLine="19"/>
              <w:rPr>
                <w:lang w:eastAsia="uk-UA"/>
              </w:rPr>
            </w:pP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селищна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територіальна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громада  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Івано-Франківської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bdr w:val="none" w:sz="0" w:space="0" w:color="auto" w:frame="1"/>
                <w:lang w:eastAsia="uk-UA"/>
              </w:rPr>
              <w:t>області</w:t>
            </w:r>
            <w:proofErr w:type="spellEnd"/>
            <w:r w:rsidRPr="00C97560">
              <w:rPr>
                <w:bdr w:val="none" w:sz="0" w:space="0" w:color="auto" w:frame="1"/>
                <w:lang w:eastAsia="uk-UA"/>
              </w:rPr>
              <w:t>  </w:t>
            </w:r>
          </w:p>
          <w:p w:rsidR="00EB59ED" w:rsidRPr="00C97560" w:rsidRDefault="00EB59ED" w:rsidP="00611DD2">
            <w:pPr>
              <w:spacing w:before="100" w:beforeAutospacing="1" w:after="100" w:afterAutospacing="1"/>
              <w:jc w:val="both"/>
              <w:rPr>
                <w:lang w:eastAsia="uk-UA"/>
              </w:rPr>
            </w:pPr>
            <w:r w:rsidRPr="00C97560">
              <w:rPr>
                <w:lang w:eastAsia="uk-UA"/>
              </w:rPr>
              <w:t> </w:t>
            </w:r>
          </w:p>
        </w:tc>
      </w:tr>
    </w:tbl>
    <w:p w:rsidR="00EB59ED" w:rsidRPr="00C97560" w:rsidRDefault="00EB59ED" w:rsidP="00EB59ED">
      <w:pPr>
        <w:shd w:val="clear" w:color="auto" w:fill="FFFFFF"/>
        <w:jc w:val="both"/>
        <w:rPr>
          <w:rFonts w:ascii="Arial" w:hAnsi="Arial" w:cs="Arial"/>
          <w:bdr w:val="none" w:sz="0" w:space="0" w:color="auto" w:frame="1"/>
          <w:lang w:eastAsia="uk-UA"/>
        </w:rPr>
      </w:pPr>
    </w:p>
    <w:p w:rsidR="00EB59ED" w:rsidRPr="00C97560" w:rsidRDefault="00EB59ED" w:rsidP="00EB59ED">
      <w:pPr>
        <w:shd w:val="clear" w:color="auto" w:fill="FFFFFF"/>
        <w:ind w:firstLine="567"/>
        <w:jc w:val="both"/>
        <w:rPr>
          <w:rFonts w:ascii="Arial" w:hAnsi="Arial" w:cs="Arial"/>
          <w:bdr w:val="none" w:sz="0" w:space="0" w:color="auto" w:frame="1"/>
          <w:lang w:eastAsia="uk-UA"/>
        </w:rPr>
      </w:pPr>
      <w:r w:rsidRPr="00C97560">
        <w:rPr>
          <w:rFonts w:ascii="Arial" w:hAnsi="Arial" w:cs="Arial"/>
          <w:bdr w:val="none" w:sz="0" w:space="0" w:color="auto" w:frame="1"/>
          <w:lang w:eastAsia="uk-UA"/>
        </w:rPr>
        <w:t>              </w:t>
      </w:r>
    </w:p>
    <w:tbl>
      <w:tblPr>
        <w:tblStyle w:val="ab"/>
        <w:tblW w:w="10065" w:type="dxa"/>
        <w:tblInd w:w="108" w:type="dxa"/>
        <w:tblLook w:val="04A0"/>
      </w:tblPr>
      <w:tblGrid>
        <w:gridCol w:w="7513"/>
        <w:gridCol w:w="2552"/>
      </w:tblGrid>
      <w:tr w:rsidR="00EB59ED" w:rsidRPr="00C97560" w:rsidTr="00611DD2">
        <w:tc>
          <w:tcPr>
            <w:tcW w:w="7513" w:type="dxa"/>
          </w:tcPr>
          <w:p w:rsidR="00EB59ED" w:rsidRPr="00C97560" w:rsidRDefault="00EB59ED" w:rsidP="00611DD2">
            <w:pPr>
              <w:jc w:val="center"/>
              <w:rPr>
                <w:rFonts w:ascii="Arial" w:hAnsi="Arial" w:cs="Arial"/>
                <w:bdr w:val="none" w:sz="0" w:space="0" w:color="auto" w:frame="1"/>
                <w:lang w:eastAsia="uk-UA"/>
              </w:rPr>
            </w:pP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Група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платників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категорія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/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класифікація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br/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будівель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споруд</w:t>
            </w:r>
            <w:proofErr w:type="spellEnd"/>
          </w:p>
        </w:tc>
        <w:tc>
          <w:tcPr>
            <w:tcW w:w="2552" w:type="dxa"/>
          </w:tcPr>
          <w:p w:rsidR="00EB59ED" w:rsidRPr="00C97560" w:rsidRDefault="00EB59ED" w:rsidP="00611DD2">
            <w:pPr>
              <w:jc w:val="center"/>
              <w:rPr>
                <w:rFonts w:ascii="Arial" w:hAnsi="Arial" w:cs="Arial"/>
                <w:bdr w:val="none" w:sz="0" w:space="0" w:color="auto" w:frame="1"/>
                <w:lang w:eastAsia="uk-UA"/>
              </w:rPr>
            </w:pP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Розмі</w:t>
            </w:r>
            <w:proofErr w:type="gram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р</w:t>
            </w:r>
            <w:proofErr w:type="spellEnd"/>
            <w:proofErr w:type="gram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пільги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br/>
              <w:t>(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відсотків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суми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податкового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зобов’язання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за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рік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</w:p>
        </w:tc>
      </w:tr>
      <w:tr w:rsidR="00EB59ED" w:rsidRPr="00C97560" w:rsidTr="00611DD2">
        <w:tc>
          <w:tcPr>
            <w:tcW w:w="7513" w:type="dxa"/>
          </w:tcPr>
          <w:p w:rsidR="00EB59ED" w:rsidRPr="00C97560" w:rsidRDefault="00EB59ED" w:rsidP="00611DD2">
            <w:pPr>
              <w:shd w:val="clear" w:color="auto" w:fill="FFFFFF"/>
              <w:jc w:val="both"/>
              <w:rPr>
                <w:sz w:val="18"/>
                <w:szCs w:val="18"/>
                <w:lang w:eastAsia="uk-UA"/>
              </w:rPr>
            </w:pP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Об’єкти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житлової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та/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або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нежитлової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нерухомості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що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перебувають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у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власності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proofErr w:type="gram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</w:t>
            </w:r>
            <w:proofErr w:type="gram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ідприємств</w:t>
            </w:r>
            <w:proofErr w:type="spellEnd"/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державної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комунальної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власності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статути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(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положення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)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яких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зареєстровані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у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встановленому</w:t>
            </w:r>
            <w:proofErr w:type="spellEnd"/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законом порядку, та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використовуються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забезпечення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діяльності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передбаченої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такимиустановчими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документами (1110, 1121, 1122, 1220, 1230) </w:t>
            </w:r>
          </w:p>
        </w:tc>
        <w:tc>
          <w:tcPr>
            <w:tcW w:w="2552" w:type="dxa"/>
          </w:tcPr>
          <w:p w:rsidR="00EB59ED" w:rsidRPr="00C97560" w:rsidRDefault="00EB59ED" w:rsidP="00611DD2">
            <w:pPr>
              <w:shd w:val="clear" w:color="auto" w:fill="FFFFFF"/>
              <w:jc w:val="center"/>
              <w:rPr>
                <w:sz w:val="18"/>
                <w:szCs w:val="18"/>
                <w:lang w:eastAsia="uk-UA"/>
              </w:rPr>
            </w:pPr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100%</w:t>
            </w:r>
          </w:p>
          <w:p w:rsidR="00EB59ED" w:rsidRPr="00C97560" w:rsidRDefault="00EB59ED" w:rsidP="00611DD2">
            <w:pPr>
              <w:jc w:val="both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EB59ED" w:rsidRPr="00C97560" w:rsidTr="00611DD2">
        <w:tc>
          <w:tcPr>
            <w:tcW w:w="7513" w:type="dxa"/>
          </w:tcPr>
          <w:p w:rsidR="00EB59ED" w:rsidRPr="00C97560" w:rsidRDefault="00EB59ED" w:rsidP="00611DD2">
            <w:pPr>
              <w:shd w:val="clear" w:color="auto" w:fill="FFFFFF"/>
              <w:jc w:val="both"/>
              <w:rPr>
                <w:sz w:val="18"/>
                <w:szCs w:val="18"/>
                <w:lang w:eastAsia="uk-UA"/>
              </w:rPr>
            </w:pP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Об’єкти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нежитлової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нерухомості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що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перебувають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у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власності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громадських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об’єднань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,</w:t>
            </w:r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благодійних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організацій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proofErr w:type="gram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рел</w:t>
            </w:r>
            <w:proofErr w:type="gram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ігійних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організацій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України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статути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(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положення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)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яких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зареєстровані</w:t>
            </w:r>
            <w:proofErr w:type="spellEnd"/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у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встановленому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законом порядку, та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використовуються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виключно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для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забезпечення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діяльності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,</w:t>
            </w:r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передбаченої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такими статутами (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положеннями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) (1220, 1272)  </w:t>
            </w:r>
          </w:p>
        </w:tc>
        <w:tc>
          <w:tcPr>
            <w:tcW w:w="2552" w:type="dxa"/>
          </w:tcPr>
          <w:p w:rsidR="00EB59ED" w:rsidRPr="00C97560" w:rsidRDefault="00EB59ED" w:rsidP="00611DD2">
            <w:pPr>
              <w:shd w:val="clear" w:color="auto" w:fill="FFFFFF"/>
              <w:jc w:val="center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100%</w:t>
            </w:r>
          </w:p>
        </w:tc>
      </w:tr>
      <w:tr w:rsidR="00EB59ED" w:rsidRPr="00C97560" w:rsidTr="00611DD2">
        <w:tc>
          <w:tcPr>
            <w:tcW w:w="7513" w:type="dxa"/>
          </w:tcPr>
          <w:p w:rsidR="00EB59ED" w:rsidRPr="00C97560" w:rsidRDefault="00EB59ED" w:rsidP="00611DD2">
            <w:pPr>
              <w:shd w:val="clear" w:color="auto" w:fill="FFFFFF"/>
              <w:jc w:val="both"/>
              <w:rPr>
                <w:sz w:val="18"/>
                <w:szCs w:val="18"/>
                <w:lang w:eastAsia="uk-UA"/>
              </w:rPr>
            </w:pP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lastRenderedPageBreak/>
              <w:t>Об’єкти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житлової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нерухомості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, в тому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числі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їх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частки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що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перебувають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у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власності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осіб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які</w:t>
            </w:r>
            <w:proofErr w:type="spellEnd"/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належать до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постраждалих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внаслідок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аварії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на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Чорнобильській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АЕС,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віднесених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до 1, 2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категорій</w:t>
            </w:r>
            <w:proofErr w:type="spellEnd"/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згідно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з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пунктами 1 та 2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частини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першої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статті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14 Закону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України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“Про статус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proofErr w:type="gram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соц</w:t>
            </w:r>
            <w:proofErr w:type="gram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іальний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захист</w:t>
            </w:r>
            <w:proofErr w:type="spellEnd"/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громадян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які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постраждали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внаслідок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Чорнобильської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катастрофи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”(1110, </w:t>
            </w:r>
            <w:proofErr w:type="gramStart"/>
            <w:r w:rsidRPr="00C97560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1121, 1122)</w:t>
            </w:r>
            <w:proofErr w:type="gramEnd"/>
          </w:p>
        </w:tc>
        <w:tc>
          <w:tcPr>
            <w:tcW w:w="2552" w:type="dxa"/>
          </w:tcPr>
          <w:p w:rsidR="00EB59ED" w:rsidRPr="00C97560" w:rsidRDefault="00EB59ED" w:rsidP="00611DD2">
            <w:pPr>
              <w:shd w:val="clear" w:color="auto" w:fill="FFFFFF"/>
              <w:jc w:val="center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100%</w:t>
            </w:r>
          </w:p>
        </w:tc>
      </w:tr>
      <w:tr w:rsidR="00EB59ED" w:rsidRPr="00C97560" w:rsidTr="00611DD2">
        <w:tc>
          <w:tcPr>
            <w:tcW w:w="7513" w:type="dxa"/>
          </w:tcPr>
          <w:p w:rsidR="00EB59ED" w:rsidRPr="00EB59ED" w:rsidRDefault="00EB59ED" w:rsidP="00611DD2">
            <w:pPr>
              <w:jc w:val="both"/>
              <w:rPr>
                <w:rStyle w:val="a5"/>
                <w:rFonts w:eastAsia="Calibri"/>
                <w:b w:val="0"/>
                <w:sz w:val="24"/>
                <w:szCs w:val="24"/>
              </w:rPr>
            </w:pP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Об’єкти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житлової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та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нежитлової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нерухомості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в тому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числі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їх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частки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що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перебувають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у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власності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осіб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які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належать до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ветеранів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в</w:t>
            </w:r>
            <w:proofErr w:type="gram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ійни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та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осіб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на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яких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поширюється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дія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Закону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України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“Про статус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ветеранів</w:t>
            </w:r>
            <w:proofErr w:type="spellEnd"/>
          </w:p>
          <w:p w:rsidR="00EB59ED" w:rsidRPr="00C97560" w:rsidRDefault="00EB59ED" w:rsidP="00611DD2">
            <w:pPr>
              <w:jc w:val="both"/>
              <w:rPr>
                <w:sz w:val="18"/>
                <w:szCs w:val="18"/>
                <w:lang w:eastAsia="uk-UA"/>
              </w:rPr>
            </w:pP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війни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гарантії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їх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соціального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захисту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” (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ветеранів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в</w:t>
            </w:r>
            <w:proofErr w:type="gram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ійни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;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учасників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бойових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дій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;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осіб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які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належать до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учасників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бойових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дій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; 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осіб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які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належать до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осіб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 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з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інвалідністю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внаслідок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війни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;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учасників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війни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та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осіб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які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належать до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учасників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війни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сімей</w:t>
            </w:r>
            <w:proofErr w:type="spellEnd"/>
            <w:proofErr w:type="gram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військовослужбовців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та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членів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 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сімей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загиблих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(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померлих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), на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яких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поширюється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дія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цього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Закону; 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осіб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які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мають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особливі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заслуги перед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Батьківщиною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але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не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більше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ніж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по одному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об’єкту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житлової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та 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нежитлової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>нерухомості</w:t>
            </w:r>
            <w:proofErr w:type="spellEnd"/>
            <w:r w:rsidRPr="00EB59ED">
              <w:rPr>
                <w:rStyle w:val="a5"/>
                <w:rFonts w:eastAsia="Calibri"/>
                <w:b w:val="0"/>
                <w:sz w:val="24"/>
                <w:szCs w:val="24"/>
              </w:rPr>
              <w:t xml:space="preserve"> на особу</w:t>
            </w:r>
            <w:r w:rsidRPr="00C97560">
              <w:rPr>
                <w:sz w:val="26"/>
                <w:szCs w:val="26"/>
                <w:bdr w:val="none" w:sz="0" w:space="0" w:color="auto" w:frame="1"/>
                <w:lang w:eastAsia="uk-UA"/>
              </w:rPr>
              <w:t> </w:t>
            </w:r>
            <w:r w:rsidRPr="00C97560">
              <w:rPr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552" w:type="dxa"/>
          </w:tcPr>
          <w:p w:rsidR="00EB59ED" w:rsidRPr="00C97560" w:rsidRDefault="00EB59ED" w:rsidP="00611DD2">
            <w:pPr>
              <w:shd w:val="clear" w:color="auto" w:fill="FFFFFF"/>
              <w:jc w:val="center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100%</w:t>
            </w:r>
          </w:p>
        </w:tc>
      </w:tr>
      <w:tr w:rsidR="00EB59ED" w:rsidRPr="00C97560" w:rsidTr="00611DD2">
        <w:tc>
          <w:tcPr>
            <w:tcW w:w="7513" w:type="dxa"/>
          </w:tcPr>
          <w:p w:rsidR="00EB59ED" w:rsidRPr="00C97560" w:rsidRDefault="00EB59ED" w:rsidP="00611DD2">
            <w:pPr>
              <w:shd w:val="clear" w:color="auto" w:fill="FFFFFF"/>
              <w:jc w:val="both"/>
              <w:rPr>
                <w:sz w:val="18"/>
                <w:szCs w:val="18"/>
                <w:lang w:eastAsia="uk-UA"/>
              </w:rPr>
            </w:pP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Об’єкти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житлової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нерухомості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gram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proofErr w:type="gram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gram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тому</w:t>
            </w:r>
            <w:proofErr w:type="gram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числі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їх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частки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які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перебувають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у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власності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осіб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з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інвалідністю</w:t>
            </w:r>
            <w:proofErr w:type="spellEnd"/>
            <w:r w:rsidRPr="00C97560">
              <w:rPr>
                <w:sz w:val="18"/>
                <w:szCs w:val="18"/>
                <w:lang w:eastAsia="uk-UA"/>
              </w:rPr>
              <w:t xml:space="preserve"> </w:t>
            </w:r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І-ІІ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груп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але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не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більше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одного такого </w:t>
            </w:r>
            <w:proofErr w:type="spellStart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об’єкта</w:t>
            </w:r>
            <w:proofErr w:type="spellEnd"/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на особу (1110, 1121, 1122)</w:t>
            </w:r>
          </w:p>
        </w:tc>
        <w:tc>
          <w:tcPr>
            <w:tcW w:w="2552" w:type="dxa"/>
          </w:tcPr>
          <w:p w:rsidR="00EB59ED" w:rsidRPr="00C97560" w:rsidRDefault="00EB59ED" w:rsidP="00611DD2">
            <w:pPr>
              <w:shd w:val="clear" w:color="auto" w:fill="FFFFFF"/>
              <w:jc w:val="center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97560">
              <w:rPr>
                <w:sz w:val="24"/>
                <w:szCs w:val="24"/>
                <w:bdr w:val="none" w:sz="0" w:space="0" w:color="auto" w:frame="1"/>
                <w:lang w:eastAsia="uk-UA"/>
              </w:rPr>
              <w:t>100%</w:t>
            </w:r>
          </w:p>
        </w:tc>
      </w:tr>
    </w:tbl>
    <w:p w:rsidR="00EB59ED" w:rsidRPr="00C97560" w:rsidRDefault="00EB59ED" w:rsidP="00EB59ED">
      <w:pPr>
        <w:shd w:val="clear" w:color="auto" w:fill="FFFFFF"/>
        <w:jc w:val="both"/>
        <w:rPr>
          <w:rFonts w:ascii="Arial" w:hAnsi="Arial" w:cs="Arial"/>
          <w:bdr w:val="none" w:sz="0" w:space="0" w:color="auto" w:frame="1"/>
          <w:lang w:eastAsia="uk-UA"/>
        </w:rPr>
      </w:pPr>
    </w:p>
    <w:p w:rsidR="00EB59ED" w:rsidRPr="00C97560" w:rsidRDefault="00EB59ED" w:rsidP="00EB59ED">
      <w:pPr>
        <w:shd w:val="clear" w:color="auto" w:fill="FFFFFF"/>
        <w:ind w:firstLine="567"/>
        <w:jc w:val="both"/>
        <w:rPr>
          <w:rFonts w:ascii="Arial" w:hAnsi="Arial" w:cs="Arial"/>
          <w:sz w:val="18"/>
          <w:szCs w:val="18"/>
          <w:lang w:eastAsia="uk-UA"/>
        </w:rPr>
      </w:pPr>
      <w:r w:rsidRPr="00C97560">
        <w:rPr>
          <w:rFonts w:ascii="Arial" w:hAnsi="Arial" w:cs="Arial"/>
          <w:bdr w:val="none" w:sz="0" w:space="0" w:color="auto" w:frame="1"/>
          <w:lang w:eastAsia="uk-UA"/>
        </w:rPr>
        <w:t>                                                      </w:t>
      </w:r>
    </w:p>
    <w:p w:rsidR="00EB59ED" w:rsidRPr="00C97560" w:rsidRDefault="00EB59ED" w:rsidP="00EB59ED">
      <w:pPr>
        <w:shd w:val="clear" w:color="auto" w:fill="FFFFFF"/>
        <w:ind w:left="113"/>
        <w:jc w:val="both"/>
        <w:rPr>
          <w:sz w:val="18"/>
          <w:szCs w:val="18"/>
          <w:lang w:eastAsia="uk-UA"/>
        </w:rPr>
      </w:pPr>
      <w:r w:rsidRPr="00C97560">
        <w:rPr>
          <w:sz w:val="20"/>
          <w:szCs w:val="20"/>
          <w:bdr w:val="none" w:sz="0" w:space="0" w:color="auto" w:frame="1"/>
          <w:vertAlign w:val="superscript"/>
          <w:lang w:eastAsia="uk-UA"/>
        </w:rPr>
        <w:t>1 </w:t>
      </w:r>
      <w:proofErr w:type="spellStart"/>
      <w:proofErr w:type="gramStart"/>
      <w:r w:rsidRPr="00C97560">
        <w:rPr>
          <w:sz w:val="20"/>
          <w:szCs w:val="20"/>
          <w:bdr w:val="none" w:sz="0" w:space="0" w:color="auto" w:frame="1"/>
          <w:lang w:eastAsia="uk-UA"/>
        </w:rPr>
        <w:t>П</w:t>
      </w:r>
      <w:proofErr w:type="gramEnd"/>
      <w:r w:rsidRPr="00C97560">
        <w:rPr>
          <w:sz w:val="20"/>
          <w:szCs w:val="20"/>
          <w:bdr w:val="none" w:sz="0" w:space="0" w:color="auto" w:frame="1"/>
          <w:lang w:eastAsia="uk-UA"/>
        </w:rPr>
        <w:t>ільги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визначаються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з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урахуванням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норм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підпункту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12.3.7 пункту 12.3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статті</w:t>
      </w:r>
      <w:proofErr w:type="spellEnd"/>
      <w:r w:rsidRPr="00C97560">
        <w:rPr>
          <w:bdr w:val="none" w:sz="0" w:space="0" w:color="auto" w:frame="1"/>
          <w:lang w:eastAsia="uk-UA"/>
        </w:rPr>
        <w:t> </w:t>
      </w:r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12, пункту 30.2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статті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30, пункту 266.2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статті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266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Податкового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кодексу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України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. У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разі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встановлення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C97560">
        <w:rPr>
          <w:sz w:val="20"/>
          <w:szCs w:val="20"/>
          <w:bdr w:val="none" w:sz="0" w:space="0" w:color="auto" w:frame="1"/>
          <w:lang w:eastAsia="uk-UA"/>
        </w:rPr>
        <w:t>п</w:t>
      </w:r>
      <w:proofErr w:type="gramEnd"/>
      <w:r w:rsidRPr="00C97560">
        <w:rPr>
          <w:sz w:val="20"/>
          <w:szCs w:val="20"/>
          <w:bdr w:val="none" w:sz="0" w:space="0" w:color="auto" w:frame="1"/>
          <w:lang w:eastAsia="uk-UA"/>
        </w:rPr>
        <w:t>ільг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,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відмінних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на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територіях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різних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населених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пунктів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адміністративно-територіальної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одиниці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, за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кожним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населеним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пунктом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пільги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затверджуються</w:t>
      </w:r>
      <w:proofErr w:type="spellEnd"/>
      <w:r w:rsidRPr="00C97560">
        <w:rPr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C97560">
        <w:rPr>
          <w:sz w:val="20"/>
          <w:szCs w:val="20"/>
          <w:bdr w:val="none" w:sz="0" w:space="0" w:color="auto" w:frame="1"/>
          <w:lang w:eastAsia="uk-UA"/>
        </w:rPr>
        <w:t>окремо</w:t>
      </w:r>
      <w:proofErr w:type="spellEnd"/>
    </w:p>
    <w:p w:rsidR="00EB59ED" w:rsidRPr="00C97560" w:rsidRDefault="00EB59ED" w:rsidP="00EB59ED">
      <w:pPr>
        <w:shd w:val="clear" w:color="auto" w:fill="FFFFFF"/>
        <w:spacing w:before="188" w:after="163"/>
        <w:ind w:left="113"/>
        <w:rPr>
          <w:sz w:val="18"/>
          <w:szCs w:val="18"/>
          <w:lang w:eastAsia="uk-UA"/>
        </w:rPr>
      </w:pPr>
      <w:r w:rsidRPr="00C97560">
        <w:rPr>
          <w:sz w:val="18"/>
          <w:szCs w:val="18"/>
          <w:lang w:eastAsia="uk-UA"/>
        </w:rPr>
        <w:t> </w:t>
      </w:r>
    </w:p>
    <w:p w:rsidR="00EB59ED" w:rsidRDefault="00EB59ED" w:rsidP="00EB59ED">
      <w:pPr>
        <w:ind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       Петро АНТІПОВ</w:t>
      </w:r>
    </w:p>
    <w:p w:rsidR="00EB59ED" w:rsidRPr="000B4CA8" w:rsidRDefault="00EB59ED" w:rsidP="00EB59ED">
      <w:pPr>
        <w:shd w:val="clear" w:color="auto" w:fill="FFFFFF"/>
        <w:spacing w:before="188" w:after="163"/>
        <w:ind w:left="113"/>
        <w:rPr>
          <w:rFonts w:ascii="Arial" w:hAnsi="Arial" w:cs="Arial"/>
          <w:color w:val="333333"/>
          <w:sz w:val="18"/>
          <w:szCs w:val="18"/>
          <w:lang w:eastAsia="uk-UA"/>
        </w:rPr>
      </w:pPr>
    </w:p>
    <w:p w:rsidR="00EB59ED" w:rsidRPr="000B4CA8" w:rsidRDefault="00EB59ED" w:rsidP="00EB59ED">
      <w:pPr>
        <w:shd w:val="clear" w:color="auto" w:fill="FFFFFF"/>
        <w:ind w:left="113"/>
        <w:rPr>
          <w:rFonts w:ascii="Arial" w:hAnsi="Arial" w:cs="Arial"/>
          <w:color w:val="333333"/>
          <w:sz w:val="18"/>
          <w:szCs w:val="18"/>
          <w:lang w:eastAsia="uk-UA"/>
        </w:rPr>
      </w:pPr>
      <w:r w:rsidRPr="000B4CA8">
        <w:rPr>
          <w:rFonts w:ascii="Arial" w:hAnsi="Arial" w:cs="Arial"/>
          <w:b/>
          <w:bCs/>
          <w:color w:val="333333"/>
          <w:bdr w:val="none" w:sz="0" w:space="0" w:color="auto" w:frame="1"/>
          <w:lang w:eastAsia="uk-UA"/>
        </w:rPr>
        <w:t xml:space="preserve">           </w:t>
      </w:r>
    </w:p>
    <w:p w:rsidR="00EB59ED" w:rsidRPr="000B4CA8" w:rsidRDefault="00EB59ED" w:rsidP="00EB59ED">
      <w:pPr>
        <w:shd w:val="clear" w:color="auto" w:fill="FFFFFF"/>
        <w:spacing w:before="188" w:after="188"/>
        <w:jc w:val="both"/>
        <w:rPr>
          <w:rFonts w:ascii="Arial" w:hAnsi="Arial" w:cs="Arial"/>
          <w:color w:val="333333"/>
          <w:sz w:val="18"/>
          <w:szCs w:val="18"/>
          <w:lang w:eastAsia="uk-UA"/>
        </w:rPr>
      </w:pPr>
      <w:r w:rsidRPr="000B4CA8">
        <w:rPr>
          <w:rFonts w:ascii="Arial" w:hAnsi="Arial" w:cs="Arial"/>
          <w:color w:val="333333"/>
          <w:sz w:val="18"/>
          <w:szCs w:val="18"/>
          <w:lang w:eastAsia="uk-UA"/>
        </w:rPr>
        <w:t> </w:t>
      </w:r>
    </w:p>
    <w:p w:rsidR="00EB59ED" w:rsidRDefault="00EB59ED" w:rsidP="00EB59ED"/>
    <w:p w:rsidR="00EB59ED" w:rsidRPr="00C97560" w:rsidRDefault="00EB59ED" w:rsidP="00EB59ED"/>
    <w:p w:rsidR="00E13883" w:rsidRDefault="00E13883"/>
    <w:sectPr w:rsidR="00E13883" w:rsidSect="00E138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62D"/>
    <w:multiLevelType w:val="hybridMultilevel"/>
    <w:tmpl w:val="FBE05ACC"/>
    <w:lvl w:ilvl="0" w:tplc="B1385B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D018D"/>
    <w:multiLevelType w:val="hybridMultilevel"/>
    <w:tmpl w:val="B590CA66"/>
    <w:lvl w:ilvl="0" w:tplc="BF4C7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3DE358F"/>
    <w:multiLevelType w:val="hybridMultilevel"/>
    <w:tmpl w:val="41CA67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064009"/>
    <w:multiLevelType w:val="hybridMultilevel"/>
    <w:tmpl w:val="8174BFF8"/>
    <w:lvl w:ilvl="0" w:tplc="9B1600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ED41771"/>
    <w:multiLevelType w:val="hybridMultilevel"/>
    <w:tmpl w:val="F25A0694"/>
    <w:lvl w:ilvl="0" w:tplc="0422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77753A5"/>
    <w:multiLevelType w:val="hybridMultilevel"/>
    <w:tmpl w:val="DE2A9FA0"/>
    <w:lvl w:ilvl="0" w:tplc="96F0D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30B32"/>
    <w:multiLevelType w:val="hybridMultilevel"/>
    <w:tmpl w:val="C85E3E52"/>
    <w:lvl w:ilvl="0" w:tplc="4AA27736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2EF1108"/>
    <w:multiLevelType w:val="hybridMultilevel"/>
    <w:tmpl w:val="1B70E47C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77107CE4"/>
    <w:multiLevelType w:val="hybridMultilevel"/>
    <w:tmpl w:val="D4F2E910"/>
    <w:lvl w:ilvl="0" w:tplc="EACAE1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B59ED"/>
    <w:rsid w:val="006956CF"/>
    <w:rsid w:val="00AA6A1B"/>
    <w:rsid w:val="00E13883"/>
    <w:rsid w:val="00EB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B59ED"/>
    <w:pPr>
      <w:keepNext/>
      <w:keepLines/>
      <w:spacing w:before="400" w:after="120" w:line="276" w:lineRule="auto"/>
      <w:outlineLvl w:val="0"/>
    </w:pPr>
    <w:rPr>
      <w:rFonts w:ascii="Arial" w:eastAsia="Calibri" w:hAnsi="Arial" w:cs="Arial"/>
      <w:sz w:val="40"/>
      <w:szCs w:val="40"/>
      <w:lang w:val="uk-UA" w:eastAsia="zh-CN"/>
    </w:rPr>
  </w:style>
  <w:style w:type="paragraph" w:styleId="2">
    <w:name w:val="heading 2"/>
    <w:basedOn w:val="a"/>
    <w:next w:val="a"/>
    <w:link w:val="20"/>
    <w:uiPriority w:val="99"/>
    <w:qFormat/>
    <w:rsid w:val="00EB59ED"/>
    <w:pPr>
      <w:keepNext/>
      <w:keepLines/>
      <w:spacing w:before="360" w:after="120" w:line="276" w:lineRule="auto"/>
      <w:outlineLvl w:val="1"/>
    </w:pPr>
    <w:rPr>
      <w:rFonts w:ascii="Arial" w:eastAsia="Calibri" w:hAnsi="Arial" w:cs="Arial"/>
      <w:sz w:val="32"/>
      <w:szCs w:val="32"/>
      <w:lang w:val="uk-UA" w:eastAsia="zh-CN"/>
    </w:rPr>
  </w:style>
  <w:style w:type="paragraph" w:styleId="3">
    <w:name w:val="heading 3"/>
    <w:basedOn w:val="a"/>
    <w:next w:val="a"/>
    <w:link w:val="30"/>
    <w:uiPriority w:val="99"/>
    <w:qFormat/>
    <w:rsid w:val="00EB59ED"/>
    <w:pPr>
      <w:keepNext/>
      <w:spacing w:before="120"/>
      <w:ind w:left="567"/>
      <w:outlineLvl w:val="2"/>
    </w:pPr>
    <w:rPr>
      <w:rFonts w:ascii="Antiqua" w:eastAsia="Calibri" w:hAnsi="Antiqua"/>
      <w:b/>
      <w:i/>
      <w:sz w:val="26"/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B59ED"/>
    <w:pPr>
      <w:keepNext/>
      <w:keepLines/>
      <w:spacing w:before="280" w:after="80" w:line="276" w:lineRule="auto"/>
      <w:outlineLvl w:val="3"/>
    </w:pPr>
    <w:rPr>
      <w:rFonts w:ascii="Arial" w:eastAsia="Calibri" w:hAnsi="Arial" w:cs="Arial"/>
      <w:color w:val="666666"/>
      <w:lang w:val="uk-UA" w:eastAsia="zh-CN"/>
    </w:rPr>
  </w:style>
  <w:style w:type="paragraph" w:styleId="5">
    <w:name w:val="heading 5"/>
    <w:basedOn w:val="a"/>
    <w:next w:val="a"/>
    <w:link w:val="50"/>
    <w:uiPriority w:val="99"/>
    <w:qFormat/>
    <w:rsid w:val="00EB59ED"/>
    <w:pPr>
      <w:keepNext/>
      <w:keepLines/>
      <w:spacing w:before="240" w:after="80" w:line="276" w:lineRule="auto"/>
      <w:outlineLvl w:val="4"/>
    </w:pPr>
    <w:rPr>
      <w:rFonts w:ascii="Arial" w:eastAsia="Calibri" w:hAnsi="Arial" w:cs="Arial"/>
      <w:color w:val="666666"/>
      <w:sz w:val="22"/>
      <w:szCs w:val="22"/>
      <w:lang w:val="uk-UA" w:eastAsia="zh-CN"/>
    </w:rPr>
  </w:style>
  <w:style w:type="paragraph" w:styleId="6">
    <w:name w:val="heading 6"/>
    <w:basedOn w:val="a"/>
    <w:next w:val="a"/>
    <w:link w:val="60"/>
    <w:uiPriority w:val="99"/>
    <w:qFormat/>
    <w:rsid w:val="00EB59ED"/>
    <w:pPr>
      <w:keepNext/>
      <w:keepLines/>
      <w:spacing w:before="240" w:after="80" w:line="276" w:lineRule="auto"/>
      <w:outlineLvl w:val="5"/>
    </w:pPr>
    <w:rPr>
      <w:rFonts w:ascii="Arial" w:eastAsia="Calibri" w:hAnsi="Arial" w:cs="Arial"/>
      <w:i/>
      <w:color w:val="666666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59ED"/>
    <w:rPr>
      <w:rFonts w:ascii="Arial" w:eastAsia="Calibri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59ED"/>
    <w:rPr>
      <w:rFonts w:ascii="Arial" w:eastAsia="Calibri" w:hAnsi="Arial" w:cs="Arial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EB59ED"/>
    <w:rPr>
      <w:rFonts w:ascii="Antiqua" w:eastAsia="Calibri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B59ED"/>
    <w:rPr>
      <w:rFonts w:ascii="Arial" w:eastAsia="Calibri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EB59ED"/>
    <w:rPr>
      <w:rFonts w:ascii="Arial" w:eastAsia="Calibri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EB59ED"/>
    <w:rPr>
      <w:rFonts w:ascii="Arial" w:eastAsia="Calibri" w:hAnsi="Arial" w:cs="Arial"/>
      <w:i/>
      <w:color w:val="666666"/>
      <w:lang w:eastAsia="zh-CN"/>
    </w:rPr>
  </w:style>
  <w:style w:type="paragraph" w:customStyle="1" w:styleId="gmail-standard1">
    <w:name w:val="gmail-standard1"/>
    <w:basedOn w:val="a"/>
    <w:uiPriority w:val="99"/>
    <w:rsid w:val="00EB59ED"/>
    <w:pPr>
      <w:spacing w:before="100" w:beforeAutospacing="1" w:after="100" w:afterAutospacing="1"/>
    </w:pPr>
    <w:rPr>
      <w:lang w:val="uk-UA" w:eastAsia="uk-UA"/>
    </w:rPr>
  </w:style>
  <w:style w:type="character" w:customStyle="1" w:styleId="11">
    <w:name w:val="Заголовок №1_"/>
    <w:basedOn w:val="a0"/>
    <w:link w:val="12"/>
    <w:uiPriority w:val="99"/>
    <w:locked/>
    <w:rsid w:val="00EB59ED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EB59ED"/>
    <w:pPr>
      <w:widowControl w:val="0"/>
      <w:spacing w:line="214" w:lineRule="auto"/>
      <w:jc w:val="center"/>
      <w:outlineLvl w:val="0"/>
    </w:pPr>
    <w:rPr>
      <w:rFonts w:eastAsiaTheme="minorHAnsi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EB5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9E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Strong"/>
    <w:uiPriority w:val="99"/>
    <w:qFormat/>
    <w:rsid w:val="00EB59ED"/>
    <w:rPr>
      <w:b/>
      <w:bCs/>
    </w:rPr>
  </w:style>
  <w:style w:type="paragraph" w:styleId="a6">
    <w:name w:val="List Paragraph"/>
    <w:aliases w:val="Paragraphe de liste1,List Paragraph (numbered (a)),References"/>
    <w:basedOn w:val="a"/>
    <w:link w:val="a7"/>
    <w:uiPriority w:val="99"/>
    <w:qFormat/>
    <w:rsid w:val="00EB59ED"/>
    <w:pPr>
      <w:ind w:left="720"/>
      <w:contextualSpacing/>
    </w:pPr>
  </w:style>
  <w:style w:type="character" w:customStyle="1" w:styleId="a7">
    <w:name w:val="Абзац списка Знак"/>
    <w:aliases w:val="Paragraphe de liste1 Знак,List Paragraph (numbered (a)) Знак,References Знак"/>
    <w:link w:val="a6"/>
    <w:uiPriority w:val="99"/>
    <w:locked/>
    <w:rsid w:val="00EB5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uiPriority w:val="99"/>
    <w:rsid w:val="00EB59ED"/>
    <w:rPr>
      <w:rFonts w:cs="Times New Roman"/>
    </w:rPr>
  </w:style>
  <w:style w:type="paragraph" w:customStyle="1" w:styleId="rvps43">
    <w:name w:val="rvps43"/>
    <w:basedOn w:val="a"/>
    <w:rsid w:val="00EB59ED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character" w:customStyle="1" w:styleId="rvts44">
    <w:name w:val="rvts44"/>
    <w:basedOn w:val="a0"/>
    <w:rsid w:val="00EB59ED"/>
  </w:style>
  <w:style w:type="paragraph" w:customStyle="1" w:styleId="rvps2">
    <w:name w:val="rvps2"/>
    <w:basedOn w:val="a"/>
    <w:uiPriority w:val="99"/>
    <w:rsid w:val="00EB59ED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unhideWhenUsed/>
    <w:rsid w:val="00EB59ED"/>
    <w:rPr>
      <w:color w:val="0000FF"/>
      <w:u w:val="single"/>
    </w:rPr>
  </w:style>
  <w:style w:type="character" w:customStyle="1" w:styleId="rvts46">
    <w:name w:val="rvts46"/>
    <w:basedOn w:val="a0"/>
    <w:rsid w:val="00EB59ED"/>
  </w:style>
  <w:style w:type="character" w:customStyle="1" w:styleId="rvts11">
    <w:name w:val="rvts11"/>
    <w:basedOn w:val="a0"/>
    <w:rsid w:val="00EB59ED"/>
  </w:style>
  <w:style w:type="paragraph" w:customStyle="1" w:styleId="a9">
    <w:name w:val="Назва документа"/>
    <w:basedOn w:val="a"/>
    <w:next w:val="a"/>
    <w:uiPriority w:val="99"/>
    <w:rsid w:val="00EB59E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a">
    <w:name w:val="Нормальний текст"/>
    <w:basedOn w:val="a"/>
    <w:uiPriority w:val="99"/>
    <w:rsid w:val="00EB59E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b">
    <w:name w:val="Table Grid"/>
    <w:basedOn w:val="a1"/>
    <w:uiPriority w:val="99"/>
    <w:rsid w:val="00EB5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0"/>
    <w:uiPriority w:val="33"/>
    <w:qFormat/>
    <w:rsid w:val="00EB59ED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sid w:val="00EB59E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59E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paragraph" w:customStyle="1" w:styleId="gmail-a">
    <w:name w:val="gmail-a"/>
    <w:basedOn w:val="a"/>
    <w:rsid w:val="00EB59ED"/>
    <w:pPr>
      <w:spacing w:before="100" w:beforeAutospacing="1" w:after="100" w:afterAutospacing="1"/>
    </w:pPr>
    <w:rPr>
      <w:lang w:val="uk-UA" w:eastAsia="uk-UA"/>
    </w:rPr>
  </w:style>
  <w:style w:type="paragraph" w:customStyle="1" w:styleId="ad">
    <w:name w:val="Абзац списку"/>
    <w:basedOn w:val="a"/>
    <w:qFormat/>
    <w:rsid w:val="00EB59ED"/>
    <w:pPr>
      <w:spacing w:before="120" w:after="120"/>
      <w:ind w:left="720" w:firstLine="709"/>
      <w:contextualSpacing/>
      <w:jc w:val="both"/>
    </w:pPr>
    <w:rPr>
      <w:rFonts w:eastAsia="Calibri"/>
      <w:lang w:val="uk-UA"/>
    </w:rPr>
  </w:style>
  <w:style w:type="character" w:customStyle="1" w:styleId="ae">
    <w:name w:val="Название Знак"/>
    <w:link w:val="af"/>
    <w:uiPriority w:val="99"/>
    <w:rsid w:val="00EB59ED"/>
    <w:rPr>
      <w:sz w:val="24"/>
      <w:szCs w:val="24"/>
      <w:lang w:val="ru-RU" w:eastAsia="ru-RU"/>
    </w:rPr>
  </w:style>
  <w:style w:type="paragraph" w:customStyle="1" w:styleId="41">
    <w:name w:val="заголовок 4"/>
    <w:basedOn w:val="a"/>
    <w:next w:val="a"/>
    <w:uiPriority w:val="99"/>
    <w:rsid w:val="00EB59ED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character" w:customStyle="1" w:styleId="normaltextrun">
    <w:name w:val="normaltextrun"/>
    <w:basedOn w:val="a0"/>
    <w:uiPriority w:val="99"/>
    <w:rsid w:val="00EB59ED"/>
    <w:rPr>
      <w:rFonts w:cs="Times New Roman"/>
    </w:rPr>
  </w:style>
  <w:style w:type="character" w:customStyle="1" w:styleId="spellingerror">
    <w:name w:val="spellingerror"/>
    <w:basedOn w:val="a0"/>
    <w:uiPriority w:val="99"/>
    <w:rsid w:val="00EB59ED"/>
    <w:rPr>
      <w:rFonts w:cs="Times New Roman"/>
    </w:rPr>
  </w:style>
  <w:style w:type="character" w:customStyle="1" w:styleId="af0">
    <w:name w:val="Обычный (веб) Знак"/>
    <w:aliases w:val="Знак Знак,Обычный (Web) Знак"/>
    <w:link w:val="af1"/>
    <w:uiPriority w:val="99"/>
    <w:locked/>
    <w:rsid w:val="00EB59ED"/>
    <w:rPr>
      <w:sz w:val="24"/>
      <w:lang w:val="ru-RU" w:eastAsia="ru-RU"/>
    </w:rPr>
  </w:style>
  <w:style w:type="paragraph" w:styleId="af1">
    <w:name w:val="Normal (Web)"/>
    <w:aliases w:val="Знак,Обычный (Web)"/>
    <w:basedOn w:val="a"/>
    <w:link w:val="af0"/>
    <w:uiPriority w:val="99"/>
    <w:rsid w:val="00EB59ED"/>
    <w:pPr>
      <w:spacing w:before="100" w:beforeAutospacing="1" w:after="100" w:afterAutospacing="1"/>
    </w:pPr>
    <w:rPr>
      <w:rFonts w:asciiTheme="minorHAnsi" w:eastAsiaTheme="minorHAnsi" w:hAnsiTheme="minorHAnsi" w:cstheme="minorBidi"/>
      <w:szCs w:val="22"/>
    </w:rPr>
  </w:style>
  <w:style w:type="paragraph" w:styleId="af2">
    <w:name w:val="No Spacing"/>
    <w:uiPriority w:val="99"/>
    <w:qFormat/>
    <w:rsid w:val="00EB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rsid w:val="00EB59ED"/>
    <w:pPr>
      <w:widowControl w:val="0"/>
      <w:tabs>
        <w:tab w:val="right" w:leader="dot" w:pos="9911"/>
      </w:tabs>
      <w:autoSpaceDE w:val="0"/>
      <w:autoSpaceDN w:val="0"/>
      <w:adjustRightInd w:val="0"/>
      <w:jc w:val="both"/>
    </w:pPr>
    <w:rPr>
      <w:b/>
      <w:sz w:val="28"/>
      <w:szCs w:val="28"/>
      <w:lang w:val="uk-UA"/>
    </w:rPr>
  </w:style>
  <w:style w:type="paragraph" w:customStyle="1" w:styleId="af3">
    <w:name w:val="Нормальный"/>
    <w:uiPriority w:val="99"/>
    <w:rsid w:val="00EB59ED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StyleZakonu">
    <w:name w:val="StyleZakonu"/>
    <w:basedOn w:val="a"/>
    <w:uiPriority w:val="99"/>
    <w:rsid w:val="00EB59ED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EB59E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EB59ED"/>
    <w:rPr>
      <w:rFonts w:cs="Times New Roman"/>
    </w:rPr>
  </w:style>
  <w:style w:type="paragraph" w:styleId="af4">
    <w:name w:val="footer"/>
    <w:basedOn w:val="a"/>
    <w:link w:val="af5"/>
    <w:uiPriority w:val="99"/>
    <w:rsid w:val="00EB59ED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B5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page number"/>
    <w:basedOn w:val="a0"/>
    <w:uiPriority w:val="99"/>
    <w:rsid w:val="00EB59ED"/>
    <w:rPr>
      <w:rFonts w:cs="Times New Roman"/>
    </w:rPr>
  </w:style>
  <w:style w:type="character" w:customStyle="1" w:styleId="23">
    <w:name w:val="Стиль2"/>
    <w:basedOn w:val="af7"/>
    <w:uiPriority w:val="99"/>
    <w:rsid w:val="00EB59ED"/>
  </w:style>
  <w:style w:type="character" w:styleId="af7">
    <w:name w:val="line number"/>
    <w:basedOn w:val="a0"/>
    <w:uiPriority w:val="99"/>
    <w:semiHidden/>
    <w:rsid w:val="00EB59ED"/>
    <w:rPr>
      <w:rFonts w:cs="Times New Roman"/>
    </w:rPr>
  </w:style>
  <w:style w:type="paragraph" w:customStyle="1" w:styleId="14">
    <w:name w:val="Абзац списка1"/>
    <w:basedOn w:val="a"/>
    <w:uiPriority w:val="99"/>
    <w:rsid w:val="00EB59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HTML">
    <w:name w:val="HTML Preformatted"/>
    <w:basedOn w:val="a"/>
    <w:link w:val="HTML0"/>
    <w:uiPriority w:val="99"/>
    <w:rsid w:val="00EB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59ED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f8">
    <w:name w:val="header"/>
    <w:basedOn w:val="a"/>
    <w:link w:val="af9"/>
    <w:uiPriority w:val="99"/>
    <w:rsid w:val="00EB59ED"/>
    <w:pPr>
      <w:widowControl w:val="0"/>
      <w:tabs>
        <w:tab w:val="center" w:pos="4819"/>
        <w:tab w:val="right" w:pos="9639"/>
      </w:tabs>
      <w:suppressAutoHyphens/>
    </w:pPr>
    <w:rPr>
      <w:rFonts w:eastAsia="SimSun" w:cs="Mangal"/>
      <w:kern w:val="1"/>
      <w:lang w:val="uk-UA" w:eastAsia="hi-IN" w:bidi="hi-IN"/>
    </w:rPr>
  </w:style>
  <w:style w:type="character" w:customStyle="1" w:styleId="af9">
    <w:name w:val="Верхний колонтитул Знак"/>
    <w:basedOn w:val="a0"/>
    <w:link w:val="af8"/>
    <w:uiPriority w:val="99"/>
    <w:rsid w:val="00EB59E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Title"/>
    <w:basedOn w:val="a"/>
    <w:link w:val="ae"/>
    <w:uiPriority w:val="99"/>
    <w:qFormat/>
    <w:rsid w:val="00EB59ED"/>
    <w:pPr>
      <w:jc w:val="center"/>
    </w:pPr>
    <w:rPr>
      <w:rFonts w:asciiTheme="minorHAnsi" w:eastAsiaTheme="minorHAnsi" w:hAnsiTheme="minorHAnsi" w:cstheme="minorBidi"/>
    </w:rPr>
  </w:style>
  <w:style w:type="character" w:customStyle="1" w:styleId="15">
    <w:name w:val="Название Знак1"/>
    <w:basedOn w:val="a0"/>
    <w:link w:val="af"/>
    <w:uiPriority w:val="10"/>
    <w:rsid w:val="00EB59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24">
    <w:name w:val="Основной текст (2)_"/>
    <w:link w:val="210"/>
    <w:uiPriority w:val="99"/>
    <w:locked/>
    <w:rsid w:val="00EB59ED"/>
    <w:rPr>
      <w:rFonts w:ascii="Times New Roman" w:hAnsi="Times New Roman"/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EB59ED"/>
    <w:pPr>
      <w:widowControl w:val="0"/>
      <w:shd w:val="clear" w:color="auto" w:fill="FFFFFF"/>
      <w:spacing w:after="2160" w:line="360" w:lineRule="exact"/>
      <w:jc w:val="right"/>
    </w:pPr>
    <w:rPr>
      <w:rFonts w:eastAsiaTheme="minorHAnsi" w:cstheme="minorBidi"/>
      <w:sz w:val="28"/>
      <w:szCs w:val="22"/>
      <w:lang w:val="uk-UA" w:eastAsia="en-US"/>
    </w:rPr>
  </w:style>
  <w:style w:type="table" w:customStyle="1" w:styleId="TableNormal1">
    <w:name w:val="Table Normal1"/>
    <w:uiPriority w:val="99"/>
    <w:rsid w:val="00EB59ED"/>
    <w:pPr>
      <w:spacing w:after="0"/>
    </w:pPr>
    <w:rPr>
      <w:rFonts w:ascii="Arial" w:eastAsia="Calibri" w:hAnsi="Arial" w:cs="Arial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Subtitle"/>
    <w:basedOn w:val="a"/>
    <w:next w:val="a"/>
    <w:link w:val="afb"/>
    <w:uiPriority w:val="99"/>
    <w:qFormat/>
    <w:rsid w:val="00EB59ED"/>
    <w:pPr>
      <w:keepNext/>
      <w:keepLines/>
      <w:spacing w:after="320" w:line="276" w:lineRule="auto"/>
    </w:pPr>
    <w:rPr>
      <w:rFonts w:ascii="Arial" w:eastAsia="Calibri" w:hAnsi="Arial" w:cs="Arial"/>
      <w:color w:val="666666"/>
      <w:sz w:val="30"/>
      <w:szCs w:val="30"/>
      <w:lang w:val="uk-UA" w:eastAsia="zh-CN"/>
    </w:rPr>
  </w:style>
  <w:style w:type="character" w:customStyle="1" w:styleId="afb">
    <w:name w:val="Подзаголовок Знак"/>
    <w:basedOn w:val="a0"/>
    <w:link w:val="afa"/>
    <w:uiPriority w:val="99"/>
    <w:rsid w:val="00EB59ED"/>
    <w:rPr>
      <w:rFonts w:ascii="Arial" w:eastAsia="Calibri" w:hAnsi="Arial" w:cs="Arial"/>
      <w:color w:val="666666"/>
      <w:sz w:val="30"/>
      <w:szCs w:val="30"/>
      <w:lang w:eastAsia="zh-CN"/>
    </w:rPr>
  </w:style>
  <w:style w:type="paragraph" w:customStyle="1" w:styleId="afc">
    <w:name w:val="Номер"/>
    <w:basedOn w:val="a"/>
    <w:uiPriority w:val="99"/>
    <w:rsid w:val="00EB59ED"/>
    <w:pPr>
      <w:spacing w:before="80"/>
    </w:pPr>
    <w:rPr>
      <w:rFonts w:ascii="Arial" w:hAnsi="Arial"/>
      <w:szCs w:val="20"/>
      <w:lang w:val="uk-UA" w:eastAsia="uk-UA"/>
    </w:rPr>
  </w:style>
  <w:style w:type="character" w:customStyle="1" w:styleId="Web">
    <w:name w:val="Обычный (Web) Знак Знак"/>
    <w:uiPriority w:val="99"/>
    <w:locked/>
    <w:rsid w:val="00EB59ED"/>
    <w:rPr>
      <w:sz w:val="24"/>
      <w:lang w:val="en-US" w:eastAsia="en-US"/>
    </w:rPr>
  </w:style>
  <w:style w:type="paragraph" w:customStyle="1" w:styleId="Style4">
    <w:name w:val="Style4"/>
    <w:basedOn w:val="a"/>
    <w:uiPriority w:val="99"/>
    <w:rsid w:val="00EB59ED"/>
    <w:pPr>
      <w:widowControl w:val="0"/>
      <w:autoSpaceDE w:val="0"/>
      <w:autoSpaceDN w:val="0"/>
      <w:adjustRightInd w:val="0"/>
      <w:spacing w:line="325" w:lineRule="exact"/>
      <w:ind w:hanging="341"/>
      <w:jc w:val="both"/>
    </w:pPr>
    <w:rPr>
      <w:lang w:val="uk-UA" w:eastAsia="uk-UA"/>
    </w:rPr>
  </w:style>
  <w:style w:type="character" w:customStyle="1" w:styleId="FontStyle28">
    <w:name w:val="Font Style28"/>
    <w:uiPriority w:val="99"/>
    <w:rsid w:val="00EB59ED"/>
    <w:rPr>
      <w:rFonts w:ascii="Times New Roman" w:hAnsi="Times New Roman"/>
      <w:color w:val="000000"/>
      <w:sz w:val="26"/>
    </w:rPr>
  </w:style>
  <w:style w:type="paragraph" w:customStyle="1" w:styleId="Standard1">
    <w:name w:val="Standard1"/>
    <w:uiPriority w:val="99"/>
    <w:rsid w:val="00EB59ED"/>
    <w:pPr>
      <w:spacing w:after="0"/>
    </w:pPr>
    <w:rPr>
      <w:rFonts w:ascii="Arial" w:eastAsia="Calibri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9653</Words>
  <Characters>5503</Characters>
  <Application>Microsoft Office Word</Application>
  <DocSecurity>0</DocSecurity>
  <Lines>45</Lines>
  <Paragraphs>30</Paragraphs>
  <ScaleCrop>false</ScaleCrop>
  <Company/>
  <LinksUpToDate>false</LinksUpToDate>
  <CharactersWithSpaces>15126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2025-07-01T07:01:00Z</dcterms:created>
  <dcterms:modified xsi:type="dcterms:W3CDTF">2025-07-01T07:44:00Z</dcterms:modified>
</cp:coreProperties>
</file>