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5" w:rsidRPr="00D96637" w:rsidRDefault="001731E5" w:rsidP="001731E5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E5" w:rsidRPr="00D96637" w:rsidRDefault="001731E5" w:rsidP="001731E5">
      <w:pPr>
        <w:jc w:val="center"/>
      </w:pPr>
      <w:proofErr w:type="spellStart"/>
      <w:r w:rsidRPr="00D96637">
        <w:t>Україна</w:t>
      </w:r>
      <w:proofErr w:type="spellEnd"/>
    </w:p>
    <w:p w:rsidR="001731E5" w:rsidRDefault="001731E5" w:rsidP="001731E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731E5" w:rsidRPr="00D96637" w:rsidRDefault="001731E5" w:rsidP="001731E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731E5" w:rsidRPr="00D96637" w:rsidRDefault="001731E5" w:rsidP="001731E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731E5" w:rsidRDefault="001731E5" w:rsidP="001731E5">
      <w:pPr>
        <w:jc w:val="center"/>
        <w:rPr>
          <w:lang w:val="uk-UA"/>
        </w:rPr>
      </w:pPr>
      <w:r>
        <w:rPr>
          <w:lang w:val="uk-UA"/>
        </w:rPr>
        <w:t xml:space="preserve"> тридцять восьма  </w:t>
      </w:r>
      <w:r w:rsidRPr="004E1A48">
        <w:rPr>
          <w:lang w:val="uk-UA"/>
        </w:rPr>
        <w:t>сесія</w:t>
      </w:r>
    </w:p>
    <w:p w:rsidR="001731E5" w:rsidRPr="004E1A48" w:rsidRDefault="001731E5" w:rsidP="001731E5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731E5" w:rsidRPr="00FB13C3" w:rsidRDefault="001731E5" w:rsidP="001731E5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10.07.2024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731E5" w:rsidRPr="00FB13C3" w:rsidRDefault="001731E5" w:rsidP="001731E5">
      <w:pPr>
        <w:jc w:val="both"/>
        <w:rPr>
          <w:lang w:val="uk-UA"/>
        </w:rPr>
      </w:pPr>
      <w:r>
        <w:rPr>
          <w:lang w:val="uk-UA"/>
        </w:rPr>
        <w:t xml:space="preserve">       №487-38/2024</w:t>
      </w: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pStyle w:val="a9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ро встановлення ставок та пільг </w:t>
      </w:r>
    </w:p>
    <w:p w:rsidR="001731E5" w:rsidRDefault="001731E5" w:rsidP="001731E5">
      <w:pPr>
        <w:pStyle w:val="a9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із сплати податку на 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нерухоме майно, </w:t>
      </w:r>
    </w:p>
    <w:p w:rsidR="001731E5" w:rsidRPr="008E49B7" w:rsidRDefault="001731E5" w:rsidP="001731E5">
      <w:pPr>
        <w:pStyle w:val="a9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відмінне </w:t>
      </w:r>
      <w:r>
        <w:rPr>
          <w:rFonts w:ascii="Times New Roman" w:hAnsi="Times New Roman"/>
          <w:noProof/>
          <w:sz w:val="24"/>
          <w:szCs w:val="24"/>
          <w:lang w:val="ru-RU"/>
        </w:rPr>
        <w:t>від земельної ділянки</w:t>
      </w:r>
    </w:p>
    <w:p w:rsidR="001731E5" w:rsidRPr="00D96637" w:rsidRDefault="001731E5" w:rsidP="001731E5">
      <w:pPr>
        <w:ind w:left="708"/>
        <w:jc w:val="both"/>
      </w:pPr>
    </w:p>
    <w:p w:rsidR="001731E5" w:rsidRPr="007954A8" w:rsidRDefault="001731E5" w:rsidP="001731E5">
      <w:pPr>
        <w:tabs>
          <w:tab w:val="left" w:pos="0"/>
        </w:tabs>
        <w:jc w:val="both"/>
        <w:rPr>
          <w:lang w:val="uk-UA"/>
        </w:rPr>
      </w:pPr>
      <w:r w:rsidRPr="00D96637">
        <w:t xml:space="preserve"> </w:t>
      </w:r>
      <w:r w:rsidRPr="00D96637">
        <w:tab/>
      </w:r>
      <w:r>
        <w:t xml:space="preserve">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143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proofErr w:type="gramStart"/>
      <w:r>
        <w:t>стат</w:t>
      </w:r>
      <w:proofErr w:type="gramEnd"/>
      <w:r>
        <w:t>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статтями</w:t>
      </w:r>
      <w:proofErr w:type="spellEnd"/>
      <w:r>
        <w:t xml:space="preserve"> 26, 69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16.05.2023 № 3573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класифікатора</w:t>
      </w:r>
      <w:proofErr w:type="spellEnd"/>
      <w:r>
        <w:t xml:space="preserve"> НК 018:2023 та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класифікатора</w:t>
      </w:r>
      <w:proofErr w:type="spellEnd"/>
      <w:r>
        <w:t xml:space="preserve"> ДК 018–2000», </w:t>
      </w:r>
      <w:r w:rsidRPr="007954A8">
        <w:rPr>
          <w:lang w:val="uk-UA"/>
        </w:rPr>
        <w:t xml:space="preserve">сесія селищної ради </w:t>
      </w:r>
    </w:p>
    <w:p w:rsidR="001731E5" w:rsidRPr="007954A8" w:rsidRDefault="001731E5" w:rsidP="001731E5">
      <w:pPr>
        <w:tabs>
          <w:tab w:val="left" w:pos="0"/>
        </w:tabs>
        <w:jc w:val="center"/>
        <w:rPr>
          <w:lang w:val="uk-UA"/>
        </w:rPr>
      </w:pPr>
      <w:r w:rsidRPr="007954A8">
        <w:rPr>
          <w:lang w:val="uk-UA"/>
        </w:rPr>
        <w:t>ВИРІШИЛА :</w:t>
      </w:r>
    </w:p>
    <w:p w:rsidR="001731E5" w:rsidRPr="007954A8" w:rsidRDefault="001731E5" w:rsidP="001731E5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D96637">
        <w:rPr>
          <w:rFonts w:ascii="Times New Roman" w:hAnsi="Times New Roman"/>
          <w:sz w:val="24"/>
          <w:szCs w:val="24"/>
        </w:rPr>
        <w:tab/>
      </w:r>
      <w:r w:rsidRPr="007954A8">
        <w:rPr>
          <w:rFonts w:ascii="Times New Roman" w:hAnsi="Times New Roman"/>
          <w:noProof/>
          <w:sz w:val="24"/>
          <w:szCs w:val="24"/>
        </w:rPr>
        <w:t>1. Установити на території Верховинської селищної ради:</w:t>
      </w:r>
    </w:p>
    <w:p w:rsidR="001731E5" w:rsidRPr="00D96637" w:rsidRDefault="001731E5" w:rsidP="001731E5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954A8">
        <w:rPr>
          <w:rFonts w:ascii="Times New Roman" w:hAnsi="Times New Roman"/>
          <w:noProof/>
          <w:sz w:val="24"/>
          <w:szCs w:val="24"/>
        </w:rPr>
        <w:t xml:space="preserve">1) ставки податку на нерухоме майно, відмінне від земельної 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ділянки, згідно з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 додатком 1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до даного рішення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:rsidR="001731E5" w:rsidRPr="00D96637" w:rsidRDefault="001731E5" w:rsidP="001731E5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96637">
        <w:rPr>
          <w:rFonts w:ascii="Times New Roman" w:hAnsi="Times New Roman"/>
          <w:noProof/>
          <w:sz w:val="24"/>
          <w:szCs w:val="24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до даного рішення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1731E5" w:rsidRPr="00D96637" w:rsidRDefault="001731E5" w:rsidP="001731E5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2. Оприлюднити рішення </w:t>
      </w:r>
      <w:r>
        <w:rPr>
          <w:rFonts w:ascii="Times New Roman" w:hAnsi="Times New Roman"/>
          <w:noProof/>
          <w:sz w:val="24"/>
          <w:szCs w:val="24"/>
          <w:lang w:val="ru-RU"/>
        </w:rPr>
        <w:t>на сайті Верховинської селищної ради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1731E5" w:rsidRDefault="001731E5" w:rsidP="001731E5">
      <w:pPr>
        <w:ind w:firstLine="567"/>
        <w:jc w:val="both"/>
      </w:pPr>
      <w:r w:rsidRPr="00577BAB">
        <w:rPr>
          <w:noProof/>
        </w:rPr>
        <w:t xml:space="preserve">3. </w:t>
      </w:r>
      <w:r w:rsidRPr="00577BAB">
        <w:t xml:space="preserve">Дане </w:t>
      </w:r>
      <w:proofErr w:type="spellStart"/>
      <w:proofErr w:type="gramStart"/>
      <w:r w:rsidRPr="00577BAB">
        <w:t>р</w:t>
      </w:r>
      <w:proofErr w:type="gramEnd"/>
      <w:r w:rsidRPr="00577BAB">
        <w:t>ішення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20</w:t>
      </w:r>
      <w:r>
        <w:rPr>
          <w:lang w:val="uk-UA"/>
        </w:rPr>
        <w:t>25</w:t>
      </w:r>
      <w:r w:rsidRPr="00577BAB">
        <w:t xml:space="preserve"> року. </w:t>
      </w:r>
    </w:p>
    <w:p w:rsidR="001731E5" w:rsidRPr="00577BAB" w:rsidRDefault="001731E5" w:rsidP="001731E5">
      <w:pPr>
        <w:ind w:firstLine="567"/>
        <w:jc w:val="both"/>
      </w:pPr>
      <w:r w:rsidRPr="00577BAB">
        <w:t xml:space="preserve">4. </w:t>
      </w:r>
      <w:proofErr w:type="gramStart"/>
      <w:r w:rsidRPr="00577BAB">
        <w:t>З</w:t>
      </w:r>
      <w:proofErr w:type="gramEnd"/>
      <w:r w:rsidRPr="00577BAB">
        <w:t xml:space="preserve"> дня </w:t>
      </w:r>
      <w:proofErr w:type="spellStart"/>
      <w:r w:rsidRPr="00577BAB">
        <w:t>набрання</w:t>
      </w:r>
      <w:proofErr w:type="spellEnd"/>
      <w:r w:rsidRPr="00577BAB">
        <w:t xml:space="preserve"> </w:t>
      </w:r>
      <w:proofErr w:type="spellStart"/>
      <w:r w:rsidRPr="00577BAB">
        <w:t>чинності</w:t>
      </w:r>
      <w:proofErr w:type="spellEnd"/>
      <w:r w:rsidRPr="00577BAB">
        <w:t xml:space="preserve"> </w:t>
      </w:r>
      <w:proofErr w:type="spellStart"/>
      <w:r w:rsidRPr="00577BAB">
        <w:t>цього</w:t>
      </w:r>
      <w:proofErr w:type="spellEnd"/>
      <w:r w:rsidRPr="00577BAB">
        <w:t xml:space="preserve"> </w:t>
      </w:r>
      <w:proofErr w:type="spellStart"/>
      <w:r w:rsidRPr="00577BAB">
        <w:t>рішення</w:t>
      </w:r>
      <w:proofErr w:type="spellEnd"/>
      <w:r>
        <w:rPr>
          <w:lang w:val="uk-UA"/>
        </w:rPr>
        <w:t>,</w:t>
      </w:r>
      <w:r w:rsidRPr="00577BAB">
        <w:t xml:space="preserve"> </w:t>
      </w:r>
      <w:proofErr w:type="spellStart"/>
      <w:r w:rsidRPr="00577BAB">
        <w:t>втрачає</w:t>
      </w:r>
      <w:proofErr w:type="spellEnd"/>
      <w:r w:rsidRPr="00577BAB">
        <w:t xml:space="preserve"> </w:t>
      </w:r>
      <w:proofErr w:type="spellStart"/>
      <w:r w:rsidRPr="00577BAB">
        <w:t>чинність</w:t>
      </w:r>
      <w:proofErr w:type="spellEnd"/>
      <w:r w:rsidRPr="00577BAB">
        <w:t xml:space="preserve"> </w:t>
      </w:r>
      <w:proofErr w:type="spellStart"/>
      <w:r w:rsidRPr="00577BAB">
        <w:t>рішення</w:t>
      </w:r>
      <w:proofErr w:type="spellEnd"/>
      <w:r w:rsidRPr="00577BAB">
        <w:t xml:space="preserve"> </w:t>
      </w:r>
      <w:r>
        <w:rPr>
          <w:lang w:val="uk-UA"/>
        </w:rPr>
        <w:t xml:space="preserve">Верховинської </w:t>
      </w:r>
      <w:proofErr w:type="spellStart"/>
      <w:r>
        <w:t>селищної</w:t>
      </w:r>
      <w:proofErr w:type="spellEnd"/>
      <w:r>
        <w:t xml:space="preserve"> ради</w:t>
      </w:r>
      <w:r w:rsidRPr="00577BAB">
        <w:t xml:space="preserve">  </w:t>
      </w:r>
      <w:r>
        <w:rPr>
          <w:lang w:val="uk-UA"/>
        </w:rPr>
        <w:t xml:space="preserve">№135-09/2021 </w:t>
      </w:r>
      <w:proofErr w:type="spellStart"/>
      <w:r w:rsidRPr="00577BAB">
        <w:t>від</w:t>
      </w:r>
      <w:proofErr w:type="spellEnd"/>
      <w:r>
        <w:rPr>
          <w:lang w:val="uk-UA"/>
        </w:rPr>
        <w:t xml:space="preserve"> 09</w:t>
      </w:r>
      <w:r>
        <w:t>.0</w:t>
      </w:r>
      <w:r>
        <w:rPr>
          <w:lang w:val="uk-UA"/>
        </w:rPr>
        <w:t>7</w:t>
      </w:r>
      <w:r>
        <w:t>.20</w:t>
      </w:r>
      <w:r>
        <w:rPr>
          <w:lang w:val="uk-UA"/>
        </w:rPr>
        <w:t>21</w:t>
      </w:r>
      <w:r w:rsidRPr="00577BAB">
        <w:t xml:space="preserve"> року</w:t>
      </w:r>
      <w:r>
        <w:t xml:space="preserve"> </w:t>
      </w:r>
      <w:r w:rsidRPr="00577BAB">
        <w:t>«</w:t>
      </w:r>
      <w:r w:rsidRPr="00F354BE">
        <w:rPr>
          <w:noProof/>
        </w:rPr>
        <w:t>Про встановлення ставок та пільг із сплати податку на нерухоме майно, відмінне від земельної ділянки</w:t>
      </w:r>
      <w:r w:rsidRPr="00577BAB">
        <w:t>»</w:t>
      </w:r>
      <w:r>
        <w:rPr>
          <w:lang w:val="uk-UA"/>
        </w:rPr>
        <w:t xml:space="preserve"> із змінами та доповненнями</w:t>
      </w:r>
      <w:r w:rsidRPr="00577BAB">
        <w:t>.</w:t>
      </w:r>
    </w:p>
    <w:p w:rsidR="001731E5" w:rsidRPr="00885F2B" w:rsidRDefault="001731E5" w:rsidP="001731E5">
      <w:pPr>
        <w:ind w:firstLine="567"/>
        <w:jc w:val="both"/>
        <w:rPr>
          <w:lang w:val="uk-UA" w:eastAsia="uk-UA"/>
        </w:rPr>
      </w:pPr>
      <w:r w:rsidRPr="00EE18EE">
        <w:rPr>
          <w:noProof/>
          <w:lang w:val="uk-UA"/>
        </w:rPr>
        <w:t xml:space="preserve">5. </w:t>
      </w:r>
      <w:r w:rsidRPr="00C91480">
        <w:rPr>
          <w:lang w:val="uk-UA" w:eastAsia="uk-UA"/>
        </w:rPr>
        <w:t xml:space="preserve">Контроль за виконанням рішення покласти на  постійну комісію з  питань </w:t>
      </w:r>
      <w:r w:rsidRPr="001731E5">
        <w:rPr>
          <w:rStyle w:val="a5"/>
          <w:rFonts w:eastAsia="Calibri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1731E5">
        <w:rPr>
          <w:b/>
          <w:lang w:val="uk-UA"/>
        </w:rPr>
        <w:t xml:space="preserve"> </w:t>
      </w:r>
      <w:r w:rsidRPr="001731E5">
        <w:rPr>
          <w:rStyle w:val="a5"/>
          <w:rFonts w:eastAsia="Calibri"/>
          <w:b w:val="0"/>
          <w:lang w:val="uk-UA"/>
        </w:rPr>
        <w:t>інвестицій, міжнародного співробітництва та у справах учасників АТО</w:t>
      </w:r>
      <w:r w:rsidRPr="00885F2B">
        <w:rPr>
          <w:b/>
          <w:lang w:val="uk-UA"/>
        </w:rPr>
        <w:t xml:space="preserve"> </w:t>
      </w:r>
      <w:r w:rsidRPr="00885F2B">
        <w:rPr>
          <w:lang w:val="uk-UA"/>
        </w:rPr>
        <w:t>(Я.</w:t>
      </w:r>
      <w:proofErr w:type="spellStart"/>
      <w:r w:rsidRPr="00885F2B">
        <w:rPr>
          <w:lang w:val="uk-UA"/>
        </w:rPr>
        <w:t>Стефурак</w:t>
      </w:r>
      <w:proofErr w:type="spellEnd"/>
      <w:r w:rsidRPr="00885F2B">
        <w:rPr>
          <w:lang w:val="uk-UA"/>
        </w:rPr>
        <w:t>).</w:t>
      </w:r>
    </w:p>
    <w:p w:rsidR="001731E5" w:rsidRPr="008008F8" w:rsidRDefault="001731E5" w:rsidP="001731E5">
      <w:pPr>
        <w:rPr>
          <w:lang w:val="uk-UA"/>
        </w:rPr>
      </w:pPr>
    </w:p>
    <w:p w:rsidR="001731E5" w:rsidRPr="008008F8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Pr="00C23FA2" w:rsidRDefault="001731E5" w:rsidP="001731E5">
      <w:pPr>
        <w:rPr>
          <w:lang w:val="uk-UA"/>
        </w:rPr>
      </w:pPr>
    </w:p>
    <w:p w:rsidR="001731E5" w:rsidRDefault="001731E5" w:rsidP="001731E5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731E5" w:rsidRDefault="001731E5" w:rsidP="001731E5">
      <w:pPr>
        <w:ind w:firstLine="708"/>
        <w:rPr>
          <w:b/>
          <w:lang w:val="uk-UA"/>
        </w:rPr>
      </w:pPr>
    </w:p>
    <w:p w:rsidR="001731E5" w:rsidRDefault="001731E5" w:rsidP="001731E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  <w:sectPr w:rsidR="001731E5" w:rsidSect="00331ED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731E5" w:rsidRPr="00CD4764" w:rsidRDefault="001731E5" w:rsidP="001731E5">
      <w:pPr>
        <w:ind w:left="9204" w:firstLine="708"/>
        <w:rPr>
          <w:color w:val="000000"/>
          <w:lang w:val="uk-UA" w:eastAsia="uk-UA"/>
        </w:rPr>
      </w:pPr>
      <w:r w:rsidRPr="00CD4764">
        <w:rPr>
          <w:color w:val="000000"/>
          <w:lang w:val="uk-UA" w:eastAsia="uk-UA"/>
        </w:rPr>
        <w:lastRenderedPageBreak/>
        <w:t xml:space="preserve">Додаток 1                                                      </w:t>
      </w:r>
    </w:p>
    <w:p w:rsidR="001731E5" w:rsidRPr="00CD4764" w:rsidRDefault="001731E5" w:rsidP="001731E5">
      <w:pPr>
        <w:ind w:left="4666" w:firstLine="5246"/>
        <w:rPr>
          <w:color w:val="000000"/>
          <w:lang w:val="uk-UA" w:eastAsia="uk-UA"/>
        </w:rPr>
      </w:pPr>
      <w:r w:rsidRPr="00CD4764">
        <w:rPr>
          <w:color w:val="000000"/>
          <w:lang w:val="uk-UA" w:eastAsia="uk-UA"/>
        </w:rPr>
        <w:t>до рішення сесії Верховинської  селищної ради</w:t>
      </w:r>
    </w:p>
    <w:p w:rsidR="001731E5" w:rsidRPr="001A5A0D" w:rsidRDefault="001731E5" w:rsidP="001731E5">
      <w:pPr>
        <w:ind w:left="3958" w:firstLine="5954"/>
        <w:rPr>
          <w:lang w:val="uk-UA"/>
        </w:rPr>
      </w:pPr>
      <w:r w:rsidRPr="001A5A0D">
        <w:rPr>
          <w:lang w:val="uk-UA" w:eastAsia="uk-UA"/>
        </w:rPr>
        <w:t>від 10.07.2024 № 487-38/2024</w:t>
      </w:r>
    </w:p>
    <w:p w:rsidR="001731E5" w:rsidRPr="00CD4764" w:rsidRDefault="001731E5" w:rsidP="001731E5">
      <w:pPr>
        <w:shd w:val="clear" w:color="auto" w:fill="FFFFFF"/>
        <w:jc w:val="center"/>
        <w:rPr>
          <w:b/>
          <w:bCs/>
          <w:bdr w:val="none" w:sz="0" w:space="0" w:color="auto" w:frame="1"/>
          <w:lang w:val="uk-UA" w:eastAsia="uk-UA"/>
        </w:rPr>
      </w:pPr>
    </w:p>
    <w:p w:rsidR="001731E5" w:rsidRPr="00307636" w:rsidRDefault="001731E5" w:rsidP="001731E5">
      <w:pPr>
        <w:shd w:val="clear" w:color="auto" w:fill="FFFFFF"/>
        <w:jc w:val="center"/>
        <w:rPr>
          <w:sz w:val="18"/>
          <w:szCs w:val="18"/>
          <w:lang w:eastAsia="uk-UA"/>
        </w:rPr>
      </w:pPr>
      <w:r w:rsidRPr="00307636">
        <w:rPr>
          <w:b/>
          <w:bCs/>
          <w:bdr w:val="none" w:sz="0" w:space="0" w:color="auto" w:frame="1"/>
          <w:lang w:eastAsia="uk-UA"/>
        </w:rPr>
        <w:t>СТАВКИ</w:t>
      </w:r>
    </w:p>
    <w:p w:rsidR="001731E5" w:rsidRPr="00307636" w:rsidRDefault="001731E5" w:rsidP="001731E5">
      <w:pPr>
        <w:shd w:val="clear" w:color="auto" w:fill="FFFFFF"/>
        <w:jc w:val="center"/>
        <w:rPr>
          <w:sz w:val="18"/>
          <w:szCs w:val="18"/>
          <w:lang w:eastAsia="uk-UA"/>
        </w:rPr>
      </w:pPr>
      <w:proofErr w:type="spellStart"/>
      <w:r w:rsidRPr="00307636">
        <w:rPr>
          <w:b/>
          <w:bCs/>
          <w:bdr w:val="none" w:sz="0" w:space="0" w:color="auto" w:frame="1"/>
          <w:lang w:eastAsia="uk-UA"/>
        </w:rPr>
        <w:t>податку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нерухоме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майно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відмінне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від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земельної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ділянки</w:t>
      </w:r>
      <w:proofErr w:type="spellEnd"/>
    </w:p>
    <w:p w:rsidR="001731E5" w:rsidRPr="00307636" w:rsidRDefault="001731E5" w:rsidP="001731E5">
      <w:pPr>
        <w:shd w:val="clear" w:color="auto" w:fill="FFFFFF"/>
        <w:jc w:val="both"/>
        <w:rPr>
          <w:sz w:val="18"/>
          <w:szCs w:val="18"/>
          <w:lang w:eastAsia="uk-UA"/>
        </w:rPr>
      </w:pPr>
      <w:r w:rsidRPr="00307636">
        <w:rPr>
          <w:sz w:val="26"/>
          <w:szCs w:val="26"/>
          <w:bdr w:val="none" w:sz="0" w:space="0" w:color="auto" w:frame="1"/>
          <w:lang w:eastAsia="uk-UA"/>
        </w:rPr>
        <w:t>      </w:t>
      </w:r>
      <w:r w:rsidRPr="00307636">
        <w:rPr>
          <w:bdr w:val="none" w:sz="0" w:space="0" w:color="auto" w:frame="1"/>
          <w:lang w:eastAsia="uk-UA"/>
        </w:rPr>
        <w:t xml:space="preserve">Ставки </w:t>
      </w:r>
      <w:proofErr w:type="spellStart"/>
      <w:r w:rsidRPr="00307636">
        <w:rPr>
          <w:bdr w:val="none" w:sz="0" w:space="0" w:color="auto" w:frame="1"/>
          <w:lang w:eastAsia="uk-UA"/>
        </w:rPr>
        <w:t>встановлюються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 2025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ік</w:t>
      </w:r>
      <w:proofErr w:type="spellEnd"/>
      <w:r w:rsidRPr="00307636">
        <w:rPr>
          <w:bdr w:val="none" w:sz="0" w:space="0" w:color="auto" w:frame="1"/>
          <w:lang w:eastAsia="uk-UA"/>
        </w:rPr>
        <w:t xml:space="preserve"> та </w:t>
      </w:r>
      <w:proofErr w:type="spellStart"/>
      <w:r w:rsidRPr="00307636">
        <w:rPr>
          <w:bdr w:val="none" w:sz="0" w:space="0" w:color="auto" w:frame="1"/>
          <w:lang w:eastAsia="uk-UA"/>
        </w:rPr>
        <w:t>вводяться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в </w:t>
      </w:r>
      <w:proofErr w:type="spellStart"/>
      <w:r w:rsidRPr="00307636">
        <w:rPr>
          <w:bdr w:val="none" w:sz="0" w:space="0" w:color="auto" w:frame="1"/>
          <w:lang w:eastAsia="uk-UA"/>
        </w:rPr>
        <w:t>дію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</w:t>
      </w:r>
      <w:proofErr w:type="spellEnd"/>
      <w:r w:rsidRPr="00307636">
        <w:rPr>
          <w:bdr w:val="none" w:sz="0" w:space="0" w:color="auto" w:frame="1"/>
          <w:lang w:eastAsia="uk-UA"/>
        </w:rPr>
        <w:t xml:space="preserve"> 01.01.2025 року.</w:t>
      </w:r>
    </w:p>
    <w:p w:rsidR="001731E5" w:rsidRPr="00307636" w:rsidRDefault="001731E5" w:rsidP="001731E5">
      <w:pPr>
        <w:shd w:val="clear" w:color="auto" w:fill="FFFFFF"/>
        <w:jc w:val="both"/>
        <w:rPr>
          <w:bdr w:val="none" w:sz="0" w:space="0" w:color="auto" w:frame="1"/>
          <w:lang w:eastAsia="uk-UA"/>
        </w:rPr>
      </w:pPr>
      <w:r w:rsidRPr="00307636">
        <w:rPr>
          <w:bdr w:val="none" w:sz="0" w:space="0" w:color="auto" w:frame="1"/>
          <w:lang w:eastAsia="uk-UA"/>
        </w:rPr>
        <w:t xml:space="preserve">      </w:t>
      </w:r>
      <w:proofErr w:type="spellStart"/>
      <w:r w:rsidRPr="00307636">
        <w:rPr>
          <w:bdr w:val="none" w:sz="0" w:space="0" w:color="auto" w:frame="1"/>
          <w:lang w:eastAsia="uk-UA"/>
        </w:rPr>
        <w:t>Адміністративно-територіальні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одиниці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або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населені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пункти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або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території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територіальних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громад, на </w:t>
      </w:r>
      <w:proofErr w:type="spellStart"/>
      <w:r w:rsidRPr="00307636">
        <w:rPr>
          <w:bdr w:val="none" w:sz="0" w:space="0" w:color="auto" w:frame="1"/>
          <w:lang w:eastAsia="uk-UA"/>
        </w:rPr>
        <w:t>які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поширюється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дія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ішення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ради:</w:t>
      </w:r>
    </w:p>
    <w:p w:rsidR="001731E5" w:rsidRPr="00307636" w:rsidRDefault="001731E5" w:rsidP="001731E5">
      <w:pPr>
        <w:shd w:val="clear" w:color="auto" w:fill="FFFFFF"/>
        <w:jc w:val="both"/>
        <w:rPr>
          <w:rFonts w:ascii="Arial" w:hAnsi="Arial" w:cs="Arial"/>
          <w:sz w:val="18"/>
          <w:szCs w:val="18"/>
          <w:lang w:eastAsia="uk-UA"/>
        </w:rPr>
      </w:pPr>
    </w:p>
    <w:tbl>
      <w:tblPr>
        <w:tblW w:w="13608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551"/>
        <w:gridCol w:w="3074"/>
        <w:gridCol w:w="5006"/>
      </w:tblGrid>
      <w:tr w:rsidR="001731E5" w:rsidRPr="00307636" w:rsidTr="00651D0B">
        <w:tc>
          <w:tcPr>
            <w:tcW w:w="2977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307636" w:rsidRDefault="001731E5" w:rsidP="00651D0B">
            <w:pPr>
              <w:spacing w:beforeAutospacing="1" w:afterAutospacing="1"/>
              <w:jc w:val="center"/>
              <w:rPr>
                <w:lang w:eastAsia="uk-UA"/>
              </w:rPr>
            </w:pPr>
            <w:r w:rsidRPr="00307636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307636" w:rsidRDefault="001731E5" w:rsidP="00651D0B">
            <w:pPr>
              <w:spacing w:beforeAutospacing="1" w:afterAutospacing="1"/>
              <w:jc w:val="center"/>
              <w:rPr>
                <w:lang w:eastAsia="uk-UA"/>
              </w:rPr>
            </w:pPr>
            <w:r w:rsidRPr="00307636">
              <w:rPr>
                <w:bdr w:val="none" w:sz="0" w:space="0" w:color="auto" w:frame="1"/>
                <w:lang w:eastAsia="uk-UA"/>
              </w:rPr>
              <w:t>Код району</w:t>
            </w:r>
          </w:p>
        </w:tc>
        <w:tc>
          <w:tcPr>
            <w:tcW w:w="307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307636" w:rsidRDefault="001731E5" w:rsidP="00651D0B">
            <w:pPr>
              <w:spacing w:beforeAutospacing="1" w:afterAutospacing="1"/>
              <w:jc w:val="center"/>
              <w:rPr>
                <w:lang w:eastAsia="uk-UA"/>
              </w:rPr>
            </w:pPr>
            <w:r w:rsidRPr="00307636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згідно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КОАТУУ/КАТОТТГ5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307636" w:rsidRDefault="001731E5" w:rsidP="00651D0B">
            <w:pPr>
              <w:spacing w:beforeAutospacing="1" w:afterAutospacing="1"/>
              <w:jc w:val="both"/>
              <w:rPr>
                <w:lang w:eastAsia="uk-UA"/>
              </w:rPr>
            </w:pP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Найменування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адміністративно-територіальної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одиниці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населеного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пункту,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території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 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територіальної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громади</w:t>
            </w:r>
            <w:proofErr w:type="spellEnd"/>
          </w:p>
        </w:tc>
      </w:tr>
      <w:tr w:rsidR="001731E5" w:rsidRPr="00307636" w:rsidTr="00651D0B">
        <w:tc>
          <w:tcPr>
            <w:tcW w:w="2977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307636" w:rsidRDefault="001731E5" w:rsidP="00651D0B">
            <w:pPr>
              <w:spacing w:beforeAutospacing="1" w:afterAutospacing="1"/>
              <w:jc w:val="both"/>
              <w:rPr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UA26000000000069363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307636" w:rsidRDefault="001731E5" w:rsidP="00651D0B">
            <w:pPr>
              <w:spacing w:beforeAutospacing="1" w:afterAutospacing="1"/>
              <w:jc w:val="both"/>
              <w:rPr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UA26020000000044654</w:t>
            </w:r>
          </w:p>
        </w:tc>
        <w:tc>
          <w:tcPr>
            <w:tcW w:w="307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UA26020030010013669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UA26020030020052610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UA26020030030084772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UA26020030040069732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UA26020030050035971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UA26020030060014408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UA26020030070068677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UA26020030080042846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UA26020030090061797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UA26020030100038812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UA26020030110013352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UA26020030120083420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UA26020030130021971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UA26020030140070183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UA26020030150071897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UA26020030160090840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UA26020030170040970</w:t>
            </w:r>
          </w:p>
          <w:p w:rsidR="001731E5" w:rsidRPr="00FC4737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UA26020030180020775</w:t>
            </w:r>
          </w:p>
          <w:p w:rsidR="001731E5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UA26020030190080607</w:t>
            </w:r>
          </w:p>
          <w:p w:rsidR="001731E5" w:rsidRPr="0003358B" w:rsidRDefault="001731E5" w:rsidP="00651D0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UA26020030200047575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307636" w:rsidRDefault="001731E5" w:rsidP="00651D0B">
            <w:pPr>
              <w:spacing w:afterAutospacing="1"/>
              <w:ind w:left="-13" w:firstLine="19"/>
              <w:rPr>
                <w:lang w:eastAsia="uk-UA"/>
              </w:rPr>
            </w:pPr>
            <w:proofErr w:type="spellStart"/>
            <w:r>
              <w:rPr>
                <w:bdr w:val="none" w:sz="0" w:space="0" w:color="auto" w:frame="1"/>
                <w:lang w:eastAsia="uk-UA"/>
              </w:rPr>
              <w:t>Верховинська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> 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селищна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те</w:t>
            </w:r>
            <w:r>
              <w:rPr>
                <w:bdr w:val="none" w:sz="0" w:space="0" w:color="auto" w:frame="1"/>
                <w:lang w:eastAsia="uk-UA"/>
              </w:rPr>
              <w:t>риторіальна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громада  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Івано-Франківської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>  </w:t>
            </w:r>
          </w:p>
          <w:p w:rsidR="001731E5" w:rsidRPr="00307636" w:rsidRDefault="001731E5" w:rsidP="00651D0B">
            <w:pPr>
              <w:spacing w:before="100" w:beforeAutospacing="1" w:after="100" w:afterAutospacing="1"/>
              <w:jc w:val="both"/>
              <w:rPr>
                <w:lang w:eastAsia="uk-UA"/>
              </w:rPr>
            </w:pPr>
            <w:r w:rsidRPr="00307636">
              <w:rPr>
                <w:lang w:eastAsia="uk-UA"/>
              </w:rPr>
              <w:t> </w:t>
            </w:r>
          </w:p>
        </w:tc>
      </w:tr>
    </w:tbl>
    <w:p w:rsidR="001731E5" w:rsidRPr="00FC4737" w:rsidRDefault="001731E5" w:rsidP="001731E5">
      <w:pPr>
        <w:sectPr w:rsidR="001731E5" w:rsidRPr="00FC4737" w:rsidSect="00FC473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731E5" w:rsidRDefault="001731E5" w:rsidP="001731E5">
      <w:pPr>
        <w:rPr>
          <w:lang w:val="uk-UA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7"/>
        <w:gridCol w:w="4961"/>
        <w:gridCol w:w="656"/>
        <w:gridCol w:w="653"/>
        <w:gridCol w:w="740"/>
        <w:gridCol w:w="742"/>
        <w:gridCol w:w="653"/>
        <w:gridCol w:w="654"/>
      </w:tblGrid>
      <w:tr w:rsidR="001731E5" w:rsidRPr="000B4CA8" w:rsidTr="00651D0B">
        <w:trPr>
          <w:trHeight w:val="13"/>
          <w:tblHeader/>
        </w:trPr>
        <w:tc>
          <w:tcPr>
            <w:tcW w:w="6525" w:type="dxa"/>
            <w:gridSpan w:val="2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Класифікація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будівель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та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споруд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4275" w:type="dxa"/>
            <w:gridSpan w:val="6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Ставки податку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0B4CA8">
              <w:rPr>
                <w:bdr w:val="none" w:sz="0" w:space="0" w:color="auto" w:frame="1"/>
                <w:lang w:eastAsia="uk-UA"/>
              </w:rPr>
              <w:t> за 1 кв. метр</w:t>
            </w:r>
            <w:r w:rsidRPr="000B4CA8">
              <w:rPr>
                <w:bdr w:val="none" w:sz="0" w:space="0" w:color="auto" w:frame="1"/>
                <w:lang w:eastAsia="uk-UA"/>
              </w:rPr>
              <w:br/>
              <w:t>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відсотків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розміру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мінімальної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заробітної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плати)</w:t>
            </w:r>
          </w:p>
        </w:tc>
      </w:tr>
      <w:tr w:rsidR="001731E5" w:rsidRPr="000B4CA8" w:rsidTr="00651D0B">
        <w:trPr>
          <w:trHeight w:val="13"/>
          <w:tblHeader/>
        </w:trPr>
        <w:tc>
          <w:tcPr>
            <w:tcW w:w="787" w:type="dxa"/>
            <w:vMerge w:val="restart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код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5737" w:type="dxa"/>
            <w:vMerge w:val="restart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найменування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2137" w:type="dxa"/>
            <w:gridSpan w:val="3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для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юридичних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осіб</w:t>
            </w:r>
            <w:proofErr w:type="spellEnd"/>
          </w:p>
        </w:tc>
        <w:tc>
          <w:tcPr>
            <w:tcW w:w="2137" w:type="dxa"/>
            <w:gridSpan w:val="3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для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фізичних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осіб</w:t>
            </w:r>
            <w:proofErr w:type="spellEnd"/>
          </w:p>
        </w:tc>
      </w:tr>
      <w:tr w:rsidR="001731E5" w:rsidRPr="000B4CA8" w:rsidTr="00651D0B">
        <w:trPr>
          <w:trHeight w:val="13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31E5" w:rsidRPr="000B4CA8" w:rsidRDefault="001731E5" w:rsidP="00651D0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31E5" w:rsidRPr="000B4CA8" w:rsidRDefault="001731E5" w:rsidP="00651D0B">
            <w:pPr>
              <w:rPr>
                <w:lang w:eastAsia="uk-UA"/>
              </w:rPr>
            </w:pP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2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3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2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3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ind w:hanging="45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ind w:hanging="45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Одноквартирні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1110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ind w:hanging="45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Одноквартирні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Відокремлені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садибного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типу,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дачі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лісникі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садові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літні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тимчасового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проживання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Зблоковані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терасні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окремими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квартирами,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кожна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яких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має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власний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дах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власний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вхід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вулиці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двома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квартирами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1121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двома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квартирами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Відокремлені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зблоковані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терасні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двома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квартирами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1122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трьома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квартирами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трьома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квартирами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113</w:t>
            </w:r>
          </w:p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1130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колективного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проживання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колективного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проживання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Гуртожитки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студентів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учнів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навчальних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робітників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службовців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дітей-сиріт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дітей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літнього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соц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груп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наприклад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біженців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притулки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бездомних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Нежитлові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готельні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подібні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будівлі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Будівлі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готельні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готелів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мотелів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пансіонатів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подібних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надання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рестораном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без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нього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Відокремлені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ресторанів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барів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короткострокового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проживання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хостелів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дитячих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сімейних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таборів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ідпочинку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гірські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притулки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рекреаційні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тимчасового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проживання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не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класифіковані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раніше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Офісні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1220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Офісні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як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приміщення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конторських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адміністративних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цілей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у тому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числі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промислових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підприємств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банків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поштових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відділень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органів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державної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lastRenderedPageBreak/>
              <w:t>влади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місцевого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самоврядування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lastRenderedPageBreak/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lastRenderedPageBreak/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Конгрес-центри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органів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правосуддя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парламентські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будівлі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оптово-роздрібної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торгівлі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1230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оптово-роздрібної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торгівлі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торгових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універмагів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окремих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магазинів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крамниць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ярмарків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аукціонів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торгових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виставок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криті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ринки,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обслуговування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учасників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дорожнього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руху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транспорту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зв’язку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1241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електронних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комунікацій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терміналів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пов'язані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ними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будівлі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цивільних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військових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аеропортів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залізничних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автобусних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морських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річкових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вокзалів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фунікулерів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канатних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доріг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радіо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-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телевізійного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мовлення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телефонних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телекомунікаційних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Ангари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літаків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сигнальних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будок,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локомотивних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вагонних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депо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Телефонні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будки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маяків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вежі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)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управління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повітряним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рухом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1242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гаражів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Гаражі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наземні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п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ідземні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)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криті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автомобільні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стоянки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Навіси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для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велосипедів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125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Промислові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складські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1251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Промислові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промислового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виробництва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наприклад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фабрики,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майстерні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бойні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пивоварні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1252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Резервуари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силоси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та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склади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Резервуари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ємності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Резервуари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нафти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газу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Силоси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зерна, цементу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сухих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продукті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 xml:space="preserve">Холодильники та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спец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склади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Складські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майданчики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громадського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дозвілля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охорони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здоров'я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соціального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захисту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громадського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дозвілля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кінотеатрів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театрів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концертні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lastRenderedPageBreak/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засідань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багатоцільові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головним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чином,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публічних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виступі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>
              <w:rPr>
                <w:bdr w:val="none" w:sz="0" w:space="0" w:color="auto" w:frame="1"/>
                <w:lang w:val="uk-UA" w:eastAsia="uk-UA"/>
              </w:rPr>
              <w:t>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 xml:space="preserve">Казино, цирки,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музичні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танцювальні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дискотеки,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естради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музеїв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бібліотек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музеїв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художніх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галерей,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бібліотек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ресурсних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центрів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архівів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дослідних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закладів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вищої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науково-дослідних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лабораторій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призначені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дошкільної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середньої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професійно-технічної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спеціалізованої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освіти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спеціальних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шкіл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дітей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фізичними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розумовими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вадами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фахової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перепідготовки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охорони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здоров’я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соціального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захисту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населення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надання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медичної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допомоги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хворим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травмованим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пацієнтам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Санаторії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тривалого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перебування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медичним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доглядом для людей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похилого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психіатричні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диспансери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пологові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реабілітаційні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матері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дитини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лікарень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навчальних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виправних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в'язниць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збройних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сил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термального та соляного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функціональної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реабілітації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пунктів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переливання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пунктів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донорського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грудного молока,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ветеринарних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лікарень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надають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комбіновані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послуги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проживання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догляду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медичного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обслуговування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людей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похилого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для людей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обмеженими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можливостями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1265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Спортивні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спортивних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цілях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баскетбольні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тенісні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плавальні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басейни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гімнастичні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ковзанки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хокейні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арени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),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передбачають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обладнання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глядачів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учасників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нежитлові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Нежитлові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сільськогосподарські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lastRenderedPageBreak/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призначені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сільськогосподарської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наприклад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корівники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свинарники,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кошари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конюшні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розплідники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промислові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курники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зерносховища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ангари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фермерські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господарські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погреби,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виноробні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заводи,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чани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теплиці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сільськогосподарські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силоси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Меморіальні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культові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> 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 xml:space="preserve">Церкви,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каплиці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мечеті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>, синагоги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Цвинтарі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похоронні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споруди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ритуальні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>, крематорії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Пам'ятники</w:t>
            </w:r>
            <w:proofErr w:type="spellEnd"/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історичні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охороняються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історичні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такі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охороняються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державою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не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цілей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Старовинні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руїни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охороняються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державою,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археологічні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розкопки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Статуї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меморіальні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художні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декоративні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споруди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не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класифіковані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раніше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виправних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в’язниць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слідчих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ізоляторів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військових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казарм,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міліцейських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пожежних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служб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1731E5" w:rsidRPr="000B4CA8" w:rsidTr="00651D0B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Зупинки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громадського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транспорту,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громадські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туалети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лазні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1731E5" w:rsidRPr="000B4CA8" w:rsidRDefault="001731E5" w:rsidP="00651D0B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</w:tbl>
    <w:p w:rsidR="001731E5" w:rsidRDefault="001731E5" w:rsidP="001731E5">
      <w:pPr>
        <w:rPr>
          <w:lang w:val="uk-UA"/>
        </w:rPr>
      </w:pPr>
    </w:p>
    <w:p w:rsidR="001731E5" w:rsidRPr="00307636" w:rsidRDefault="001731E5" w:rsidP="001731E5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1</w:t>
      </w:r>
      <w:r w:rsidRPr="00307636">
        <w:rPr>
          <w:bdr w:val="none" w:sz="0" w:space="0" w:color="auto" w:frame="1"/>
          <w:lang w:eastAsia="uk-UA"/>
        </w:rPr>
        <w:t xml:space="preserve"> У </w:t>
      </w:r>
      <w:proofErr w:type="spellStart"/>
      <w:r w:rsidRPr="00307636">
        <w:rPr>
          <w:bdr w:val="none" w:sz="0" w:space="0" w:color="auto" w:frame="1"/>
          <w:lang w:eastAsia="uk-UA"/>
        </w:rPr>
        <w:t>разі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встановлення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ставок </w:t>
      </w:r>
      <w:proofErr w:type="spellStart"/>
      <w:r w:rsidRPr="00307636">
        <w:rPr>
          <w:bdr w:val="none" w:sz="0" w:space="0" w:color="auto" w:frame="1"/>
          <w:lang w:eastAsia="uk-UA"/>
        </w:rPr>
        <w:t>податку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відмінних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dr w:val="none" w:sz="0" w:space="0" w:color="auto" w:frame="1"/>
          <w:lang w:eastAsia="uk-UA"/>
        </w:rPr>
        <w:t>територіях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ізних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населених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пунктів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адміністративно-територіальної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одиниці</w:t>
      </w:r>
      <w:proofErr w:type="spellEnd"/>
      <w:r w:rsidRPr="00307636">
        <w:rPr>
          <w:bdr w:val="none" w:sz="0" w:space="0" w:color="auto" w:frame="1"/>
          <w:lang w:eastAsia="uk-UA"/>
        </w:rPr>
        <w:t xml:space="preserve">, за </w:t>
      </w:r>
      <w:proofErr w:type="spellStart"/>
      <w:r w:rsidRPr="00307636">
        <w:rPr>
          <w:bdr w:val="none" w:sz="0" w:space="0" w:color="auto" w:frame="1"/>
          <w:lang w:eastAsia="uk-UA"/>
        </w:rPr>
        <w:t>кожним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населеним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пунктом ставки </w:t>
      </w:r>
      <w:proofErr w:type="spellStart"/>
      <w:r w:rsidRPr="00307636">
        <w:rPr>
          <w:bdr w:val="none" w:sz="0" w:space="0" w:color="auto" w:frame="1"/>
          <w:lang w:eastAsia="uk-UA"/>
        </w:rPr>
        <w:t>затверджуються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окремими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додатками</w:t>
      </w:r>
      <w:proofErr w:type="spellEnd"/>
      <w:r w:rsidRPr="00307636">
        <w:rPr>
          <w:bdr w:val="none" w:sz="0" w:space="0" w:color="auto" w:frame="1"/>
          <w:lang w:eastAsia="uk-UA"/>
        </w:rPr>
        <w:t>.</w:t>
      </w:r>
    </w:p>
    <w:p w:rsidR="001731E5" w:rsidRPr="00307636" w:rsidRDefault="001731E5" w:rsidP="001731E5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2</w:t>
      </w:r>
      <w:r w:rsidRPr="00307636">
        <w:rPr>
          <w:bdr w:val="none" w:sz="0" w:space="0" w:color="auto" w:frame="1"/>
          <w:lang w:eastAsia="uk-UA"/>
        </w:rPr>
        <w:t> </w:t>
      </w:r>
      <w:proofErr w:type="spellStart"/>
      <w:r w:rsidRPr="00307636">
        <w:rPr>
          <w:bdr w:val="none" w:sz="0" w:space="0" w:color="auto" w:frame="1"/>
          <w:lang w:eastAsia="uk-UA"/>
        </w:rPr>
        <w:t>Класифікація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будівель</w:t>
      </w:r>
      <w:proofErr w:type="spellEnd"/>
      <w:r w:rsidRPr="00307636">
        <w:rPr>
          <w:bdr w:val="none" w:sz="0" w:space="0" w:color="auto" w:frame="1"/>
          <w:lang w:eastAsia="uk-UA"/>
        </w:rPr>
        <w:t xml:space="preserve"> та </w:t>
      </w:r>
      <w:proofErr w:type="spellStart"/>
      <w:r w:rsidRPr="00307636">
        <w:rPr>
          <w:bdr w:val="none" w:sz="0" w:space="0" w:color="auto" w:frame="1"/>
          <w:lang w:eastAsia="uk-UA"/>
        </w:rPr>
        <w:t>споруд</w:t>
      </w:r>
      <w:proofErr w:type="spellEnd"/>
      <w:r w:rsidRPr="00307636">
        <w:rPr>
          <w:bdr w:val="none" w:sz="0" w:space="0" w:color="auto" w:frame="1"/>
          <w:lang w:eastAsia="uk-UA"/>
        </w:rPr>
        <w:t xml:space="preserve">, код та </w:t>
      </w:r>
      <w:proofErr w:type="spellStart"/>
      <w:r w:rsidRPr="00307636">
        <w:rPr>
          <w:bdr w:val="none" w:sz="0" w:space="0" w:color="auto" w:frame="1"/>
          <w:lang w:eastAsia="uk-UA"/>
        </w:rPr>
        <w:t>найменування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зазначаються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відповідно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до </w:t>
      </w:r>
      <w:proofErr w:type="spellStart"/>
      <w:r w:rsidRPr="00307636">
        <w:rPr>
          <w:bdr w:val="none" w:sz="0" w:space="0" w:color="auto" w:frame="1"/>
          <w:lang w:eastAsia="uk-UA"/>
        </w:rPr>
        <w:t>Національного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класифікатора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будівель</w:t>
      </w:r>
      <w:proofErr w:type="spellEnd"/>
      <w:r w:rsidRPr="00307636">
        <w:rPr>
          <w:bdr w:val="none" w:sz="0" w:space="0" w:color="auto" w:frame="1"/>
          <w:lang w:eastAsia="uk-UA"/>
        </w:rPr>
        <w:t xml:space="preserve"> та </w:t>
      </w:r>
      <w:proofErr w:type="spellStart"/>
      <w:r w:rsidRPr="00307636">
        <w:rPr>
          <w:bdr w:val="none" w:sz="0" w:space="0" w:color="auto" w:frame="1"/>
          <w:lang w:eastAsia="uk-UA"/>
        </w:rPr>
        <w:t>споруд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ДК 018-2023, </w:t>
      </w:r>
      <w:proofErr w:type="spellStart"/>
      <w:r w:rsidRPr="00307636">
        <w:rPr>
          <w:bdr w:val="none" w:sz="0" w:space="0" w:color="auto" w:frame="1"/>
          <w:lang w:eastAsia="uk-UA"/>
        </w:rPr>
        <w:t>затвердженого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наказом </w:t>
      </w:r>
      <w:proofErr w:type="spellStart"/>
      <w:r w:rsidRPr="00307636">
        <w:rPr>
          <w:bdr w:val="none" w:sz="0" w:space="0" w:color="auto" w:frame="1"/>
          <w:lang w:eastAsia="uk-UA"/>
        </w:rPr>
        <w:t>Міністества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економіки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України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16.05.2023 року №3573.</w:t>
      </w:r>
    </w:p>
    <w:p w:rsidR="001731E5" w:rsidRPr="00307636" w:rsidRDefault="001731E5" w:rsidP="001731E5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3</w:t>
      </w:r>
      <w:r w:rsidRPr="00307636">
        <w:rPr>
          <w:bdr w:val="none" w:sz="0" w:space="0" w:color="auto" w:frame="1"/>
          <w:lang w:eastAsia="uk-UA"/>
        </w:rPr>
        <w:t xml:space="preserve"> Ставки </w:t>
      </w:r>
      <w:proofErr w:type="spellStart"/>
      <w:r w:rsidRPr="00307636">
        <w:rPr>
          <w:bdr w:val="none" w:sz="0" w:space="0" w:color="auto" w:frame="1"/>
          <w:lang w:eastAsia="uk-UA"/>
        </w:rPr>
        <w:t>податку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встановлюються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урахуванням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норм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п</w:t>
      </w:r>
      <w:proofErr w:type="gramEnd"/>
      <w:r w:rsidRPr="00307636">
        <w:rPr>
          <w:bdr w:val="none" w:sz="0" w:space="0" w:color="auto" w:frame="1"/>
          <w:lang w:eastAsia="uk-UA"/>
        </w:rPr>
        <w:t>ідпункту</w:t>
      </w:r>
      <w:proofErr w:type="spellEnd"/>
      <w:r w:rsidRPr="00307636">
        <w:rPr>
          <w:bdr w:val="none" w:sz="0" w:space="0" w:color="auto" w:frame="1"/>
          <w:lang w:eastAsia="uk-UA"/>
        </w:rPr>
        <w:t xml:space="preserve"> 12.3.7 пункту 12.3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12, пункту 30.2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30, пункту 266.2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266 </w:t>
      </w:r>
      <w:proofErr w:type="spellStart"/>
      <w:r w:rsidRPr="00307636">
        <w:rPr>
          <w:bdr w:val="none" w:sz="0" w:space="0" w:color="auto" w:frame="1"/>
          <w:lang w:eastAsia="uk-UA"/>
        </w:rPr>
        <w:t>Податкового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кодексу </w:t>
      </w:r>
      <w:proofErr w:type="spellStart"/>
      <w:r w:rsidRPr="00307636">
        <w:rPr>
          <w:bdr w:val="none" w:sz="0" w:space="0" w:color="auto" w:frame="1"/>
          <w:lang w:eastAsia="uk-UA"/>
        </w:rPr>
        <w:t>України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зазначаються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десятковим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дробом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трьома</w:t>
      </w:r>
      <w:proofErr w:type="spellEnd"/>
      <w:r w:rsidRPr="00307636">
        <w:rPr>
          <w:bdr w:val="none" w:sz="0" w:space="0" w:color="auto" w:frame="1"/>
          <w:lang w:eastAsia="uk-UA"/>
        </w:rPr>
        <w:t xml:space="preserve"> (у </w:t>
      </w:r>
      <w:proofErr w:type="spellStart"/>
      <w:r w:rsidRPr="00307636">
        <w:rPr>
          <w:bdr w:val="none" w:sz="0" w:space="0" w:color="auto" w:frame="1"/>
          <w:lang w:eastAsia="uk-UA"/>
        </w:rPr>
        <w:t>разі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потреби </w:t>
      </w:r>
      <w:proofErr w:type="spellStart"/>
      <w:r w:rsidRPr="00307636">
        <w:rPr>
          <w:bdr w:val="none" w:sz="0" w:space="0" w:color="auto" w:frame="1"/>
          <w:lang w:eastAsia="uk-UA"/>
        </w:rPr>
        <w:t>чотирма</w:t>
      </w:r>
      <w:proofErr w:type="spellEnd"/>
      <w:r w:rsidRPr="00307636">
        <w:rPr>
          <w:bdr w:val="none" w:sz="0" w:space="0" w:color="auto" w:frame="1"/>
          <w:lang w:eastAsia="uk-UA"/>
        </w:rPr>
        <w:t xml:space="preserve">) </w:t>
      </w:r>
      <w:proofErr w:type="spellStart"/>
      <w:r w:rsidRPr="00307636">
        <w:rPr>
          <w:bdr w:val="none" w:sz="0" w:space="0" w:color="auto" w:frame="1"/>
          <w:lang w:eastAsia="uk-UA"/>
        </w:rPr>
        <w:t>десятковими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знаками </w:t>
      </w:r>
      <w:proofErr w:type="spellStart"/>
      <w:r w:rsidRPr="00307636">
        <w:rPr>
          <w:bdr w:val="none" w:sz="0" w:space="0" w:color="auto" w:frame="1"/>
          <w:lang w:eastAsia="uk-UA"/>
        </w:rPr>
        <w:t>після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коми.</w:t>
      </w:r>
    </w:p>
    <w:p w:rsidR="001731E5" w:rsidRPr="00307636" w:rsidRDefault="001731E5" w:rsidP="001731E5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4</w:t>
      </w:r>
      <w:r w:rsidRPr="00307636">
        <w:rPr>
          <w:bdr w:val="none" w:sz="0" w:space="0" w:color="auto" w:frame="1"/>
          <w:lang w:eastAsia="uk-UA"/>
        </w:rPr>
        <w:t xml:space="preserve"> У </w:t>
      </w:r>
      <w:proofErr w:type="spellStart"/>
      <w:r w:rsidRPr="00307636">
        <w:rPr>
          <w:bdr w:val="none" w:sz="0" w:space="0" w:color="auto" w:frame="1"/>
          <w:lang w:eastAsia="uk-UA"/>
        </w:rPr>
        <w:t>разі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визначення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у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ішенні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про </w:t>
      </w:r>
      <w:proofErr w:type="spellStart"/>
      <w:r w:rsidRPr="00307636">
        <w:rPr>
          <w:bdr w:val="none" w:sz="0" w:space="0" w:color="auto" w:frame="1"/>
          <w:lang w:eastAsia="uk-UA"/>
        </w:rPr>
        <w:t>оподаткування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податком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dr w:val="none" w:sz="0" w:space="0" w:color="auto" w:frame="1"/>
          <w:lang w:eastAsia="uk-UA"/>
        </w:rPr>
        <w:t>нерухоме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майно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відмінне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земельної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ділянки</w:t>
      </w:r>
      <w:proofErr w:type="spellEnd"/>
      <w:r w:rsidRPr="00307636">
        <w:rPr>
          <w:bdr w:val="none" w:sz="0" w:space="0" w:color="auto" w:frame="1"/>
          <w:lang w:eastAsia="uk-UA"/>
        </w:rPr>
        <w:t xml:space="preserve">, зон </w:t>
      </w:r>
      <w:proofErr w:type="spellStart"/>
      <w:r w:rsidRPr="00307636">
        <w:rPr>
          <w:bdr w:val="none" w:sz="0" w:space="0" w:color="auto" w:frame="1"/>
          <w:lang w:eastAsia="uk-UA"/>
        </w:rPr>
        <w:t>адміністративно-територіальної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одиниці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щодо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якої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приймається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рішення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, ставки </w:t>
      </w:r>
      <w:proofErr w:type="spellStart"/>
      <w:r w:rsidRPr="00307636">
        <w:rPr>
          <w:bdr w:val="none" w:sz="0" w:space="0" w:color="auto" w:frame="1"/>
          <w:lang w:eastAsia="uk-UA"/>
        </w:rPr>
        <w:t>встановлюються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залежно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зони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. Без </w:t>
      </w:r>
      <w:proofErr w:type="spellStart"/>
      <w:r w:rsidRPr="00307636">
        <w:rPr>
          <w:bdr w:val="none" w:sz="0" w:space="0" w:color="auto" w:frame="1"/>
          <w:lang w:eastAsia="uk-UA"/>
        </w:rPr>
        <w:t>урахування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зони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ставки </w:t>
      </w:r>
      <w:proofErr w:type="spellStart"/>
      <w:r w:rsidRPr="00307636">
        <w:rPr>
          <w:bdr w:val="none" w:sz="0" w:space="0" w:color="auto" w:frame="1"/>
          <w:lang w:eastAsia="uk-UA"/>
        </w:rPr>
        <w:t>зазначаються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у </w:t>
      </w:r>
      <w:proofErr w:type="spellStart"/>
      <w:r w:rsidRPr="00307636">
        <w:rPr>
          <w:bdr w:val="none" w:sz="0" w:space="0" w:color="auto" w:frame="1"/>
          <w:lang w:eastAsia="uk-UA"/>
        </w:rPr>
        <w:t>графі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“1 зона”.</w:t>
      </w:r>
    </w:p>
    <w:p w:rsidR="001731E5" w:rsidRPr="00307636" w:rsidRDefault="001731E5" w:rsidP="001731E5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5</w:t>
      </w:r>
      <w:r w:rsidRPr="00307636">
        <w:rPr>
          <w:bdr w:val="none" w:sz="0" w:space="0" w:color="auto" w:frame="1"/>
          <w:lang w:eastAsia="uk-UA"/>
        </w:rPr>
        <w:t> </w:t>
      </w:r>
      <w:proofErr w:type="spellStart"/>
      <w:r w:rsidRPr="00307636">
        <w:rPr>
          <w:bdr w:val="none" w:sz="0" w:space="0" w:color="auto" w:frame="1"/>
          <w:lang w:eastAsia="uk-UA"/>
        </w:rPr>
        <w:t>Об’єкти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нерухомості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що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класифікуються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за </w:t>
      </w:r>
      <w:proofErr w:type="spellStart"/>
      <w:r w:rsidRPr="00307636">
        <w:rPr>
          <w:bdr w:val="none" w:sz="0" w:space="0" w:color="auto" w:frame="1"/>
          <w:lang w:eastAsia="uk-UA"/>
        </w:rPr>
        <w:t>цим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п</w:t>
      </w:r>
      <w:proofErr w:type="gramEnd"/>
      <w:r w:rsidRPr="00307636">
        <w:rPr>
          <w:bdr w:val="none" w:sz="0" w:space="0" w:color="auto" w:frame="1"/>
          <w:lang w:eastAsia="uk-UA"/>
        </w:rPr>
        <w:t>ідкласом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звільняються</w:t>
      </w:r>
      <w:proofErr w:type="spellEnd"/>
      <w:r w:rsidRPr="00307636">
        <w:rPr>
          <w:bdr w:val="none" w:sz="0" w:space="0" w:color="auto" w:frame="1"/>
          <w:lang w:eastAsia="uk-UA"/>
        </w:rPr>
        <w:t>/</w:t>
      </w:r>
      <w:proofErr w:type="spellStart"/>
      <w:r w:rsidRPr="00307636">
        <w:rPr>
          <w:bdr w:val="none" w:sz="0" w:space="0" w:color="auto" w:frame="1"/>
          <w:lang w:eastAsia="uk-UA"/>
        </w:rPr>
        <w:t>можуть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звільнятися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повністю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або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частково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оподаткування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податком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dr w:val="none" w:sz="0" w:space="0" w:color="auto" w:frame="1"/>
          <w:lang w:eastAsia="uk-UA"/>
        </w:rPr>
        <w:t>нерухоме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майно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відмінне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земельної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ділянки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відповідно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до норм </w:t>
      </w:r>
      <w:proofErr w:type="spellStart"/>
      <w:r w:rsidRPr="00307636">
        <w:rPr>
          <w:bdr w:val="none" w:sz="0" w:space="0" w:color="auto" w:frame="1"/>
          <w:lang w:eastAsia="uk-UA"/>
        </w:rPr>
        <w:t>підпункту</w:t>
      </w:r>
      <w:proofErr w:type="spellEnd"/>
      <w:r w:rsidRPr="00307636">
        <w:rPr>
          <w:bdr w:val="none" w:sz="0" w:space="0" w:color="auto" w:frame="1"/>
          <w:lang w:eastAsia="uk-UA"/>
        </w:rPr>
        <w:t xml:space="preserve"> 266.2.2 пункту 266.2 та пункту 266.4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266 </w:t>
      </w:r>
      <w:proofErr w:type="spellStart"/>
      <w:r w:rsidRPr="00307636">
        <w:rPr>
          <w:bdr w:val="none" w:sz="0" w:space="0" w:color="auto" w:frame="1"/>
          <w:lang w:eastAsia="uk-UA"/>
        </w:rPr>
        <w:t>Податкового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кодексу </w:t>
      </w:r>
      <w:proofErr w:type="spellStart"/>
      <w:r w:rsidRPr="00307636">
        <w:rPr>
          <w:bdr w:val="none" w:sz="0" w:space="0" w:color="auto" w:frame="1"/>
          <w:lang w:eastAsia="uk-UA"/>
        </w:rPr>
        <w:t>України</w:t>
      </w:r>
      <w:proofErr w:type="spellEnd"/>
      <w:r w:rsidRPr="00307636">
        <w:rPr>
          <w:bdr w:val="none" w:sz="0" w:space="0" w:color="auto" w:frame="1"/>
          <w:lang w:eastAsia="uk-UA"/>
        </w:rPr>
        <w:t>.</w:t>
      </w:r>
    </w:p>
    <w:p w:rsidR="001731E5" w:rsidRPr="00FC4737" w:rsidRDefault="001731E5" w:rsidP="001731E5"/>
    <w:p w:rsidR="001731E5" w:rsidRPr="00C97560" w:rsidRDefault="001731E5" w:rsidP="001731E5">
      <w:pPr>
        <w:ind w:firstLine="567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                   Петро АНТІПОВ</w:t>
      </w:r>
    </w:p>
    <w:p w:rsidR="001731E5" w:rsidRPr="00CD4764" w:rsidRDefault="001731E5" w:rsidP="001731E5">
      <w:pPr>
        <w:ind w:left="3540" w:firstLine="708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lastRenderedPageBreak/>
        <w:t>Додаток 2</w:t>
      </w:r>
      <w:r w:rsidRPr="00CD4764">
        <w:rPr>
          <w:color w:val="000000"/>
          <w:lang w:val="uk-UA" w:eastAsia="uk-UA"/>
        </w:rPr>
        <w:t xml:space="preserve">                                                      </w:t>
      </w:r>
    </w:p>
    <w:p w:rsidR="001731E5" w:rsidRPr="00CD4764" w:rsidRDefault="001731E5" w:rsidP="001731E5">
      <w:pPr>
        <w:ind w:left="4248"/>
        <w:rPr>
          <w:color w:val="000000"/>
          <w:lang w:val="uk-UA" w:eastAsia="uk-UA"/>
        </w:rPr>
      </w:pPr>
      <w:r w:rsidRPr="00CD4764">
        <w:rPr>
          <w:color w:val="000000"/>
          <w:lang w:val="uk-UA" w:eastAsia="uk-UA"/>
        </w:rPr>
        <w:t>до рішення сесії Верховинської  селищної ради</w:t>
      </w:r>
    </w:p>
    <w:p w:rsidR="001731E5" w:rsidRPr="001A5A0D" w:rsidRDefault="001731E5" w:rsidP="001731E5">
      <w:pPr>
        <w:ind w:left="3958"/>
        <w:rPr>
          <w:lang w:val="uk-UA"/>
        </w:rPr>
      </w:pPr>
      <w:r>
        <w:rPr>
          <w:lang w:val="uk-UA" w:eastAsia="uk-UA"/>
        </w:rPr>
        <w:t xml:space="preserve">     </w:t>
      </w:r>
      <w:r w:rsidRPr="001A5A0D">
        <w:rPr>
          <w:lang w:val="uk-UA" w:eastAsia="uk-UA"/>
        </w:rPr>
        <w:t>від 10.07.2024 № 487-38/2024</w:t>
      </w:r>
    </w:p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1731E5" w:rsidRPr="00C97560" w:rsidRDefault="001731E5" w:rsidP="001731E5">
      <w:pPr>
        <w:shd w:val="clear" w:color="auto" w:fill="FFFFFF"/>
        <w:jc w:val="center"/>
        <w:rPr>
          <w:sz w:val="18"/>
          <w:szCs w:val="18"/>
          <w:lang w:val="uk-UA" w:eastAsia="uk-UA"/>
        </w:rPr>
      </w:pPr>
      <w:r w:rsidRPr="00C97560">
        <w:rPr>
          <w:b/>
          <w:bCs/>
          <w:bdr w:val="none" w:sz="0" w:space="0" w:color="auto" w:frame="1"/>
          <w:lang w:val="uk-UA" w:eastAsia="uk-UA"/>
        </w:rPr>
        <w:t>ПЕРЕЛІК</w:t>
      </w:r>
      <w:r w:rsidRPr="00C97560">
        <w:rPr>
          <w:b/>
          <w:bCs/>
          <w:bdr w:val="none" w:sz="0" w:space="0" w:color="auto" w:frame="1"/>
          <w:lang w:val="uk-UA" w:eastAsia="uk-UA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C97560">
        <w:rPr>
          <w:b/>
          <w:bCs/>
          <w:bdr w:val="none" w:sz="0" w:space="0" w:color="auto" w:frame="1"/>
          <w:vertAlign w:val="superscript"/>
          <w:lang w:val="uk-UA" w:eastAsia="uk-UA"/>
        </w:rPr>
        <w:t>1</w:t>
      </w:r>
    </w:p>
    <w:p w:rsidR="001731E5" w:rsidRPr="00C97560" w:rsidRDefault="001731E5" w:rsidP="001731E5">
      <w:pPr>
        <w:shd w:val="clear" w:color="auto" w:fill="FFFFFF"/>
        <w:jc w:val="both"/>
        <w:rPr>
          <w:sz w:val="18"/>
          <w:szCs w:val="18"/>
          <w:lang w:eastAsia="uk-UA"/>
        </w:rPr>
      </w:pPr>
      <w:r w:rsidRPr="00C97560">
        <w:rPr>
          <w:sz w:val="26"/>
          <w:szCs w:val="26"/>
          <w:bdr w:val="none" w:sz="0" w:space="0" w:color="auto" w:frame="1"/>
          <w:lang w:eastAsia="uk-UA"/>
        </w:rPr>
        <w:t>      </w:t>
      </w:r>
      <w:r w:rsidRPr="00C97560">
        <w:rPr>
          <w:bdr w:val="none" w:sz="0" w:space="0" w:color="auto" w:frame="1"/>
          <w:lang w:eastAsia="uk-UA"/>
        </w:rPr>
        <w:t xml:space="preserve">Ставки </w:t>
      </w:r>
      <w:proofErr w:type="spellStart"/>
      <w:r w:rsidRPr="00C97560">
        <w:rPr>
          <w:bdr w:val="none" w:sz="0" w:space="0" w:color="auto" w:frame="1"/>
          <w:lang w:eastAsia="uk-UA"/>
        </w:rPr>
        <w:t>встановлюються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на 2025 </w:t>
      </w:r>
      <w:proofErr w:type="spellStart"/>
      <w:proofErr w:type="gramStart"/>
      <w:r w:rsidRPr="00C97560">
        <w:rPr>
          <w:bdr w:val="none" w:sz="0" w:space="0" w:color="auto" w:frame="1"/>
          <w:lang w:eastAsia="uk-UA"/>
        </w:rPr>
        <w:t>р</w:t>
      </w:r>
      <w:proofErr w:type="gramEnd"/>
      <w:r w:rsidRPr="00C97560">
        <w:rPr>
          <w:bdr w:val="none" w:sz="0" w:space="0" w:color="auto" w:frame="1"/>
          <w:lang w:eastAsia="uk-UA"/>
        </w:rPr>
        <w:t>ік</w:t>
      </w:r>
      <w:proofErr w:type="spellEnd"/>
      <w:r w:rsidRPr="00C97560">
        <w:rPr>
          <w:bdr w:val="none" w:sz="0" w:space="0" w:color="auto" w:frame="1"/>
          <w:lang w:eastAsia="uk-UA"/>
        </w:rPr>
        <w:t xml:space="preserve"> та </w:t>
      </w:r>
      <w:proofErr w:type="spellStart"/>
      <w:r w:rsidRPr="00C97560">
        <w:rPr>
          <w:bdr w:val="none" w:sz="0" w:space="0" w:color="auto" w:frame="1"/>
          <w:lang w:eastAsia="uk-UA"/>
        </w:rPr>
        <w:t>вводяться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в </w:t>
      </w:r>
      <w:proofErr w:type="spellStart"/>
      <w:r w:rsidRPr="00C97560">
        <w:rPr>
          <w:bdr w:val="none" w:sz="0" w:space="0" w:color="auto" w:frame="1"/>
          <w:lang w:eastAsia="uk-UA"/>
        </w:rPr>
        <w:t>дію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з</w:t>
      </w:r>
      <w:proofErr w:type="spellEnd"/>
      <w:r w:rsidRPr="00C97560">
        <w:rPr>
          <w:bdr w:val="none" w:sz="0" w:space="0" w:color="auto" w:frame="1"/>
          <w:lang w:eastAsia="uk-UA"/>
        </w:rPr>
        <w:t xml:space="preserve"> 01.01.2025 року.</w:t>
      </w:r>
    </w:p>
    <w:p w:rsidR="001731E5" w:rsidRPr="00C97560" w:rsidRDefault="001731E5" w:rsidP="001731E5">
      <w:pPr>
        <w:shd w:val="clear" w:color="auto" w:fill="FFFFFF"/>
        <w:jc w:val="both"/>
        <w:rPr>
          <w:sz w:val="18"/>
          <w:szCs w:val="18"/>
          <w:lang w:eastAsia="uk-UA"/>
        </w:rPr>
      </w:pPr>
      <w:r w:rsidRPr="00C97560">
        <w:rPr>
          <w:bdr w:val="none" w:sz="0" w:space="0" w:color="auto" w:frame="1"/>
          <w:lang w:eastAsia="uk-UA"/>
        </w:rPr>
        <w:t xml:space="preserve">      </w:t>
      </w:r>
      <w:proofErr w:type="spellStart"/>
      <w:r w:rsidRPr="00C97560">
        <w:rPr>
          <w:bdr w:val="none" w:sz="0" w:space="0" w:color="auto" w:frame="1"/>
          <w:lang w:eastAsia="uk-UA"/>
        </w:rPr>
        <w:t>Адміністративно-територіальні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одиниці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або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населені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пункти</w:t>
      </w:r>
      <w:proofErr w:type="spellEnd"/>
      <w:r w:rsidRPr="00C97560">
        <w:rPr>
          <w:bdr w:val="none" w:sz="0" w:space="0" w:color="auto" w:frame="1"/>
          <w:lang w:eastAsia="uk-UA"/>
        </w:rPr>
        <w:t xml:space="preserve">, </w:t>
      </w:r>
      <w:proofErr w:type="spellStart"/>
      <w:r w:rsidRPr="00C97560">
        <w:rPr>
          <w:bdr w:val="none" w:sz="0" w:space="0" w:color="auto" w:frame="1"/>
          <w:lang w:eastAsia="uk-UA"/>
        </w:rPr>
        <w:t>або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території</w:t>
      </w:r>
      <w:proofErr w:type="spellEnd"/>
      <w:r w:rsidRPr="00C97560">
        <w:rPr>
          <w:bdr w:val="none" w:sz="0" w:space="0" w:color="auto" w:frame="1"/>
          <w:lang w:eastAsia="uk-UA"/>
        </w:rPr>
        <w:t xml:space="preserve">  </w:t>
      </w:r>
      <w:proofErr w:type="spellStart"/>
      <w:r w:rsidRPr="00C97560">
        <w:rPr>
          <w:bdr w:val="none" w:sz="0" w:space="0" w:color="auto" w:frame="1"/>
          <w:lang w:eastAsia="uk-UA"/>
        </w:rPr>
        <w:t>територіальних</w:t>
      </w:r>
      <w:proofErr w:type="spellEnd"/>
      <w:r w:rsidRPr="00C97560">
        <w:rPr>
          <w:bdr w:val="none" w:sz="0" w:space="0" w:color="auto" w:frame="1"/>
          <w:lang w:eastAsia="uk-UA"/>
        </w:rPr>
        <w:t xml:space="preserve"> громад, на </w:t>
      </w:r>
      <w:proofErr w:type="spellStart"/>
      <w:r w:rsidRPr="00C97560">
        <w:rPr>
          <w:bdr w:val="none" w:sz="0" w:space="0" w:color="auto" w:frame="1"/>
          <w:lang w:eastAsia="uk-UA"/>
        </w:rPr>
        <w:t>які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поширюється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дія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C97560">
        <w:rPr>
          <w:bdr w:val="none" w:sz="0" w:space="0" w:color="auto" w:frame="1"/>
          <w:lang w:eastAsia="uk-UA"/>
        </w:rPr>
        <w:t>р</w:t>
      </w:r>
      <w:proofErr w:type="gramEnd"/>
      <w:r w:rsidRPr="00C97560">
        <w:rPr>
          <w:bdr w:val="none" w:sz="0" w:space="0" w:color="auto" w:frame="1"/>
          <w:lang w:eastAsia="uk-UA"/>
        </w:rPr>
        <w:t>ішення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ради:</w:t>
      </w:r>
    </w:p>
    <w:p w:rsidR="001731E5" w:rsidRPr="00C97560" w:rsidRDefault="001731E5" w:rsidP="001731E5">
      <w:pPr>
        <w:shd w:val="clear" w:color="auto" w:fill="FFFFFF"/>
        <w:spacing w:before="188" w:after="188"/>
        <w:jc w:val="both"/>
        <w:rPr>
          <w:rFonts w:ascii="Arial" w:hAnsi="Arial" w:cs="Arial"/>
          <w:sz w:val="18"/>
          <w:szCs w:val="18"/>
          <w:lang w:eastAsia="uk-UA"/>
        </w:rPr>
      </w:pPr>
      <w:r w:rsidRPr="00C97560">
        <w:rPr>
          <w:rFonts w:ascii="Arial" w:hAnsi="Arial" w:cs="Arial"/>
          <w:sz w:val="18"/>
          <w:szCs w:val="18"/>
          <w:lang w:eastAsia="uk-UA"/>
        </w:rPr>
        <w:t> </w:t>
      </w:r>
    </w:p>
    <w:tbl>
      <w:tblPr>
        <w:tblW w:w="1006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551"/>
        <w:gridCol w:w="2694"/>
        <w:gridCol w:w="2268"/>
      </w:tblGrid>
      <w:tr w:rsidR="001731E5" w:rsidRPr="00C97560" w:rsidTr="00651D0B">
        <w:tc>
          <w:tcPr>
            <w:tcW w:w="2552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spacing w:beforeAutospacing="1" w:afterAutospacing="1"/>
              <w:jc w:val="center"/>
              <w:rPr>
                <w:lang w:eastAsia="uk-UA"/>
              </w:rPr>
            </w:pPr>
            <w:r w:rsidRPr="00C97560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spacing w:beforeAutospacing="1" w:afterAutospacing="1"/>
              <w:jc w:val="center"/>
              <w:rPr>
                <w:lang w:eastAsia="uk-UA"/>
              </w:rPr>
            </w:pPr>
            <w:r w:rsidRPr="00C97560">
              <w:rPr>
                <w:bdr w:val="none" w:sz="0" w:space="0" w:color="auto" w:frame="1"/>
                <w:lang w:eastAsia="uk-UA"/>
              </w:rPr>
              <w:t>Код району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spacing w:beforeAutospacing="1" w:afterAutospacing="1"/>
              <w:jc w:val="center"/>
              <w:rPr>
                <w:lang w:eastAsia="uk-UA"/>
              </w:rPr>
            </w:pPr>
            <w:r w:rsidRPr="00C97560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згідно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КОАТУУ/КАТОТТГ5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spacing w:beforeAutospacing="1" w:afterAutospacing="1"/>
              <w:jc w:val="both"/>
              <w:rPr>
                <w:lang w:eastAsia="uk-UA"/>
              </w:rPr>
            </w:pP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Найменування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адміністративно-територіальної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одиниці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населеного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пункту,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території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 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територіальної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громади</w:t>
            </w:r>
            <w:proofErr w:type="spellEnd"/>
          </w:p>
        </w:tc>
      </w:tr>
      <w:tr w:rsidR="001731E5" w:rsidRPr="00C97560" w:rsidTr="00651D0B">
        <w:tc>
          <w:tcPr>
            <w:tcW w:w="2552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spacing w:beforeAutospacing="1" w:afterAutospacing="1"/>
              <w:jc w:val="both"/>
              <w:rPr>
                <w:lang w:eastAsia="uk-UA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UA26000000000069363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spacing w:beforeAutospacing="1" w:afterAutospacing="1"/>
              <w:jc w:val="both"/>
              <w:rPr>
                <w:lang w:eastAsia="uk-UA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UA26020000000044654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UA26020030010013669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UA26020030020052610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UA26020030030084772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UA26020030040069732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UA26020030050035971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UA26020030060014408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UA26020030070068677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UA26020030080042846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UA26020030090061797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UA26020030100038812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UA26020030110013352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UA26020030120083420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UA26020030130021971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UA26020030140070183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UA26020030150071897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UA26020030160090840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UA26020030170040970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UA26020030180020775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UA26020030190080607</w:t>
            </w:r>
          </w:p>
          <w:p w:rsidR="001731E5" w:rsidRPr="00C97560" w:rsidRDefault="001731E5" w:rsidP="00651D0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UA26020030200047575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731E5" w:rsidRPr="00C97560" w:rsidRDefault="001731E5" w:rsidP="00651D0B">
            <w:pPr>
              <w:ind w:firstLine="19"/>
              <w:rPr>
                <w:bdr w:val="none" w:sz="0" w:space="0" w:color="auto" w:frame="1"/>
                <w:lang w:eastAsia="uk-UA"/>
              </w:rPr>
            </w:pP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Верховинська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> </w:t>
            </w:r>
          </w:p>
          <w:p w:rsidR="001731E5" w:rsidRPr="00C97560" w:rsidRDefault="001731E5" w:rsidP="00651D0B">
            <w:pPr>
              <w:ind w:firstLine="19"/>
              <w:rPr>
                <w:lang w:eastAsia="uk-UA"/>
              </w:rPr>
            </w:pP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селищна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територіальна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громада  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Івано-Франківської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>  </w:t>
            </w:r>
          </w:p>
          <w:p w:rsidR="001731E5" w:rsidRPr="00C97560" w:rsidRDefault="001731E5" w:rsidP="00651D0B">
            <w:pPr>
              <w:spacing w:before="100" w:beforeAutospacing="1" w:after="100" w:afterAutospacing="1"/>
              <w:jc w:val="both"/>
              <w:rPr>
                <w:lang w:eastAsia="uk-UA"/>
              </w:rPr>
            </w:pPr>
            <w:r w:rsidRPr="00C97560">
              <w:rPr>
                <w:lang w:eastAsia="uk-UA"/>
              </w:rPr>
              <w:t> </w:t>
            </w:r>
          </w:p>
        </w:tc>
      </w:tr>
    </w:tbl>
    <w:p w:rsidR="001731E5" w:rsidRPr="00C97560" w:rsidRDefault="001731E5" w:rsidP="001731E5">
      <w:pPr>
        <w:shd w:val="clear" w:color="auto" w:fill="FFFFFF"/>
        <w:jc w:val="both"/>
        <w:rPr>
          <w:rFonts w:ascii="Arial" w:hAnsi="Arial" w:cs="Arial"/>
          <w:bdr w:val="none" w:sz="0" w:space="0" w:color="auto" w:frame="1"/>
          <w:lang w:eastAsia="uk-UA"/>
        </w:rPr>
      </w:pPr>
    </w:p>
    <w:p w:rsidR="001731E5" w:rsidRPr="00C97560" w:rsidRDefault="001731E5" w:rsidP="001731E5">
      <w:pPr>
        <w:shd w:val="clear" w:color="auto" w:fill="FFFFFF"/>
        <w:ind w:firstLine="567"/>
        <w:jc w:val="both"/>
        <w:rPr>
          <w:rFonts w:ascii="Arial" w:hAnsi="Arial" w:cs="Arial"/>
          <w:bdr w:val="none" w:sz="0" w:space="0" w:color="auto" w:frame="1"/>
          <w:lang w:eastAsia="uk-UA"/>
        </w:rPr>
      </w:pPr>
      <w:r w:rsidRPr="00C97560">
        <w:rPr>
          <w:rFonts w:ascii="Arial" w:hAnsi="Arial" w:cs="Arial"/>
          <w:bdr w:val="none" w:sz="0" w:space="0" w:color="auto" w:frame="1"/>
          <w:lang w:eastAsia="uk-UA"/>
        </w:rPr>
        <w:t>              </w:t>
      </w:r>
    </w:p>
    <w:tbl>
      <w:tblPr>
        <w:tblStyle w:val="ab"/>
        <w:tblW w:w="10065" w:type="dxa"/>
        <w:tblInd w:w="108" w:type="dxa"/>
        <w:tblLook w:val="04A0"/>
      </w:tblPr>
      <w:tblGrid>
        <w:gridCol w:w="7513"/>
        <w:gridCol w:w="2552"/>
      </w:tblGrid>
      <w:tr w:rsidR="001731E5" w:rsidRPr="00C97560" w:rsidTr="00651D0B">
        <w:tc>
          <w:tcPr>
            <w:tcW w:w="7513" w:type="dxa"/>
          </w:tcPr>
          <w:p w:rsidR="001731E5" w:rsidRPr="00C97560" w:rsidRDefault="001731E5" w:rsidP="00651D0B">
            <w:pPr>
              <w:jc w:val="center"/>
              <w:rPr>
                <w:rFonts w:ascii="Arial" w:hAnsi="Arial" w:cs="Arial"/>
                <w:bdr w:val="none" w:sz="0" w:space="0" w:color="auto" w:frame="1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Група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платників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категорія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/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класифікація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br/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будівель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споруд</w:t>
            </w:r>
            <w:proofErr w:type="spellEnd"/>
          </w:p>
        </w:tc>
        <w:tc>
          <w:tcPr>
            <w:tcW w:w="2552" w:type="dxa"/>
          </w:tcPr>
          <w:p w:rsidR="001731E5" w:rsidRPr="00C97560" w:rsidRDefault="001731E5" w:rsidP="00651D0B">
            <w:pPr>
              <w:jc w:val="center"/>
              <w:rPr>
                <w:rFonts w:ascii="Arial" w:hAnsi="Arial" w:cs="Arial"/>
                <w:bdr w:val="none" w:sz="0" w:space="0" w:color="auto" w:frame="1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Розмі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proofErr w:type="spellEnd"/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пільги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br/>
              <w:t>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відсотків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суми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податкового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зобов’язання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за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рік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</w:tr>
      <w:tr w:rsidR="001731E5" w:rsidRPr="00C97560" w:rsidTr="00651D0B">
        <w:tc>
          <w:tcPr>
            <w:tcW w:w="7513" w:type="dxa"/>
          </w:tcPr>
          <w:p w:rsidR="001731E5" w:rsidRPr="00C97560" w:rsidRDefault="001731E5" w:rsidP="00651D0B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та/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що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ідприємств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державної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комунальної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статути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положення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)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яких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зареєстровані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встановленому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законом порядку,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забезпечення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передбаченої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такимиустановчими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документами (1110, 1121, 1122, 1220, 1230) </w:t>
            </w:r>
          </w:p>
        </w:tc>
        <w:tc>
          <w:tcPr>
            <w:tcW w:w="2552" w:type="dxa"/>
          </w:tcPr>
          <w:p w:rsidR="001731E5" w:rsidRPr="00C97560" w:rsidRDefault="001731E5" w:rsidP="00651D0B">
            <w:pPr>
              <w:shd w:val="clear" w:color="auto" w:fill="FFFFFF"/>
              <w:jc w:val="center"/>
              <w:rPr>
                <w:sz w:val="18"/>
                <w:szCs w:val="18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  <w:p w:rsidR="001731E5" w:rsidRPr="00C97560" w:rsidRDefault="001731E5" w:rsidP="00651D0B">
            <w:pPr>
              <w:jc w:val="both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731E5" w:rsidRPr="00C97560" w:rsidTr="00651D0B">
        <w:tc>
          <w:tcPr>
            <w:tcW w:w="7513" w:type="dxa"/>
          </w:tcPr>
          <w:p w:rsidR="001731E5" w:rsidRPr="00C97560" w:rsidRDefault="001731E5" w:rsidP="00651D0B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що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громадських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об’єднань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благодійних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організацій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рел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ігійних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організацій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України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статути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положення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)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яких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зареєстровані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встановленому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законом порядку,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виключно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забезпечення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передбаченої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такими статутами 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положеннями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) (1220, 1272)  </w:t>
            </w:r>
          </w:p>
        </w:tc>
        <w:tc>
          <w:tcPr>
            <w:tcW w:w="2552" w:type="dxa"/>
          </w:tcPr>
          <w:p w:rsidR="001731E5" w:rsidRPr="00C97560" w:rsidRDefault="001731E5" w:rsidP="00651D0B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100%</w:t>
            </w:r>
          </w:p>
        </w:tc>
      </w:tr>
      <w:tr w:rsidR="001731E5" w:rsidRPr="00C97560" w:rsidTr="00651D0B">
        <w:tc>
          <w:tcPr>
            <w:tcW w:w="7513" w:type="dxa"/>
          </w:tcPr>
          <w:p w:rsidR="001731E5" w:rsidRPr="00C97560" w:rsidRDefault="001731E5" w:rsidP="00651D0B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в тому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числі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їх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частки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що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осіб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які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належать до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постраждалих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внаслідок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аварії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на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Чорнобильській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АЕС,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віднесених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до 1, 2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категорій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згідно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пунктами 1 та 2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частини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першої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статті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14 Закону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України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“Про статус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соц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іальний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захист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громадян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які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постраждали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внаслідок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Чорнобильської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катастрофи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”(1110, 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1121, 1122)</w:t>
            </w:r>
            <w:proofErr w:type="gramEnd"/>
          </w:p>
        </w:tc>
        <w:tc>
          <w:tcPr>
            <w:tcW w:w="2552" w:type="dxa"/>
          </w:tcPr>
          <w:p w:rsidR="001731E5" w:rsidRPr="00C97560" w:rsidRDefault="001731E5" w:rsidP="00651D0B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  <w:tr w:rsidR="001731E5" w:rsidRPr="00C97560" w:rsidTr="00651D0B">
        <w:tc>
          <w:tcPr>
            <w:tcW w:w="7513" w:type="dxa"/>
          </w:tcPr>
          <w:p w:rsidR="001731E5" w:rsidRPr="001731E5" w:rsidRDefault="001731E5" w:rsidP="00651D0B">
            <w:pPr>
              <w:jc w:val="both"/>
              <w:rPr>
                <w:rStyle w:val="a5"/>
                <w:rFonts w:eastAsia="Calibri"/>
                <w:b w:val="0"/>
                <w:sz w:val="24"/>
                <w:szCs w:val="24"/>
              </w:rPr>
            </w:pP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Об’єкти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житлової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нежитлової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нерухомості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в тому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числі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їх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частки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що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перебувають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у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власності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ветеранів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ійни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на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яких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поширюється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дія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Закону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України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“Про статус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ветеранів</w:t>
            </w:r>
            <w:proofErr w:type="spellEnd"/>
          </w:p>
          <w:p w:rsidR="001731E5" w:rsidRPr="00C97560" w:rsidRDefault="001731E5" w:rsidP="00651D0B">
            <w:pPr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гарантії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їх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соціального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захисту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” (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ветеранів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ійни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бойових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дій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бойових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дій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 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 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з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інвалідністю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внаслідок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сімей</w:t>
            </w:r>
            <w:proofErr w:type="spellEnd"/>
            <w:proofErr w:type="gram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військовослужбовців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членів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 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сімей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загиблих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(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померлих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), на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яких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поширюється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дія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цього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Закону; 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мають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особливі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заслуги перед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Батьківщиною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але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не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більше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ніж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по одному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об’єкту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житлової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 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нежитлової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>нерухомості</w:t>
            </w:r>
            <w:proofErr w:type="spellEnd"/>
            <w:r w:rsidRPr="001731E5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 особу</w:t>
            </w:r>
            <w:r w:rsidRPr="00C97560">
              <w:rPr>
                <w:sz w:val="26"/>
                <w:szCs w:val="26"/>
                <w:bdr w:val="none" w:sz="0" w:space="0" w:color="auto" w:frame="1"/>
                <w:lang w:eastAsia="uk-UA"/>
              </w:rPr>
              <w:t> </w:t>
            </w:r>
            <w:r w:rsidRPr="00C97560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552" w:type="dxa"/>
          </w:tcPr>
          <w:p w:rsidR="001731E5" w:rsidRPr="00C97560" w:rsidRDefault="001731E5" w:rsidP="00651D0B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  <w:tr w:rsidR="001731E5" w:rsidRPr="00C97560" w:rsidTr="00651D0B">
        <w:tc>
          <w:tcPr>
            <w:tcW w:w="7513" w:type="dxa"/>
          </w:tcPr>
          <w:p w:rsidR="001731E5" w:rsidRPr="00C97560" w:rsidRDefault="001731E5" w:rsidP="00651D0B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тому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числі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їх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частки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які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І-ІІ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але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не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одного такого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об’єкта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на особу (1110, 1121, 1122)</w:t>
            </w:r>
          </w:p>
        </w:tc>
        <w:tc>
          <w:tcPr>
            <w:tcW w:w="2552" w:type="dxa"/>
          </w:tcPr>
          <w:p w:rsidR="001731E5" w:rsidRPr="00C97560" w:rsidRDefault="001731E5" w:rsidP="00651D0B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</w:tbl>
    <w:p w:rsidR="001731E5" w:rsidRPr="00C97560" w:rsidRDefault="001731E5" w:rsidP="001731E5">
      <w:pPr>
        <w:shd w:val="clear" w:color="auto" w:fill="FFFFFF"/>
        <w:jc w:val="both"/>
        <w:rPr>
          <w:rFonts w:ascii="Arial" w:hAnsi="Arial" w:cs="Arial"/>
          <w:bdr w:val="none" w:sz="0" w:space="0" w:color="auto" w:frame="1"/>
          <w:lang w:eastAsia="uk-UA"/>
        </w:rPr>
      </w:pPr>
    </w:p>
    <w:p w:rsidR="001731E5" w:rsidRPr="00C97560" w:rsidRDefault="001731E5" w:rsidP="001731E5">
      <w:pPr>
        <w:shd w:val="clear" w:color="auto" w:fill="FFFFFF"/>
        <w:ind w:firstLine="567"/>
        <w:jc w:val="both"/>
        <w:rPr>
          <w:rFonts w:ascii="Arial" w:hAnsi="Arial" w:cs="Arial"/>
          <w:sz w:val="18"/>
          <w:szCs w:val="18"/>
          <w:lang w:eastAsia="uk-UA"/>
        </w:rPr>
      </w:pPr>
      <w:r w:rsidRPr="00C97560">
        <w:rPr>
          <w:rFonts w:ascii="Arial" w:hAnsi="Arial" w:cs="Arial"/>
          <w:bdr w:val="none" w:sz="0" w:space="0" w:color="auto" w:frame="1"/>
          <w:lang w:eastAsia="uk-UA"/>
        </w:rPr>
        <w:t>                                                      </w:t>
      </w:r>
    </w:p>
    <w:p w:rsidR="001731E5" w:rsidRPr="00C97560" w:rsidRDefault="001731E5" w:rsidP="001731E5">
      <w:pPr>
        <w:shd w:val="clear" w:color="auto" w:fill="FFFFFF"/>
        <w:ind w:left="113"/>
        <w:jc w:val="both"/>
        <w:rPr>
          <w:sz w:val="18"/>
          <w:szCs w:val="18"/>
          <w:lang w:eastAsia="uk-UA"/>
        </w:rPr>
      </w:pPr>
      <w:r w:rsidRPr="00C97560">
        <w:rPr>
          <w:sz w:val="20"/>
          <w:szCs w:val="20"/>
          <w:bdr w:val="none" w:sz="0" w:space="0" w:color="auto" w:frame="1"/>
          <w:vertAlign w:val="superscript"/>
          <w:lang w:eastAsia="uk-UA"/>
        </w:rPr>
        <w:t>1 </w:t>
      </w:r>
      <w:proofErr w:type="spellStart"/>
      <w:proofErr w:type="gramStart"/>
      <w:r w:rsidRPr="00C97560">
        <w:rPr>
          <w:sz w:val="20"/>
          <w:szCs w:val="20"/>
          <w:bdr w:val="none" w:sz="0" w:space="0" w:color="auto" w:frame="1"/>
          <w:lang w:eastAsia="uk-UA"/>
        </w:rPr>
        <w:t>П</w:t>
      </w:r>
      <w:proofErr w:type="gramEnd"/>
      <w:r w:rsidRPr="00C97560">
        <w:rPr>
          <w:sz w:val="20"/>
          <w:szCs w:val="20"/>
          <w:bdr w:val="none" w:sz="0" w:space="0" w:color="auto" w:frame="1"/>
          <w:lang w:eastAsia="uk-UA"/>
        </w:rPr>
        <w:t>ільги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визначаються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з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урахуванням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норм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підпункту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12.3.7 пункту 12.3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статті</w:t>
      </w:r>
      <w:proofErr w:type="spellEnd"/>
      <w:r w:rsidRPr="00C97560">
        <w:rPr>
          <w:bdr w:val="none" w:sz="0" w:space="0" w:color="auto" w:frame="1"/>
          <w:lang w:eastAsia="uk-UA"/>
        </w:rPr>
        <w:t> </w:t>
      </w:r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12, пункту 30.2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статті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30, пункту 266.2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статті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266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Податкового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кодексу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України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. У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разі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встановлення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C97560">
        <w:rPr>
          <w:sz w:val="20"/>
          <w:szCs w:val="20"/>
          <w:bdr w:val="none" w:sz="0" w:space="0" w:color="auto" w:frame="1"/>
          <w:lang w:eastAsia="uk-UA"/>
        </w:rPr>
        <w:t>п</w:t>
      </w:r>
      <w:proofErr w:type="gramEnd"/>
      <w:r w:rsidRPr="00C97560">
        <w:rPr>
          <w:sz w:val="20"/>
          <w:szCs w:val="20"/>
          <w:bdr w:val="none" w:sz="0" w:space="0" w:color="auto" w:frame="1"/>
          <w:lang w:eastAsia="uk-UA"/>
        </w:rPr>
        <w:t>ільг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відмінних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на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територіях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різних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населених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пунктів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адміністративно-територіальної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одиниці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, за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кожним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населеним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пунктом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пільги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затверджуються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окремо</w:t>
      </w:r>
      <w:proofErr w:type="spellEnd"/>
    </w:p>
    <w:p w:rsidR="001731E5" w:rsidRPr="00C97560" w:rsidRDefault="001731E5" w:rsidP="001731E5">
      <w:pPr>
        <w:shd w:val="clear" w:color="auto" w:fill="FFFFFF"/>
        <w:spacing w:before="188" w:after="163"/>
        <w:ind w:left="113"/>
        <w:rPr>
          <w:sz w:val="18"/>
          <w:szCs w:val="18"/>
          <w:lang w:eastAsia="uk-UA"/>
        </w:rPr>
      </w:pPr>
      <w:r w:rsidRPr="00C97560">
        <w:rPr>
          <w:sz w:val="18"/>
          <w:szCs w:val="18"/>
          <w:lang w:eastAsia="uk-UA"/>
        </w:rPr>
        <w:t> </w:t>
      </w:r>
    </w:p>
    <w:p w:rsidR="001731E5" w:rsidRDefault="001731E5" w:rsidP="001731E5">
      <w:pPr>
        <w:ind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       Петро АНТІПОВ</w:t>
      </w:r>
    </w:p>
    <w:p w:rsidR="001731E5" w:rsidRPr="000B4CA8" w:rsidRDefault="001731E5" w:rsidP="001731E5">
      <w:pPr>
        <w:shd w:val="clear" w:color="auto" w:fill="FFFFFF"/>
        <w:spacing w:before="188" w:after="163"/>
        <w:ind w:left="113"/>
        <w:rPr>
          <w:rFonts w:ascii="Arial" w:hAnsi="Arial" w:cs="Arial"/>
          <w:color w:val="333333"/>
          <w:sz w:val="18"/>
          <w:szCs w:val="18"/>
          <w:lang w:eastAsia="uk-UA"/>
        </w:rPr>
      </w:pPr>
    </w:p>
    <w:p w:rsidR="001731E5" w:rsidRPr="000B4CA8" w:rsidRDefault="001731E5" w:rsidP="001731E5">
      <w:pPr>
        <w:shd w:val="clear" w:color="auto" w:fill="FFFFFF"/>
        <w:ind w:left="113"/>
        <w:rPr>
          <w:rFonts w:ascii="Arial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hAnsi="Arial" w:cs="Arial"/>
          <w:b/>
          <w:bCs/>
          <w:color w:val="333333"/>
          <w:bdr w:val="none" w:sz="0" w:space="0" w:color="auto" w:frame="1"/>
          <w:lang w:eastAsia="uk-UA"/>
        </w:rPr>
        <w:t xml:space="preserve">           </w:t>
      </w:r>
    </w:p>
    <w:p w:rsidR="001731E5" w:rsidRPr="000B4CA8" w:rsidRDefault="001731E5" w:rsidP="001731E5">
      <w:pPr>
        <w:shd w:val="clear" w:color="auto" w:fill="FFFFFF"/>
        <w:spacing w:before="188" w:after="188"/>
        <w:jc w:val="both"/>
        <w:rPr>
          <w:rFonts w:ascii="Arial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hAnsi="Arial" w:cs="Arial"/>
          <w:color w:val="333333"/>
          <w:sz w:val="18"/>
          <w:szCs w:val="18"/>
          <w:lang w:eastAsia="uk-UA"/>
        </w:rPr>
        <w:t> </w:t>
      </w:r>
    </w:p>
    <w:p w:rsidR="001731E5" w:rsidRDefault="001731E5" w:rsidP="001731E5"/>
    <w:p w:rsidR="001731E5" w:rsidRPr="00C97560" w:rsidRDefault="001731E5" w:rsidP="001731E5"/>
    <w:p w:rsidR="001731E5" w:rsidRDefault="001731E5" w:rsidP="001731E5">
      <w:pPr>
        <w:rPr>
          <w:lang w:val="uk-UA"/>
        </w:rPr>
      </w:pPr>
    </w:p>
    <w:p w:rsidR="001731E5" w:rsidRDefault="001731E5" w:rsidP="001731E5">
      <w:pPr>
        <w:rPr>
          <w:lang w:val="uk-UA"/>
        </w:rPr>
      </w:pPr>
    </w:p>
    <w:p w:rsidR="00634585" w:rsidRDefault="00634585"/>
    <w:sectPr w:rsidR="00634585" w:rsidSect="006345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62D"/>
    <w:multiLevelType w:val="hybridMultilevel"/>
    <w:tmpl w:val="FBE05ACC"/>
    <w:lvl w:ilvl="0" w:tplc="B1385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77107CE4"/>
    <w:multiLevelType w:val="hybridMultilevel"/>
    <w:tmpl w:val="D4F2E910"/>
    <w:lvl w:ilvl="0" w:tplc="EACAE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31E5"/>
    <w:rsid w:val="001731E5"/>
    <w:rsid w:val="0063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731E5"/>
    <w:pPr>
      <w:keepNext/>
      <w:keepLines/>
      <w:spacing w:before="400" w:after="120" w:line="276" w:lineRule="auto"/>
      <w:outlineLvl w:val="0"/>
    </w:pPr>
    <w:rPr>
      <w:rFonts w:ascii="Arial" w:eastAsia="Calibri" w:hAnsi="Arial" w:cs="Arial"/>
      <w:sz w:val="40"/>
      <w:szCs w:val="4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1731E5"/>
    <w:pPr>
      <w:keepNext/>
      <w:keepLines/>
      <w:spacing w:before="360" w:after="120" w:line="276" w:lineRule="auto"/>
      <w:outlineLvl w:val="1"/>
    </w:pPr>
    <w:rPr>
      <w:rFonts w:ascii="Arial" w:eastAsia="Calibri" w:hAnsi="Arial" w:cs="Arial"/>
      <w:sz w:val="32"/>
      <w:szCs w:val="32"/>
      <w:lang w:val="uk-UA" w:eastAsia="zh-CN"/>
    </w:rPr>
  </w:style>
  <w:style w:type="paragraph" w:styleId="3">
    <w:name w:val="heading 3"/>
    <w:basedOn w:val="a"/>
    <w:next w:val="a"/>
    <w:link w:val="30"/>
    <w:uiPriority w:val="99"/>
    <w:qFormat/>
    <w:rsid w:val="001731E5"/>
    <w:pPr>
      <w:keepNext/>
      <w:spacing w:before="120"/>
      <w:ind w:left="567"/>
      <w:outlineLvl w:val="2"/>
    </w:pPr>
    <w:rPr>
      <w:rFonts w:ascii="Antiqua" w:eastAsia="Calibri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731E5"/>
    <w:pPr>
      <w:keepNext/>
      <w:keepLines/>
      <w:spacing w:before="280" w:after="80" w:line="276" w:lineRule="auto"/>
      <w:outlineLvl w:val="3"/>
    </w:pPr>
    <w:rPr>
      <w:rFonts w:ascii="Arial" w:eastAsia="Calibri" w:hAnsi="Arial" w:cs="Arial"/>
      <w:color w:val="666666"/>
      <w:lang w:val="uk-UA" w:eastAsia="zh-CN"/>
    </w:rPr>
  </w:style>
  <w:style w:type="paragraph" w:styleId="5">
    <w:name w:val="heading 5"/>
    <w:basedOn w:val="a"/>
    <w:next w:val="a"/>
    <w:link w:val="50"/>
    <w:uiPriority w:val="99"/>
    <w:qFormat/>
    <w:rsid w:val="001731E5"/>
    <w:pPr>
      <w:keepNext/>
      <w:keepLines/>
      <w:spacing w:before="240" w:after="80" w:line="276" w:lineRule="auto"/>
      <w:outlineLvl w:val="4"/>
    </w:pPr>
    <w:rPr>
      <w:rFonts w:ascii="Arial" w:eastAsia="Calibri" w:hAnsi="Arial" w:cs="Arial"/>
      <w:color w:val="666666"/>
      <w:sz w:val="22"/>
      <w:szCs w:val="22"/>
      <w:lang w:val="uk-UA" w:eastAsia="zh-CN"/>
    </w:rPr>
  </w:style>
  <w:style w:type="paragraph" w:styleId="6">
    <w:name w:val="heading 6"/>
    <w:basedOn w:val="a"/>
    <w:next w:val="a"/>
    <w:link w:val="60"/>
    <w:uiPriority w:val="99"/>
    <w:qFormat/>
    <w:rsid w:val="001731E5"/>
    <w:pPr>
      <w:keepNext/>
      <w:keepLines/>
      <w:spacing w:before="240" w:after="80" w:line="276" w:lineRule="auto"/>
      <w:outlineLvl w:val="5"/>
    </w:pPr>
    <w:rPr>
      <w:rFonts w:ascii="Arial" w:eastAsia="Calibri" w:hAnsi="Arial" w:cs="Arial"/>
      <w:i/>
      <w:color w:val="666666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31E5"/>
    <w:rPr>
      <w:rFonts w:ascii="Arial" w:eastAsia="Calibri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1731E5"/>
    <w:rPr>
      <w:rFonts w:ascii="Arial" w:eastAsia="Calibri" w:hAnsi="Arial" w:cs="Arial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1731E5"/>
    <w:rPr>
      <w:rFonts w:ascii="Antiqua" w:eastAsia="Calibri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31E5"/>
    <w:rPr>
      <w:rFonts w:ascii="Arial" w:eastAsia="Calibri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1731E5"/>
    <w:rPr>
      <w:rFonts w:ascii="Arial" w:eastAsia="Calibri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1731E5"/>
    <w:rPr>
      <w:rFonts w:ascii="Arial" w:eastAsia="Calibri" w:hAnsi="Arial" w:cs="Arial"/>
      <w:i/>
      <w:color w:val="666666"/>
      <w:lang w:eastAsia="zh-CN"/>
    </w:rPr>
  </w:style>
  <w:style w:type="paragraph" w:customStyle="1" w:styleId="gmail-standard1">
    <w:name w:val="gmail-standard1"/>
    <w:basedOn w:val="a"/>
    <w:uiPriority w:val="99"/>
    <w:rsid w:val="001731E5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1731E5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1731E5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731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E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uiPriority w:val="99"/>
    <w:qFormat/>
    <w:rsid w:val="001731E5"/>
    <w:rPr>
      <w:b/>
      <w:bCs/>
    </w:rPr>
  </w:style>
  <w:style w:type="paragraph" w:styleId="a6">
    <w:name w:val="List Paragraph"/>
    <w:aliases w:val="Paragraphe de liste1,List Paragraph (numbered (a)),References"/>
    <w:basedOn w:val="a"/>
    <w:link w:val="a7"/>
    <w:uiPriority w:val="99"/>
    <w:qFormat/>
    <w:rsid w:val="001731E5"/>
    <w:pPr>
      <w:ind w:left="720"/>
      <w:contextualSpacing/>
    </w:pPr>
  </w:style>
  <w:style w:type="character" w:customStyle="1" w:styleId="a7">
    <w:name w:val="Абзац списка Знак"/>
    <w:aliases w:val="Paragraphe de liste1 Знак,List Paragraph (numbered (a)) Знак,References Знак"/>
    <w:link w:val="a6"/>
    <w:uiPriority w:val="99"/>
    <w:locked/>
    <w:rsid w:val="001731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uiPriority w:val="99"/>
    <w:rsid w:val="001731E5"/>
    <w:rPr>
      <w:rFonts w:cs="Times New Roman"/>
    </w:rPr>
  </w:style>
  <w:style w:type="paragraph" w:customStyle="1" w:styleId="rvps43">
    <w:name w:val="rvps43"/>
    <w:basedOn w:val="a"/>
    <w:rsid w:val="001731E5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rvts44">
    <w:name w:val="rvts44"/>
    <w:basedOn w:val="a0"/>
    <w:rsid w:val="001731E5"/>
  </w:style>
  <w:style w:type="paragraph" w:customStyle="1" w:styleId="rvps2">
    <w:name w:val="rvps2"/>
    <w:basedOn w:val="a"/>
    <w:uiPriority w:val="99"/>
    <w:rsid w:val="001731E5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1731E5"/>
    <w:rPr>
      <w:color w:val="0000FF"/>
      <w:u w:val="single"/>
    </w:rPr>
  </w:style>
  <w:style w:type="character" w:customStyle="1" w:styleId="rvts46">
    <w:name w:val="rvts46"/>
    <w:basedOn w:val="a0"/>
    <w:rsid w:val="001731E5"/>
  </w:style>
  <w:style w:type="character" w:customStyle="1" w:styleId="rvts11">
    <w:name w:val="rvts11"/>
    <w:basedOn w:val="a0"/>
    <w:rsid w:val="001731E5"/>
  </w:style>
  <w:style w:type="paragraph" w:customStyle="1" w:styleId="a9">
    <w:name w:val="Назва документа"/>
    <w:basedOn w:val="a"/>
    <w:next w:val="a"/>
    <w:uiPriority w:val="99"/>
    <w:rsid w:val="001731E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a">
    <w:name w:val="Нормальний текст"/>
    <w:basedOn w:val="a"/>
    <w:uiPriority w:val="99"/>
    <w:rsid w:val="001731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b">
    <w:name w:val="Table Grid"/>
    <w:basedOn w:val="a1"/>
    <w:uiPriority w:val="99"/>
    <w:rsid w:val="0017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0"/>
    <w:uiPriority w:val="33"/>
    <w:qFormat/>
    <w:rsid w:val="001731E5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1731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31E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customStyle="1" w:styleId="gmail-a">
    <w:name w:val="gmail-a"/>
    <w:basedOn w:val="a"/>
    <w:rsid w:val="001731E5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Абзац списку"/>
    <w:basedOn w:val="a"/>
    <w:qFormat/>
    <w:rsid w:val="001731E5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character" w:customStyle="1" w:styleId="ae">
    <w:name w:val="Название Знак"/>
    <w:link w:val="af"/>
    <w:uiPriority w:val="99"/>
    <w:rsid w:val="001731E5"/>
    <w:rPr>
      <w:sz w:val="24"/>
      <w:szCs w:val="24"/>
      <w:lang w:val="ru-RU" w:eastAsia="ru-RU"/>
    </w:rPr>
  </w:style>
  <w:style w:type="paragraph" w:customStyle="1" w:styleId="41">
    <w:name w:val="заголовок 4"/>
    <w:basedOn w:val="a"/>
    <w:next w:val="a"/>
    <w:uiPriority w:val="99"/>
    <w:rsid w:val="001731E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normaltextrun">
    <w:name w:val="normaltextrun"/>
    <w:basedOn w:val="a0"/>
    <w:uiPriority w:val="99"/>
    <w:rsid w:val="001731E5"/>
    <w:rPr>
      <w:rFonts w:cs="Times New Roman"/>
    </w:rPr>
  </w:style>
  <w:style w:type="character" w:customStyle="1" w:styleId="spellingerror">
    <w:name w:val="spellingerror"/>
    <w:basedOn w:val="a0"/>
    <w:uiPriority w:val="99"/>
    <w:rsid w:val="001731E5"/>
    <w:rPr>
      <w:rFonts w:cs="Times New Roman"/>
    </w:rPr>
  </w:style>
  <w:style w:type="character" w:customStyle="1" w:styleId="af0">
    <w:name w:val="Обычный (веб) Знак"/>
    <w:aliases w:val="Знак Знак,Обычный (Web) Знак"/>
    <w:link w:val="af1"/>
    <w:uiPriority w:val="99"/>
    <w:locked/>
    <w:rsid w:val="001731E5"/>
    <w:rPr>
      <w:sz w:val="24"/>
      <w:lang w:val="ru-RU" w:eastAsia="ru-RU"/>
    </w:rPr>
  </w:style>
  <w:style w:type="paragraph" w:styleId="af1">
    <w:name w:val="Normal (Web)"/>
    <w:aliases w:val="Знак,Обычный (Web)"/>
    <w:basedOn w:val="a"/>
    <w:link w:val="af0"/>
    <w:uiPriority w:val="99"/>
    <w:rsid w:val="001731E5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paragraph" w:styleId="af2">
    <w:name w:val="No Spacing"/>
    <w:uiPriority w:val="99"/>
    <w:qFormat/>
    <w:rsid w:val="0017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rsid w:val="001731E5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sz w:val="28"/>
      <w:szCs w:val="28"/>
      <w:lang w:val="uk-UA"/>
    </w:rPr>
  </w:style>
  <w:style w:type="paragraph" w:customStyle="1" w:styleId="af3">
    <w:name w:val="Нормальный"/>
    <w:uiPriority w:val="99"/>
    <w:rsid w:val="001731E5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StyleZakonu">
    <w:name w:val="StyleZakonu"/>
    <w:basedOn w:val="a"/>
    <w:uiPriority w:val="99"/>
    <w:rsid w:val="001731E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1731E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1731E5"/>
    <w:rPr>
      <w:rFonts w:cs="Times New Roman"/>
    </w:rPr>
  </w:style>
  <w:style w:type="paragraph" w:styleId="af4">
    <w:name w:val="footer"/>
    <w:basedOn w:val="a"/>
    <w:link w:val="af5"/>
    <w:uiPriority w:val="99"/>
    <w:rsid w:val="001731E5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31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uiPriority w:val="99"/>
    <w:rsid w:val="001731E5"/>
    <w:rPr>
      <w:rFonts w:cs="Times New Roman"/>
    </w:rPr>
  </w:style>
  <w:style w:type="character" w:customStyle="1" w:styleId="23">
    <w:name w:val="Стиль2"/>
    <w:basedOn w:val="af7"/>
    <w:uiPriority w:val="99"/>
    <w:rsid w:val="001731E5"/>
  </w:style>
  <w:style w:type="character" w:styleId="af7">
    <w:name w:val="line number"/>
    <w:basedOn w:val="a0"/>
    <w:uiPriority w:val="99"/>
    <w:semiHidden/>
    <w:rsid w:val="001731E5"/>
    <w:rPr>
      <w:rFonts w:cs="Times New Roman"/>
    </w:rPr>
  </w:style>
  <w:style w:type="paragraph" w:customStyle="1" w:styleId="14">
    <w:name w:val="Абзац списка1"/>
    <w:basedOn w:val="a"/>
    <w:uiPriority w:val="99"/>
    <w:rsid w:val="001731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HTML">
    <w:name w:val="HTML Preformatted"/>
    <w:basedOn w:val="a"/>
    <w:link w:val="HTML0"/>
    <w:uiPriority w:val="99"/>
    <w:rsid w:val="0017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31E5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8">
    <w:name w:val="header"/>
    <w:basedOn w:val="a"/>
    <w:link w:val="af9"/>
    <w:uiPriority w:val="99"/>
    <w:rsid w:val="001731E5"/>
    <w:pPr>
      <w:widowControl w:val="0"/>
      <w:tabs>
        <w:tab w:val="center" w:pos="4819"/>
        <w:tab w:val="right" w:pos="9639"/>
      </w:tabs>
      <w:suppressAutoHyphens/>
    </w:pPr>
    <w:rPr>
      <w:rFonts w:eastAsia="SimSun" w:cs="Mangal"/>
      <w:kern w:val="1"/>
      <w:lang w:val="uk-UA" w:eastAsia="hi-IN" w:bidi="hi-IN"/>
    </w:rPr>
  </w:style>
  <w:style w:type="character" w:customStyle="1" w:styleId="af9">
    <w:name w:val="Верхний колонтитул Знак"/>
    <w:basedOn w:val="a0"/>
    <w:link w:val="af8"/>
    <w:uiPriority w:val="99"/>
    <w:rsid w:val="001731E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Title"/>
    <w:basedOn w:val="a"/>
    <w:link w:val="ae"/>
    <w:uiPriority w:val="99"/>
    <w:qFormat/>
    <w:rsid w:val="001731E5"/>
    <w:pPr>
      <w:jc w:val="center"/>
    </w:pPr>
    <w:rPr>
      <w:rFonts w:asciiTheme="minorHAnsi" w:eastAsiaTheme="minorHAnsi" w:hAnsiTheme="minorHAnsi" w:cstheme="minorBidi"/>
    </w:rPr>
  </w:style>
  <w:style w:type="character" w:customStyle="1" w:styleId="15">
    <w:name w:val="Название Знак1"/>
    <w:basedOn w:val="a0"/>
    <w:link w:val="af"/>
    <w:uiPriority w:val="10"/>
    <w:rsid w:val="001731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24">
    <w:name w:val="Основной текст (2)_"/>
    <w:link w:val="210"/>
    <w:uiPriority w:val="99"/>
    <w:locked/>
    <w:rsid w:val="001731E5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731E5"/>
    <w:pPr>
      <w:widowControl w:val="0"/>
      <w:shd w:val="clear" w:color="auto" w:fill="FFFFFF"/>
      <w:spacing w:after="2160" w:line="360" w:lineRule="exact"/>
      <w:jc w:val="right"/>
    </w:pPr>
    <w:rPr>
      <w:rFonts w:eastAsiaTheme="minorHAnsi" w:cstheme="minorBidi"/>
      <w:sz w:val="28"/>
      <w:szCs w:val="22"/>
      <w:lang w:val="uk-UA" w:eastAsia="en-US"/>
    </w:rPr>
  </w:style>
  <w:style w:type="table" w:customStyle="1" w:styleId="TableNormal1">
    <w:name w:val="Table Normal1"/>
    <w:uiPriority w:val="99"/>
    <w:rsid w:val="001731E5"/>
    <w:pPr>
      <w:spacing w:after="0"/>
    </w:pPr>
    <w:rPr>
      <w:rFonts w:ascii="Arial" w:eastAsia="Calibri" w:hAnsi="Arial" w:cs="Arial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afb"/>
    <w:uiPriority w:val="99"/>
    <w:qFormat/>
    <w:rsid w:val="001731E5"/>
    <w:pPr>
      <w:keepNext/>
      <w:keepLines/>
      <w:spacing w:after="320" w:line="276" w:lineRule="auto"/>
    </w:pPr>
    <w:rPr>
      <w:rFonts w:ascii="Arial" w:eastAsia="Calibri" w:hAnsi="Arial" w:cs="Arial"/>
      <w:color w:val="666666"/>
      <w:sz w:val="30"/>
      <w:szCs w:val="30"/>
      <w:lang w:val="uk-UA" w:eastAsia="zh-CN"/>
    </w:rPr>
  </w:style>
  <w:style w:type="character" w:customStyle="1" w:styleId="afb">
    <w:name w:val="Подзаголовок Знак"/>
    <w:basedOn w:val="a0"/>
    <w:link w:val="afa"/>
    <w:uiPriority w:val="99"/>
    <w:rsid w:val="001731E5"/>
    <w:rPr>
      <w:rFonts w:ascii="Arial" w:eastAsia="Calibri" w:hAnsi="Arial" w:cs="Arial"/>
      <w:color w:val="666666"/>
      <w:sz w:val="30"/>
      <w:szCs w:val="30"/>
      <w:lang w:eastAsia="zh-CN"/>
    </w:rPr>
  </w:style>
  <w:style w:type="paragraph" w:customStyle="1" w:styleId="afc">
    <w:name w:val="Номер"/>
    <w:basedOn w:val="a"/>
    <w:uiPriority w:val="99"/>
    <w:rsid w:val="001731E5"/>
    <w:pPr>
      <w:spacing w:before="80"/>
    </w:pPr>
    <w:rPr>
      <w:rFonts w:ascii="Arial" w:hAnsi="Arial"/>
      <w:szCs w:val="20"/>
      <w:lang w:val="uk-UA" w:eastAsia="uk-UA"/>
    </w:rPr>
  </w:style>
  <w:style w:type="character" w:customStyle="1" w:styleId="Web">
    <w:name w:val="Обычный (Web) Знак Знак"/>
    <w:uiPriority w:val="99"/>
    <w:locked/>
    <w:rsid w:val="001731E5"/>
    <w:rPr>
      <w:sz w:val="24"/>
      <w:lang w:val="en-US" w:eastAsia="en-US"/>
    </w:rPr>
  </w:style>
  <w:style w:type="paragraph" w:customStyle="1" w:styleId="Style4">
    <w:name w:val="Style4"/>
    <w:basedOn w:val="a"/>
    <w:uiPriority w:val="99"/>
    <w:rsid w:val="001731E5"/>
    <w:pPr>
      <w:widowControl w:val="0"/>
      <w:autoSpaceDE w:val="0"/>
      <w:autoSpaceDN w:val="0"/>
      <w:adjustRightInd w:val="0"/>
      <w:spacing w:line="325" w:lineRule="exact"/>
      <w:ind w:hanging="341"/>
      <w:jc w:val="both"/>
    </w:pPr>
    <w:rPr>
      <w:lang w:val="uk-UA" w:eastAsia="uk-UA"/>
    </w:rPr>
  </w:style>
  <w:style w:type="character" w:customStyle="1" w:styleId="FontStyle28">
    <w:name w:val="Font Style28"/>
    <w:uiPriority w:val="99"/>
    <w:rsid w:val="001731E5"/>
    <w:rPr>
      <w:rFonts w:ascii="Times New Roman" w:hAnsi="Times New Roman"/>
      <w:color w:val="000000"/>
      <w:sz w:val="26"/>
    </w:rPr>
  </w:style>
  <w:style w:type="paragraph" w:customStyle="1" w:styleId="Standard1">
    <w:name w:val="Standard1"/>
    <w:uiPriority w:val="99"/>
    <w:rsid w:val="001731E5"/>
    <w:pPr>
      <w:spacing w:after="0"/>
    </w:pPr>
    <w:rPr>
      <w:rFonts w:ascii="Arial" w:eastAsia="Calibri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9762</Words>
  <Characters>5565</Characters>
  <Application>Microsoft Office Word</Application>
  <DocSecurity>0</DocSecurity>
  <Lines>46</Lines>
  <Paragraphs>30</Paragraphs>
  <ScaleCrop>false</ScaleCrop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2024-07-16T06:53:00Z</dcterms:created>
  <dcterms:modified xsi:type="dcterms:W3CDTF">2024-07-16T06:53:00Z</dcterms:modified>
</cp:coreProperties>
</file>