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36" w:rsidRPr="0092093F" w:rsidRDefault="00384236" w:rsidP="00384236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36" w:rsidRPr="0092093F" w:rsidRDefault="00384236" w:rsidP="0038423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384236" w:rsidRPr="0092093F" w:rsidRDefault="00384236" w:rsidP="0038423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384236" w:rsidRPr="0092093F" w:rsidRDefault="00384236" w:rsidP="00384236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384236" w:rsidRPr="0092093F" w:rsidRDefault="00384236" w:rsidP="00384236">
      <w:pPr>
        <w:tabs>
          <w:tab w:val="left" w:pos="1890"/>
        </w:tabs>
        <w:jc w:val="center"/>
        <w:rPr>
          <w:b/>
          <w:lang w:val="uk-UA"/>
        </w:rPr>
      </w:pPr>
      <w:r w:rsidRPr="00332BB5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384236" w:rsidRPr="001813F7" w:rsidRDefault="00384236" w:rsidP="00384236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384236" w:rsidRPr="00BF42AA" w:rsidRDefault="00384236" w:rsidP="00384236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 №408</w:t>
      </w:r>
    </w:p>
    <w:p w:rsidR="00384236" w:rsidRDefault="00384236" w:rsidP="00384236">
      <w:pPr>
        <w:rPr>
          <w:lang w:val="uk-UA"/>
        </w:rPr>
      </w:pPr>
    </w:p>
    <w:p w:rsidR="00384236" w:rsidRPr="00CA5EEE" w:rsidRDefault="00384236" w:rsidP="00384236">
      <w:pPr>
        <w:rPr>
          <w:lang w:val="uk-UA"/>
        </w:rPr>
      </w:pPr>
      <w:r>
        <w:rPr>
          <w:lang w:val="uk-UA"/>
        </w:rPr>
        <w:t>від 25  жовтня</w:t>
      </w:r>
      <w:r w:rsidRPr="00CA5EEE">
        <w:rPr>
          <w:lang w:val="uk-UA"/>
        </w:rPr>
        <w:t xml:space="preserve">  2023 року</w:t>
      </w:r>
    </w:p>
    <w:p w:rsidR="00384236" w:rsidRDefault="00384236" w:rsidP="00384236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384236" w:rsidRDefault="00384236" w:rsidP="00384236">
      <w:pPr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384236" w:rsidRDefault="00384236" w:rsidP="00384236">
      <w:pPr>
        <w:autoSpaceDE w:val="0"/>
        <w:autoSpaceDN w:val="0"/>
        <w:adjustRightInd w:val="0"/>
        <w:jc w:val="both"/>
        <w:rPr>
          <w:b/>
          <w:lang w:val="uk-UA" w:eastAsia="uk-UA"/>
        </w:rPr>
      </w:pPr>
      <w:r w:rsidRPr="00352291">
        <w:rPr>
          <w:b/>
          <w:lang w:val="uk-UA" w:eastAsia="uk-UA"/>
        </w:rPr>
        <w:t xml:space="preserve">Про </w:t>
      </w:r>
      <w:r>
        <w:rPr>
          <w:b/>
          <w:lang w:val="uk-UA" w:eastAsia="uk-UA"/>
        </w:rPr>
        <w:t>затвердження переліку місць тимчасового</w:t>
      </w:r>
    </w:p>
    <w:p w:rsidR="00384236" w:rsidRDefault="00384236" w:rsidP="00384236">
      <w:pPr>
        <w:autoSpaceDE w:val="0"/>
        <w:autoSpaceDN w:val="0"/>
        <w:adjustRightInd w:val="0"/>
        <w:jc w:val="both"/>
        <w:rPr>
          <w:b/>
          <w:lang w:val="uk-UA" w:eastAsia="uk-UA"/>
        </w:rPr>
      </w:pPr>
      <w:r>
        <w:rPr>
          <w:b/>
          <w:lang w:val="uk-UA" w:eastAsia="uk-UA"/>
        </w:rPr>
        <w:t>проживання внутрішньо переміщених осіб</w:t>
      </w:r>
    </w:p>
    <w:p w:rsidR="00384236" w:rsidRDefault="00384236" w:rsidP="00384236">
      <w:pPr>
        <w:autoSpaceDE w:val="0"/>
        <w:autoSpaceDN w:val="0"/>
        <w:adjustRightInd w:val="0"/>
        <w:jc w:val="both"/>
        <w:rPr>
          <w:b/>
          <w:lang w:val="uk-UA" w:eastAsia="uk-UA"/>
        </w:rPr>
      </w:pPr>
      <w:r>
        <w:rPr>
          <w:b/>
          <w:lang w:val="uk-UA" w:eastAsia="uk-UA"/>
        </w:rPr>
        <w:t>на території Верховинської селищної ради</w:t>
      </w:r>
    </w:p>
    <w:p w:rsidR="00384236" w:rsidRPr="0018695E" w:rsidRDefault="00384236" w:rsidP="00384236">
      <w:pPr>
        <w:autoSpaceDE w:val="0"/>
        <w:autoSpaceDN w:val="0"/>
        <w:adjustRightInd w:val="0"/>
        <w:jc w:val="both"/>
        <w:rPr>
          <w:b/>
          <w:lang w:val="uk-UA" w:eastAsia="uk-UA"/>
        </w:rPr>
      </w:pPr>
    </w:p>
    <w:p w:rsidR="00384236" w:rsidRPr="00352291" w:rsidRDefault="00384236" w:rsidP="0038423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>В</w:t>
      </w:r>
      <w:r w:rsidRPr="00352291">
        <w:rPr>
          <w:lang w:val="uk-UA"/>
        </w:rPr>
        <w:t xml:space="preserve">ідповідно </w:t>
      </w:r>
      <w:r>
        <w:rPr>
          <w:lang w:val="uk-UA"/>
        </w:rPr>
        <w:t>до постанови Кабінету Міністрів України  від 1 вересня 2023 року № 930 "Деякі питання функціонування місць тимчасового проживання внутрішньо переміщених осіб", протокольного доручення засідання обласного координаційного штабу з питань забезпечення реалізації прав і свобод внутрішньо переміщених осіб та</w:t>
      </w:r>
      <w:r w:rsidRPr="0035229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 зв’язку зі зверненням директорів </w:t>
      </w:r>
      <w:proofErr w:type="spellStart"/>
      <w:r>
        <w:rPr>
          <w:color w:val="000000"/>
          <w:lang w:val="uk-UA"/>
        </w:rPr>
        <w:t>Буковецької</w:t>
      </w:r>
      <w:proofErr w:type="spellEnd"/>
      <w:r>
        <w:rPr>
          <w:color w:val="000000"/>
          <w:lang w:val="uk-UA"/>
        </w:rPr>
        <w:t xml:space="preserve"> гімназії Я. </w:t>
      </w:r>
      <w:proofErr w:type="spellStart"/>
      <w:r>
        <w:rPr>
          <w:color w:val="000000"/>
          <w:lang w:val="uk-UA"/>
        </w:rPr>
        <w:t>Лесюка</w:t>
      </w:r>
      <w:proofErr w:type="spellEnd"/>
      <w:r>
        <w:rPr>
          <w:color w:val="000000"/>
          <w:lang w:val="uk-UA"/>
        </w:rPr>
        <w:t xml:space="preserve"> та </w:t>
      </w:r>
      <w:proofErr w:type="spellStart"/>
      <w:r>
        <w:rPr>
          <w:color w:val="000000"/>
          <w:lang w:val="uk-UA"/>
        </w:rPr>
        <w:t>Красноїлівського</w:t>
      </w:r>
      <w:proofErr w:type="spellEnd"/>
      <w:r>
        <w:rPr>
          <w:color w:val="000000"/>
          <w:lang w:val="uk-UA"/>
        </w:rPr>
        <w:t xml:space="preserve"> ліцею М. </w:t>
      </w:r>
      <w:proofErr w:type="spellStart"/>
      <w:r>
        <w:rPr>
          <w:color w:val="000000"/>
          <w:lang w:val="uk-UA"/>
        </w:rPr>
        <w:t>Шкіндюк</w:t>
      </w:r>
      <w:proofErr w:type="spellEnd"/>
      <w:r>
        <w:rPr>
          <w:color w:val="000000"/>
          <w:lang w:val="uk-UA"/>
        </w:rPr>
        <w:t xml:space="preserve"> (керівників місць тимчасового проживання, </w:t>
      </w:r>
      <w:proofErr w:type="spellStart"/>
      <w:r>
        <w:rPr>
          <w:color w:val="000000"/>
          <w:lang w:val="uk-UA"/>
        </w:rPr>
        <w:t>балансоутримувачем</w:t>
      </w:r>
      <w:proofErr w:type="spellEnd"/>
      <w:r>
        <w:rPr>
          <w:color w:val="000000"/>
          <w:lang w:val="uk-UA"/>
        </w:rPr>
        <w:t xml:space="preserve"> яких є відділ освіти, молоді та спорту Верховинської селищної ради), </w:t>
      </w:r>
      <w:r w:rsidRPr="00352291">
        <w:rPr>
          <w:color w:val="000000"/>
          <w:lang w:val="uk-UA"/>
        </w:rPr>
        <w:t>виконавчий комітет</w:t>
      </w:r>
      <w:r w:rsidRPr="00352291">
        <w:rPr>
          <w:color w:val="000000"/>
        </w:rPr>
        <w:t> </w:t>
      </w:r>
      <w:r w:rsidRPr="00352291">
        <w:rPr>
          <w:color w:val="000000"/>
          <w:lang w:val="uk-UA"/>
        </w:rPr>
        <w:t xml:space="preserve"> Верховинської селищної ради</w:t>
      </w:r>
    </w:p>
    <w:p w:rsidR="00384236" w:rsidRPr="00E472DB" w:rsidRDefault="00384236" w:rsidP="00384236">
      <w:pPr>
        <w:jc w:val="both"/>
        <w:rPr>
          <w:lang w:val="uk-UA"/>
        </w:rPr>
      </w:pPr>
    </w:p>
    <w:p w:rsidR="00384236" w:rsidRDefault="00384236" w:rsidP="00384236">
      <w:pPr>
        <w:tabs>
          <w:tab w:val="left" w:pos="1890"/>
        </w:tabs>
        <w:jc w:val="center"/>
        <w:rPr>
          <w:lang w:val="uk-UA"/>
        </w:rPr>
      </w:pPr>
      <w:r w:rsidRPr="00E472DB">
        <w:rPr>
          <w:lang w:val="uk-UA"/>
        </w:rPr>
        <w:t>ВИРІШИВ:</w:t>
      </w:r>
    </w:p>
    <w:p w:rsidR="00384236" w:rsidRDefault="00384236" w:rsidP="00384236">
      <w:pPr>
        <w:tabs>
          <w:tab w:val="left" w:pos="1890"/>
        </w:tabs>
        <w:jc w:val="center"/>
        <w:rPr>
          <w:lang w:val="uk-UA"/>
        </w:rPr>
      </w:pPr>
    </w:p>
    <w:p w:rsidR="00384236" w:rsidRPr="00E07593" w:rsidRDefault="00384236" w:rsidP="00384236">
      <w:pPr>
        <w:ind w:firstLine="708"/>
        <w:jc w:val="both"/>
        <w:rPr>
          <w:rStyle w:val="rvts23"/>
          <w:lang w:val="uk-UA"/>
        </w:rPr>
      </w:pPr>
      <w:r>
        <w:rPr>
          <w:lang w:val="uk-UA"/>
        </w:rPr>
        <w:t>1. Затвердити перелік місць тимчасового проживання внутрішньо переміщених осіб на території Верховинської селищної ради (додається).</w:t>
      </w:r>
    </w:p>
    <w:p w:rsidR="00384236" w:rsidRPr="00AB467E" w:rsidRDefault="00384236" w:rsidP="00384236">
      <w:pPr>
        <w:tabs>
          <w:tab w:val="left" w:pos="0"/>
        </w:tabs>
        <w:spacing w:line="276" w:lineRule="auto"/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Pr="00AB467E">
        <w:rPr>
          <w:lang w:val="uk-UA"/>
        </w:rPr>
        <w:t xml:space="preserve">Координацію роботи та узагальнення інформації щодо виконання </w:t>
      </w:r>
      <w:r>
        <w:rPr>
          <w:lang w:val="uk-UA"/>
        </w:rPr>
        <w:t>рішення</w:t>
      </w:r>
      <w:r w:rsidRPr="00AB467E">
        <w:rPr>
          <w:lang w:val="uk-UA"/>
        </w:rPr>
        <w:t xml:space="preserve"> </w:t>
      </w:r>
      <w:proofErr w:type="spellStart"/>
      <w:r w:rsidRPr="00AB467E">
        <w:t>покласти</w:t>
      </w:r>
      <w:proofErr w:type="spellEnd"/>
      <w:r w:rsidRPr="00AB467E">
        <w:t xml:space="preserve"> на начальника </w:t>
      </w:r>
      <w:proofErr w:type="spellStart"/>
      <w:r w:rsidRPr="00AB467E">
        <w:t>відділу</w:t>
      </w:r>
      <w:proofErr w:type="spellEnd"/>
      <w:r w:rsidRPr="00AB467E"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М</w:t>
      </w:r>
      <w:r>
        <w:rPr>
          <w:lang w:val="uk-UA"/>
        </w:rPr>
        <w:t>арію</w:t>
      </w:r>
      <w:r>
        <w:t xml:space="preserve"> С</w:t>
      </w:r>
      <w:r>
        <w:rPr>
          <w:lang w:val="uk-UA"/>
        </w:rPr>
        <w:t>ЕМЕНЮК.</w:t>
      </w:r>
    </w:p>
    <w:p w:rsidR="00384236" w:rsidRPr="00AB467E" w:rsidRDefault="00384236" w:rsidP="0038423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lang w:val="uk-UA"/>
        </w:rPr>
      </w:pPr>
      <w:r w:rsidRPr="00AB467E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ab/>
      </w:r>
      <w:r w:rsidRPr="00AB467E">
        <w:rPr>
          <w:rFonts w:ascii="Times New Roman" w:hAnsi="Times New Roman" w:cs="Times New Roman"/>
          <w:lang w:val="uk-UA"/>
        </w:rPr>
        <w:t xml:space="preserve">3.  </w:t>
      </w:r>
      <w:r w:rsidRPr="00A0361A">
        <w:rPr>
          <w:rFonts w:ascii="Times New Roman" w:hAnsi="Times New Roman"/>
        </w:rPr>
        <w:t xml:space="preserve">Контроль за </w:t>
      </w:r>
      <w:proofErr w:type="spellStart"/>
      <w:r w:rsidRPr="00A0361A">
        <w:rPr>
          <w:rFonts w:ascii="Times New Roman" w:hAnsi="Times New Roman"/>
        </w:rPr>
        <w:t>виконанням</w:t>
      </w:r>
      <w:proofErr w:type="spellEnd"/>
      <w:r w:rsidRPr="00A0361A">
        <w:rPr>
          <w:rFonts w:ascii="Times New Roman" w:hAnsi="Times New Roman"/>
        </w:rPr>
        <w:t xml:space="preserve"> </w:t>
      </w:r>
      <w:proofErr w:type="spellStart"/>
      <w:r w:rsidRPr="00A0361A">
        <w:rPr>
          <w:rFonts w:ascii="Times New Roman" w:hAnsi="Times New Roman"/>
        </w:rPr>
        <w:t>даного</w:t>
      </w:r>
      <w:proofErr w:type="spellEnd"/>
      <w:r w:rsidRPr="00A0361A">
        <w:rPr>
          <w:rFonts w:ascii="Times New Roman" w:hAnsi="Times New Roman"/>
        </w:rPr>
        <w:t xml:space="preserve"> </w:t>
      </w:r>
      <w:proofErr w:type="spellStart"/>
      <w:proofErr w:type="gramStart"/>
      <w:r w:rsidRPr="00A0361A">
        <w:rPr>
          <w:rFonts w:ascii="Times New Roman" w:hAnsi="Times New Roman"/>
        </w:rPr>
        <w:t>р</w:t>
      </w:r>
      <w:proofErr w:type="gramEnd"/>
      <w:r w:rsidRPr="00A0361A">
        <w:rPr>
          <w:rFonts w:ascii="Times New Roman" w:hAnsi="Times New Roman"/>
        </w:rPr>
        <w:t>ішення</w:t>
      </w:r>
      <w:proofErr w:type="spellEnd"/>
      <w:r w:rsidRPr="00A0361A">
        <w:rPr>
          <w:rFonts w:ascii="Times New Roman" w:hAnsi="Times New Roman"/>
        </w:rPr>
        <w:t xml:space="preserve"> </w:t>
      </w:r>
      <w:proofErr w:type="spellStart"/>
      <w:r w:rsidRPr="00A0361A">
        <w:rPr>
          <w:rFonts w:ascii="Times New Roman" w:hAnsi="Times New Roman"/>
        </w:rPr>
        <w:t>покласти</w:t>
      </w:r>
      <w:proofErr w:type="spellEnd"/>
      <w:r w:rsidRPr="00A0361A">
        <w:rPr>
          <w:rFonts w:ascii="Times New Roman" w:hAnsi="Times New Roman"/>
        </w:rPr>
        <w:t xml:space="preserve"> на заступника </w:t>
      </w:r>
      <w:proofErr w:type="spellStart"/>
      <w:r w:rsidRPr="00A0361A">
        <w:rPr>
          <w:rFonts w:ascii="Times New Roman" w:hAnsi="Times New Roman"/>
        </w:rPr>
        <w:t>селищного</w:t>
      </w:r>
      <w:proofErr w:type="spellEnd"/>
      <w:r w:rsidRPr="00A0361A">
        <w:rPr>
          <w:rFonts w:ascii="Times New Roman" w:hAnsi="Times New Roman"/>
        </w:rPr>
        <w:t xml:space="preserve"> </w:t>
      </w:r>
      <w:proofErr w:type="spellStart"/>
      <w:r w:rsidRPr="00A0361A">
        <w:rPr>
          <w:rFonts w:ascii="Times New Roman" w:hAnsi="Times New Roman"/>
        </w:rPr>
        <w:t>голови</w:t>
      </w:r>
      <w:proofErr w:type="spellEnd"/>
      <w:r w:rsidRPr="00A0361A">
        <w:rPr>
          <w:rFonts w:ascii="Times New Roman" w:hAnsi="Times New Roman"/>
        </w:rPr>
        <w:t xml:space="preserve"> Оксану ЧУБАТЬКО</w:t>
      </w:r>
      <w:r w:rsidRPr="00AB467E">
        <w:rPr>
          <w:rFonts w:ascii="Times New Roman" w:hAnsi="Times New Roman" w:cs="Times New Roman"/>
          <w:color w:val="000000"/>
          <w:lang w:val="uk-UA"/>
        </w:rPr>
        <w:t>.</w:t>
      </w:r>
      <w:r w:rsidRPr="00AB467E">
        <w:rPr>
          <w:rFonts w:ascii="Times New Roman" w:hAnsi="Times New Roman" w:cs="Times New Roman"/>
          <w:color w:val="000000"/>
        </w:rPr>
        <w:t xml:space="preserve">   </w:t>
      </w:r>
      <w:r w:rsidRPr="00AB467E">
        <w:rPr>
          <w:rFonts w:ascii="Times New Roman" w:hAnsi="Times New Roman" w:cs="Times New Roman"/>
          <w:color w:val="000000"/>
          <w:lang w:val="uk-UA"/>
        </w:rPr>
        <w:t xml:space="preserve">  </w:t>
      </w:r>
    </w:p>
    <w:p w:rsidR="00384236" w:rsidRPr="00AB467E" w:rsidRDefault="00384236" w:rsidP="00384236">
      <w:pPr>
        <w:ind w:right="-28"/>
        <w:rPr>
          <w:rStyle w:val="rvts23"/>
          <w:b/>
          <w:lang w:val="uk-UA" w:eastAsia="uk-UA"/>
        </w:rPr>
      </w:pPr>
    </w:p>
    <w:p w:rsidR="00384236" w:rsidRPr="00A0361A" w:rsidRDefault="00384236" w:rsidP="00384236">
      <w:pPr>
        <w:ind w:right="-28"/>
        <w:rPr>
          <w:rStyle w:val="rvts23"/>
          <w:b/>
          <w:lang w:val="uk-UA" w:eastAsia="uk-UA"/>
        </w:rPr>
      </w:pPr>
    </w:p>
    <w:p w:rsidR="00384236" w:rsidRPr="00C52E41" w:rsidRDefault="00384236" w:rsidP="00384236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Заступник </w:t>
      </w:r>
    </w:p>
    <w:p w:rsidR="00384236" w:rsidRPr="00C52E41" w:rsidRDefault="00384236" w:rsidP="00384236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селищного голови з питань </w:t>
      </w:r>
    </w:p>
    <w:p w:rsidR="00384236" w:rsidRPr="00C52E41" w:rsidRDefault="00384236" w:rsidP="00384236">
      <w:pPr>
        <w:ind w:right="-28" w:firstLine="708"/>
        <w:rPr>
          <w:rStyle w:val="rvts23"/>
          <w:b/>
          <w:lang w:val="uk-UA" w:eastAsia="uk-UA"/>
        </w:rPr>
      </w:pPr>
      <w:r w:rsidRPr="00C52E41">
        <w:rPr>
          <w:rStyle w:val="rvts23"/>
          <w:b/>
          <w:lang w:val="uk-UA" w:eastAsia="uk-UA"/>
        </w:rPr>
        <w:t xml:space="preserve">діяльності виконавчих органів ради                   </w:t>
      </w:r>
      <w:r>
        <w:rPr>
          <w:rStyle w:val="rvts23"/>
          <w:b/>
          <w:lang w:val="uk-UA" w:eastAsia="uk-UA"/>
        </w:rPr>
        <w:t xml:space="preserve">        </w:t>
      </w:r>
      <w:r w:rsidRPr="00C52E41">
        <w:rPr>
          <w:rStyle w:val="rvts23"/>
          <w:b/>
          <w:lang w:val="uk-UA" w:eastAsia="uk-UA"/>
        </w:rPr>
        <w:t>Оксана ЧУБАТЬКО</w:t>
      </w:r>
    </w:p>
    <w:p w:rsidR="00384236" w:rsidRPr="00EE5BEA" w:rsidRDefault="00384236" w:rsidP="00384236">
      <w:pPr>
        <w:ind w:firstLine="708"/>
        <w:jc w:val="both"/>
        <w:rPr>
          <w:b/>
          <w:lang w:val="uk-UA"/>
        </w:rPr>
      </w:pPr>
    </w:p>
    <w:p w:rsidR="00384236" w:rsidRPr="00384236" w:rsidRDefault="00384236" w:rsidP="00384236">
      <w:pPr>
        <w:ind w:firstLine="708"/>
        <w:rPr>
          <w:lang w:val="uk-UA"/>
        </w:rPr>
        <w:sectPr w:rsidR="00384236" w:rsidRPr="00384236" w:rsidSect="00901FAA">
          <w:pgSz w:w="11906" w:h="16838"/>
          <w:pgMar w:top="850" w:right="849" w:bottom="850" w:left="1417" w:header="708" w:footer="708" w:gutter="0"/>
          <w:cols w:space="708"/>
          <w:docGrid w:linePitch="360"/>
        </w:sect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</w:t>
      </w:r>
      <w:r>
        <w:rPr>
          <w:b/>
        </w:rPr>
        <w:t>Петро АНТІ</w:t>
      </w:r>
      <w:proofErr w:type="gramStart"/>
      <w:r>
        <w:rPr>
          <w:b/>
        </w:rPr>
        <w:t>ПО</w:t>
      </w:r>
      <w:proofErr w:type="gramEnd"/>
    </w:p>
    <w:p w:rsidR="00384236" w:rsidRDefault="00384236" w:rsidP="00384236">
      <w:pPr>
        <w:ind w:left="5812" w:firstLine="560"/>
        <w:jc w:val="center"/>
        <w:rPr>
          <w:color w:val="000000"/>
          <w:lang w:val="uk-UA"/>
        </w:rPr>
      </w:pPr>
      <w:r w:rsidRPr="00DF4471">
        <w:rPr>
          <w:color w:val="000000"/>
          <w:lang w:val="uk-UA"/>
        </w:rPr>
        <w:lastRenderedPageBreak/>
        <w:t>ЗАТВЕРДЖЕНО</w:t>
      </w:r>
      <w:r w:rsidRPr="00DF4471">
        <w:rPr>
          <w:color w:val="000000"/>
          <w:lang w:val="uk-UA"/>
        </w:rPr>
        <w:br/>
        <w:t xml:space="preserve">                                 Рішенням виконавчого комітету </w:t>
      </w:r>
    </w:p>
    <w:p w:rsidR="00384236" w:rsidRPr="00DF4471" w:rsidRDefault="00384236" w:rsidP="00384236">
      <w:pPr>
        <w:ind w:left="7228" w:firstLine="560"/>
        <w:jc w:val="center"/>
        <w:rPr>
          <w:color w:val="000000"/>
          <w:lang w:val="uk-UA"/>
        </w:rPr>
      </w:pPr>
      <w:r w:rsidRPr="00DF4471">
        <w:rPr>
          <w:color w:val="000000"/>
          <w:lang w:val="uk-UA"/>
        </w:rPr>
        <w:t xml:space="preserve">Верховинської селищної ради                                                                   </w:t>
      </w:r>
    </w:p>
    <w:p w:rsidR="00384236" w:rsidRDefault="00384236" w:rsidP="00384236">
      <w:pPr>
        <w:ind w:left="7228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від 25.10.2023 року № 408</w:t>
      </w:r>
    </w:p>
    <w:p w:rsidR="00384236" w:rsidRPr="00DF4471" w:rsidRDefault="00384236" w:rsidP="00384236">
      <w:pPr>
        <w:keepNext/>
        <w:keepLines/>
        <w:spacing w:before="240" w:after="240"/>
        <w:jc w:val="center"/>
        <w:rPr>
          <w:b/>
          <w:color w:val="000000"/>
        </w:rPr>
      </w:pPr>
      <w:r w:rsidRPr="00DF4471">
        <w:rPr>
          <w:b/>
          <w:color w:val="000000"/>
        </w:rPr>
        <w:t>ПЕРЕЛІК</w:t>
      </w:r>
      <w:r w:rsidRPr="00DF4471">
        <w:rPr>
          <w:b/>
          <w:color w:val="000000"/>
        </w:rPr>
        <w:br/>
      </w:r>
      <w:proofErr w:type="spellStart"/>
      <w:proofErr w:type="gramStart"/>
      <w:r w:rsidRPr="00DF4471">
        <w:rPr>
          <w:b/>
          <w:color w:val="000000"/>
        </w:rPr>
        <w:t>м</w:t>
      </w:r>
      <w:proofErr w:type="gramEnd"/>
      <w:r w:rsidRPr="00DF4471">
        <w:rPr>
          <w:b/>
          <w:color w:val="000000"/>
        </w:rPr>
        <w:t>ісць</w:t>
      </w:r>
      <w:proofErr w:type="spellEnd"/>
      <w:r w:rsidRPr="00DF4471">
        <w:rPr>
          <w:b/>
          <w:color w:val="000000"/>
        </w:rPr>
        <w:t xml:space="preserve"> </w:t>
      </w:r>
      <w:proofErr w:type="spellStart"/>
      <w:r w:rsidRPr="00DF4471">
        <w:rPr>
          <w:b/>
          <w:color w:val="000000"/>
        </w:rPr>
        <w:t>тимчасового</w:t>
      </w:r>
      <w:proofErr w:type="spellEnd"/>
      <w:r w:rsidRPr="00DF4471">
        <w:rPr>
          <w:b/>
          <w:color w:val="000000"/>
        </w:rPr>
        <w:t xml:space="preserve"> </w:t>
      </w:r>
      <w:proofErr w:type="spellStart"/>
      <w:r w:rsidRPr="00DF4471">
        <w:rPr>
          <w:b/>
          <w:color w:val="000000"/>
        </w:rPr>
        <w:t>проживання</w:t>
      </w:r>
      <w:proofErr w:type="spellEnd"/>
      <w:r w:rsidRPr="00DF4471">
        <w:rPr>
          <w:b/>
          <w:color w:val="000000"/>
        </w:rPr>
        <w:t xml:space="preserve"> </w:t>
      </w:r>
      <w:proofErr w:type="spellStart"/>
      <w:r w:rsidRPr="00DF4471">
        <w:rPr>
          <w:b/>
          <w:color w:val="000000"/>
        </w:rPr>
        <w:t>Верховинської</w:t>
      </w:r>
      <w:proofErr w:type="spellEnd"/>
      <w:r w:rsidRPr="00DF4471">
        <w:rPr>
          <w:b/>
          <w:color w:val="000000"/>
        </w:rPr>
        <w:t xml:space="preserve"> </w:t>
      </w:r>
      <w:proofErr w:type="spellStart"/>
      <w:r w:rsidRPr="00DF4471">
        <w:rPr>
          <w:b/>
          <w:color w:val="000000"/>
        </w:rPr>
        <w:t>селищної</w:t>
      </w:r>
      <w:proofErr w:type="spellEnd"/>
      <w:r w:rsidRPr="00DF4471">
        <w:rPr>
          <w:b/>
          <w:color w:val="000000"/>
        </w:rPr>
        <w:t xml:space="preserve"> ради</w:t>
      </w:r>
    </w:p>
    <w:tbl>
      <w:tblPr>
        <w:tblW w:w="15735" w:type="dxa"/>
        <w:tblLayout w:type="fixed"/>
        <w:tblLook w:val="04A0"/>
      </w:tblPr>
      <w:tblGrid>
        <w:gridCol w:w="459"/>
        <w:gridCol w:w="392"/>
        <w:gridCol w:w="1559"/>
        <w:gridCol w:w="1134"/>
        <w:gridCol w:w="985"/>
        <w:gridCol w:w="1304"/>
        <w:gridCol w:w="180"/>
        <w:gridCol w:w="1358"/>
        <w:gridCol w:w="923"/>
        <w:gridCol w:w="778"/>
        <w:gridCol w:w="605"/>
        <w:gridCol w:w="297"/>
        <w:gridCol w:w="799"/>
        <w:gridCol w:w="937"/>
        <w:gridCol w:w="764"/>
        <w:gridCol w:w="1701"/>
        <w:gridCol w:w="1070"/>
        <w:gridCol w:w="490"/>
      </w:tblGrid>
      <w:tr w:rsidR="00384236" w:rsidRPr="00AD7D26" w:rsidTr="00F562F7">
        <w:trPr>
          <w:cantSplit/>
          <w:trHeight w:val="160"/>
        </w:trPr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Поряд-ковий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Адреса</w:t>
            </w:r>
            <w:r w:rsidRPr="00AD7D26">
              <w:rPr>
                <w:color w:val="000000"/>
                <w:sz w:val="18"/>
                <w:szCs w:val="18"/>
              </w:rPr>
              <w:br/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місця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проживання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місце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розташування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— для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місця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проживання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AD7D26">
              <w:rPr>
                <w:color w:val="000000"/>
                <w:sz w:val="18"/>
                <w:szCs w:val="18"/>
              </w:rPr>
              <w:t>яке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облаштоване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тимчасовій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споруді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Власник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балансо-утримувач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>) майна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власності</w:t>
            </w:r>
            <w:proofErr w:type="spellEnd"/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 xml:space="preserve">Тип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об’єкта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згідно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державним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класифікатором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будівель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споруд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ДК 018-2000)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Відповідність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мінімальним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вимогам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/строк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приведення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7D26">
              <w:rPr>
                <w:color w:val="000000"/>
                <w:sz w:val="18"/>
                <w:szCs w:val="18"/>
              </w:rPr>
              <w:t>у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відповідність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окремих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приміщень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proofErr w:type="gramStart"/>
            <w:r w:rsidRPr="00AD7D26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>ісці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проживання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ліжко-місць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проживання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Кількість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ліжко-місць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для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проживання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D7D26">
              <w:rPr>
                <w:color w:val="000000"/>
                <w:sz w:val="18"/>
                <w:szCs w:val="18"/>
              </w:rPr>
              <w:t>осіб</w:t>
            </w:r>
            <w:proofErr w:type="spellEnd"/>
            <w:proofErr w:type="gram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з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інвалідністю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та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маломобільних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груп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населення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7D26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>ізвище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власне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ім’я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батькові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(за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наявності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керівника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місця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проживання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Контактні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дані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керівника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місця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тимчасового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проживання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br/>
              <w:t xml:space="preserve">(номер телефону, адреса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електронної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пошти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>)</w:t>
            </w:r>
          </w:p>
        </w:tc>
      </w:tr>
      <w:tr w:rsidR="00384236" w:rsidRPr="00AD7D26" w:rsidTr="00F562F7">
        <w:trPr>
          <w:cantSplit/>
        </w:trPr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7D2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>ільна</w:t>
            </w:r>
            <w:proofErr w:type="spellEnd"/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7D2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>ільна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загальна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7D2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>ільна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236" w:rsidRPr="00AD7D26" w:rsidRDefault="00384236" w:rsidP="00F562F7">
            <w:pPr>
              <w:rPr>
                <w:color w:val="000000"/>
                <w:sz w:val="18"/>
                <w:szCs w:val="18"/>
              </w:rPr>
            </w:pPr>
          </w:p>
        </w:tc>
      </w:tr>
      <w:tr w:rsidR="00384236" w:rsidRPr="00AD7D26" w:rsidTr="00F562F7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Пансіон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Буковецької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гімназії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</w:p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Буковець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Верховинська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селищна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рада</w:t>
            </w:r>
          </w:p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Відділ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освіти</w:t>
            </w:r>
            <w:proofErr w:type="gramStart"/>
            <w:r w:rsidRPr="00AD7D26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>олоді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та спорту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комунальна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1211,4</w:t>
            </w:r>
          </w:p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пансіон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відповідає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Лесюк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Ярослав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Дмитрович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0976790573</w:t>
            </w:r>
          </w:p>
        </w:tc>
      </w:tr>
      <w:tr w:rsidR="00384236" w:rsidRPr="00AD7D26" w:rsidTr="00F562F7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Пансіон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Красноїлівського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ліцею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D7D26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красноїлля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Верховинська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селищна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рада</w:t>
            </w:r>
          </w:p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Відділ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освіти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D7D26">
              <w:rPr>
                <w:color w:val="000000"/>
                <w:sz w:val="18"/>
                <w:szCs w:val="18"/>
              </w:rPr>
              <w:t>Молод</w:t>
            </w:r>
            <w:proofErr w:type="gramEnd"/>
            <w:r w:rsidRPr="00AD7D26">
              <w:rPr>
                <w:color w:val="000000"/>
                <w:sz w:val="18"/>
                <w:szCs w:val="18"/>
              </w:rPr>
              <w:t>і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та спорту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комунальна</w:t>
            </w:r>
            <w:proofErr w:type="spellEnd"/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1211,4</w:t>
            </w:r>
          </w:p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пансіон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відповідає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D7D26">
              <w:rPr>
                <w:color w:val="000000"/>
                <w:sz w:val="18"/>
                <w:szCs w:val="18"/>
              </w:rPr>
              <w:t>Шкіндюк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Марія</w:t>
            </w:r>
            <w:proofErr w:type="spellEnd"/>
            <w:r w:rsidRPr="00AD7D2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26">
              <w:rPr>
                <w:color w:val="000000"/>
                <w:sz w:val="18"/>
                <w:szCs w:val="18"/>
              </w:rPr>
              <w:t>Дмитрівна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36" w:rsidRPr="00AD7D26" w:rsidRDefault="00384236" w:rsidP="00F562F7">
            <w:pPr>
              <w:spacing w:line="252" w:lineRule="auto"/>
              <w:jc w:val="center"/>
              <w:rPr>
                <w:color w:val="000000"/>
                <w:sz w:val="18"/>
                <w:szCs w:val="18"/>
              </w:rPr>
            </w:pPr>
            <w:r w:rsidRPr="00AD7D26">
              <w:rPr>
                <w:color w:val="000000"/>
                <w:sz w:val="18"/>
                <w:szCs w:val="18"/>
              </w:rPr>
              <w:t>0971809222</w:t>
            </w:r>
          </w:p>
        </w:tc>
      </w:tr>
      <w:tr w:rsidR="00384236" w:rsidRPr="00AD7D26" w:rsidTr="00F562F7">
        <w:trPr>
          <w:gridBefore w:val="1"/>
          <w:gridAfter w:val="1"/>
          <w:wBefore w:w="459" w:type="dxa"/>
          <w:wAfter w:w="490" w:type="dxa"/>
        </w:trPr>
        <w:tc>
          <w:tcPr>
            <w:tcW w:w="5374" w:type="dxa"/>
            <w:gridSpan w:val="5"/>
            <w:hideMark/>
          </w:tcPr>
          <w:p w:rsidR="00384236" w:rsidRPr="00DF4471" w:rsidRDefault="00384236" w:rsidP="00F562F7">
            <w:pPr>
              <w:spacing w:before="120"/>
              <w:jc w:val="center"/>
              <w:rPr>
                <w:b/>
                <w:color w:val="000000"/>
              </w:rPr>
            </w:pPr>
          </w:p>
          <w:p w:rsidR="00384236" w:rsidRPr="00DF4471" w:rsidRDefault="00384236" w:rsidP="00F562F7">
            <w:pPr>
              <w:spacing w:before="120"/>
              <w:jc w:val="center"/>
              <w:rPr>
                <w:b/>
                <w:color w:val="000000"/>
              </w:rPr>
            </w:pPr>
            <w:r w:rsidRPr="00DF4471">
              <w:rPr>
                <w:b/>
                <w:color w:val="000000"/>
              </w:rPr>
              <w:t xml:space="preserve">Заступник </w:t>
            </w:r>
            <w:proofErr w:type="spellStart"/>
            <w:r w:rsidRPr="00DF4471">
              <w:rPr>
                <w:b/>
                <w:color w:val="000000"/>
              </w:rPr>
              <w:t>селищного</w:t>
            </w:r>
            <w:proofErr w:type="spellEnd"/>
            <w:r w:rsidRPr="00DF4471">
              <w:rPr>
                <w:b/>
                <w:color w:val="000000"/>
              </w:rPr>
              <w:t xml:space="preserve"> </w:t>
            </w:r>
            <w:proofErr w:type="spellStart"/>
            <w:r w:rsidRPr="00DF4471">
              <w:rPr>
                <w:b/>
                <w:color w:val="000000"/>
              </w:rPr>
              <w:t>голови</w:t>
            </w:r>
            <w:proofErr w:type="spellEnd"/>
            <w:r w:rsidRPr="00DF4471">
              <w:rPr>
                <w:b/>
                <w:color w:val="000000"/>
              </w:rPr>
              <w:br/>
              <w:t xml:space="preserve"> </w:t>
            </w:r>
          </w:p>
        </w:tc>
        <w:tc>
          <w:tcPr>
            <w:tcW w:w="3844" w:type="dxa"/>
            <w:gridSpan w:val="5"/>
            <w:tcBorders>
              <w:top w:val="single" w:sz="4" w:space="0" w:color="auto"/>
            </w:tcBorders>
            <w:hideMark/>
          </w:tcPr>
          <w:p w:rsidR="00384236" w:rsidRPr="00DF4471" w:rsidRDefault="00384236" w:rsidP="00F562F7">
            <w:pPr>
              <w:spacing w:before="120"/>
              <w:rPr>
                <w:b/>
                <w:color w:val="000000"/>
              </w:rPr>
            </w:pPr>
          </w:p>
        </w:tc>
        <w:tc>
          <w:tcPr>
            <w:tcW w:w="5568" w:type="dxa"/>
            <w:gridSpan w:val="6"/>
            <w:tcBorders>
              <w:top w:val="single" w:sz="4" w:space="0" w:color="auto"/>
            </w:tcBorders>
            <w:hideMark/>
          </w:tcPr>
          <w:p w:rsidR="00384236" w:rsidRPr="00DF4471" w:rsidRDefault="00384236" w:rsidP="00F562F7">
            <w:pPr>
              <w:spacing w:before="120"/>
              <w:ind w:firstLine="567"/>
              <w:jc w:val="center"/>
              <w:rPr>
                <w:b/>
                <w:color w:val="000000"/>
              </w:rPr>
            </w:pPr>
          </w:p>
          <w:p w:rsidR="00384236" w:rsidRPr="00DF4471" w:rsidRDefault="00384236" w:rsidP="00F562F7">
            <w:pPr>
              <w:spacing w:before="120"/>
              <w:ind w:firstLine="567"/>
              <w:jc w:val="center"/>
              <w:rPr>
                <w:b/>
                <w:color w:val="000000"/>
              </w:rPr>
            </w:pPr>
            <w:r w:rsidRPr="00DF4471">
              <w:rPr>
                <w:b/>
                <w:color w:val="000000"/>
              </w:rPr>
              <w:t>Оксана ЧУБАТЬКО</w:t>
            </w:r>
          </w:p>
        </w:tc>
      </w:tr>
    </w:tbl>
    <w:p w:rsidR="00384236" w:rsidRDefault="00384236" w:rsidP="00384236">
      <w:pPr>
        <w:rPr>
          <w:lang w:val="uk-UA"/>
        </w:rPr>
      </w:pPr>
    </w:p>
    <w:p w:rsidR="00471A67" w:rsidRDefault="00471A67"/>
    <w:sectPr w:rsidR="00471A67" w:rsidSect="0038423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4236"/>
    <w:rsid w:val="00384236"/>
    <w:rsid w:val="0047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384236"/>
    <w:rPr>
      <w:rFonts w:cs="Times New Roman"/>
    </w:rPr>
  </w:style>
  <w:style w:type="character" w:customStyle="1" w:styleId="a3">
    <w:name w:val="Обычный (веб) Знак"/>
    <w:aliases w:val="Обычный (Интернет) Знак,Знак Знак1"/>
    <w:link w:val="a4"/>
    <w:locked/>
    <w:rsid w:val="00384236"/>
    <w:rPr>
      <w:sz w:val="24"/>
      <w:szCs w:val="24"/>
      <w:lang w:val="ru-RU" w:eastAsia="ru-RU"/>
    </w:rPr>
  </w:style>
  <w:style w:type="paragraph" w:styleId="a4">
    <w:name w:val="Normal (Web)"/>
    <w:aliases w:val="Обычный (Интернет),Знак"/>
    <w:basedOn w:val="a"/>
    <w:link w:val="a3"/>
    <w:rsid w:val="0038423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3842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236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2023-11-07T13:28:00Z</dcterms:created>
  <dcterms:modified xsi:type="dcterms:W3CDTF">2023-11-07T13:29:00Z</dcterms:modified>
</cp:coreProperties>
</file>