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FA" w:rsidRDefault="009F74FA" w:rsidP="009F74FA">
      <w:pPr>
        <w:jc w:val="right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>ПРОЄКТ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72770" cy="68389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25A">
        <w:rPr>
          <w:b/>
          <w:lang w:val="uk-UA"/>
        </w:rPr>
        <w:t xml:space="preserve">                                              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>Україна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Верховинська селищна рада 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>Верховинського району Івано-Франківської області</w:t>
      </w:r>
    </w:p>
    <w:p w:rsidR="009F74FA" w:rsidRPr="0024425A" w:rsidRDefault="009F74FA" w:rsidP="009F74FA">
      <w:pPr>
        <w:jc w:val="center"/>
        <w:rPr>
          <w:b/>
          <w:lang w:val="uk-UA"/>
        </w:rPr>
      </w:pP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>В И К О Н А В Ч И Й   К О М І Т Е Т</w:t>
      </w:r>
    </w:p>
    <w:p w:rsidR="009F74FA" w:rsidRPr="0024425A" w:rsidRDefault="009F74FA" w:rsidP="009F74FA">
      <w:pPr>
        <w:tabs>
          <w:tab w:val="left" w:pos="1890"/>
        </w:tabs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Р І Ш Е Н </w:t>
      </w:r>
      <w:proofErr w:type="spellStart"/>
      <w:r w:rsidRPr="0024425A">
        <w:rPr>
          <w:b/>
          <w:lang w:val="uk-UA"/>
        </w:rPr>
        <w:t>Н</w:t>
      </w:r>
      <w:proofErr w:type="spellEnd"/>
      <w:r w:rsidRPr="0024425A">
        <w:rPr>
          <w:b/>
          <w:lang w:val="uk-UA"/>
        </w:rPr>
        <w:t xml:space="preserve"> Я №_____ </w:t>
      </w:r>
    </w:p>
    <w:p w:rsidR="009F74FA" w:rsidRPr="0024425A" w:rsidRDefault="009F74FA" w:rsidP="009F74FA">
      <w:pPr>
        <w:tabs>
          <w:tab w:val="left" w:pos="1890"/>
        </w:tabs>
        <w:rPr>
          <w:lang w:val="uk-UA"/>
        </w:rPr>
      </w:pPr>
    </w:p>
    <w:p w:rsidR="009F74FA" w:rsidRPr="0024425A" w:rsidRDefault="009F74FA" w:rsidP="009F74FA">
      <w:pPr>
        <w:rPr>
          <w:lang w:val="uk-UA"/>
        </w:rPr>
      </w:pPr>
      <w:r w:rsidRPr="0024425A">
        <w:rPr>
          <w:lang w:val="uk-UA"/>
        </w:rPr>
        <w:t>від  ____________ 2026 року</w:t>
      </w:r>
    </w:p>
    <w:p w:rsidR="009F74FA" w:rsidRPr="0024425A" w:rsidRDefault="009F74FA" w:rsidP="009F74FA">
      <w:pPr>
        <w:tabs>
          <w:tab w:val="left" w:pos="1890"/>
        </w:tabs>
        <w:rPr>
          <w:lang w:val="uk-UA"/>
        </w:rPr>
      </w:pPr>
      <w:r w:rsidRPr="0024425A">
        <w:rPr>
          <w:lang w:val="uk-UA"/>
        </w:rPr>
        <w:t>селище  Верховина</w:t>
      </w:r>
    </w:p>
    <w:p w:rsidR="009F74FA" w:rsidRPr="0024425A" w:rsidRDefault="009F74FA" w:rsidP="009F74FA">
      <w:pPr>
        <w:rPr>
          <w:lang w:val="uk-UA"/>
        </w:rPr>
      </w:pPr>
    </w:p>
    <w:p w:rsidR="009F74FA" w:rsidRPr="0024425A" w:rsidRDefault="009F74FA" w:rsidP="009F74FA">
      <w:pPr>
        <w:rPr>
          <w:b/>
          <w:lang w:val="uk-UA"/>
        </w:rPr>
      </w:pPr>
      <w:r w:rsidRPr="0024425A">
        <w:rPr>
          <w:b/>
          <w:lang w:val="uk-UA"/>
        </w:rPr>
        <w:t xml:space="preserve">Про комплексні заходи щодо благоустрою </w:t>
      </w:r>
    </w:p>
    <w:p w:rsidR="009F74FA" w:rsidRPr="0024425A" w:rsidRDefault="009F74FA" w:rsidP="009F74FA">
      <w:pPr>
        <w:rPr>
          <w:b/>
          <w:lang w:val="uk-UA"/>
        </w:rPr>
      </w:pPr>
      <w:r w:rsidRPr="0024425A">
        <w:rPr>
          <w:b/>
          <w:lang w:val="uk-UA"/>
        </w:rPr>
        <w:t>та приведення до належного</w:t>
      </w:r>
    </w:p>
    <w:p w:rsidR="009F74FA" w:rsidRPr="0024425A" w:rsidRDefault="009F74FA" w:rsidP="009F74FA">
      <w:pPr>
        <w:rPr>
          <w:b/>
          <w:lang w:val="uk-UA"/>
        </w:rPr>
      </w:pPr>
      <w:r w:rsidRPr="0024425A">
        <w:rPr>
          <w:b/>
          <w:lang w:val="uk-UA"/>
        </w:rPr>
        <w:t>санітарного стану селища Верховина</w:t>
      </w:r>
    </w:p>
    <w:p w:rsidR="009F74FA" w:rsidRPr="0024425A" w:rsidRDefault="009F74FA" w:rsidP="009F74FA">
      <w:pPr>
        <w:rPr>
          <w:b/>
          <w:lang w:val="uk-UA"/>
        </w:rPr>
      </w:pPr>
      <w:r w:rsidRPr="0024425A">
        <w:rPr>
          <w:b/>
          <w:lang w:val="uk-UA"/>
        </w:rPr>
        <w:t xml:space="preserve">та </w:t>
      </w:r>
      <w:proofErr w:type="spellStart"/>
      <w:r w:rsidRPr="0024425A">
        <w:rPr>
          <w:b/>
          <w:lang w:val="uk-UA"/>
        </w:rPr>
        <w:t>старостинських</w:t>
      </w:r>
      <w:proofErr w:type="spellEnd"/>
      <w:r w:rsidRPr="0024425A">
        <w:rPr>
          <w:b/>
          <w:lang w:val="uk-UA"/>
        </w:rPr>
        <w:t xml:space="preserve"> округів</w:t>
      </w:r>
    </w:p>
    <w:p w:rsidR="009F74FA" w:rsidRPr="0024425A" w:rsidRDefault="009F74FA" w:rsidP="009F74FA">
      <w:pPr>
        <w:rPr>
          <w:b/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Відповідно п.7 ст.30, Закону України «Про місцеве самоврядування в Україні»,  ст.10 Закону України «Про благоустрій населених пунктів», рішення 55 сесії Верховинської селищної ради восьмого демократичного скликання від 26.11.2025 №639-55/2025 «Про Правила благоустрою та території  Верховинської селищної ради», Програми благоустрою селища Верховина на 2026-2028 роки,  та </w:t>
      </w:r>
      <w:r w:rsidRPr="0024425A">
        <w:rPr>
          <w:color w:val="000000"/>
          <w:lang w:val="uk-UA"/>
        </w:rPr>
        <w:t>про проведення  заходів з благоустрою територій до Великодніх свят</w:t>
      </w:r>
      <w:r w:rsidRPr="0024425A">
        <w:rPr>
          <w:lang w:val="uk-UA"/>
        </w:rPr>
        <w:t xml:space="preserve">, щорічної всеукраїнської акції з благоустрою «За чисте довкілля» та Дня благоустрою територій з метою покращення санітарного стану селища Верховина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округів, виконком селищної ради</w:t>
      </w:r>
    </w:p>
    <w:p w:rsidR="009F74FA" w:rsidRPr="0024425A" w:rsidRDefault="009F74FA" w:rsidP="009F74FA">
      <w:pPr>
        <w:jc w:val="both"/>
        <w:rPr>
          <w:lang w:val="uk-UA"/>
        </w:rPr>
      </w:pPr>
    </w:p>
    <w:p w:rsidR="009F74FA" w:rsidRPr="0024425A" w:rsidRDefault="009F74FA" w:rsidP="009F74FA">
      <w:pPr>
        <w:jc w:val="center"/>
        <w:rPr>
          <w:lang w:val="uk-UA"/>
        </w:rPr>
      </w:pPr>
      <w:r w:rsidRPr="0024425A">
        <w:rPr>
          <w:lang w:val="uk-UA"/>
        </w:rPr>
        <w:t>ВИРІШИВ: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 w:rsidRPr="0024425A">
        <w:rPr>
          <w:lang w:val="uk-UA"/>
        </w:rPr>
        <w:t xml:space="preserve">1. Оголосити та провести на території селищної ради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 протягом</w:t>
      </w:r>
      <w:r>
        <w:rPr>
          <w:lang w:val="uk-UA"/>
        </w:rPr>
        <w:t xml:space="preserve"> </w:t>
      </w:r>
      <w:r w:rsidRPr="0024425A">
        <w:rPr>
          <w:lang w:val="uk-UA"/>
        </w:rPr>
        <w:t xml:space="preserve">березень-квітня 2026 року щорічну всеукраїнську акцію з благоустрою «За чисте довкілля» та дня благоустрою території населених пунктів.  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 w:rsidRPr="0024425A">
        <w:rPr>
          <w:lang w:val="uk-UA"/>
        </w:rPr>
        <w:t xml:space="preserve">2. Затвердити комплексні заходи щодо благоустрою та приведення до належного   санітарного стану селища Верховина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 (Додаток 1-2 ).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 w:rsidRPr="0024425A">
        <w:rPr>
          <w:lang w:val="uk-UA"/>
        </w:rPr>
        <w:t>3. Рекомендувати селищному радіомовленню «Вісті Верховини», депутатам селищної ради забезпечити  серед своїх  виборців  широку пропаганду  місячника та їх активну  участь в наведенні благоустрою на власних, орендованих та прилеглих територіях, вулицях, прибережних та придорожніх смугах.</w:t>
      </w:r>
    </w:p>
    <w:p w:rsidR="009F74FA" w:rsidRPr="0024425A" w:rsidRDefault="009F74FA" w:rsidP="009F74FA">
      <w:pPr>
        <w:ind w:firstLine="540"/>
        <w:jc w:val="both"/>
        <w:rPr>
          <w:lang w:val="uk-UA"/>
        </w:rPr>
      </w:pPr>
      <w:r w:rsidRPr="0024425A">
        <w:rPr>
          <w:lang w:val="uk-UA"/>
        </w:rPr>
        <w:t xml:space="preserve">   4. Інформацію щодо виконанню заходів заслухати в травні місяці на виконкомі селищної ради.</w:t>
      </w:r>
    </w:p>
    <w:p w:rsidR="009F74FA" w:rsidRPr="0024425A" w:rsidRDefault="009F74FA" w:rsidP="009F74FA">
      <w:pPr>
        <w:ind w:firstLine="540"/>
        <w:jc w:val="both"/>
        <w:rPr>
          <w:lang w:val="uk-UA"/>
        </w:rPr>
      </w:pPr>
      <w:r w:rsidRPr="0024425A">
        <w:rPr>
          <w:lang w:val="uk-UA"/>
        </w:rPr>
        <w:t xml:space="preserve">   5. Контроль за виконанням рішення покласти на заступника селищного голови Ярослава </w:t>
      </w:r>
      <w:proofErr w:type="spellStart"/>
      <w:r w:rsidRPr="0024425A">
        <w:rPr>
          <w:lang w:val="uk-UA"/>
        </w:rPr>
        <w:t>Кікінчук</w:t>
      </w:r>
      <w:r>
        <w:rPr>
          <w:lang w:val="uk-UA"/>
        </w:rPr>
        <w:t>а</w:t>
      </w:r>
      <w:proofErr w:type="spellEnd"/>
      <w:r w:rsidRPr="0024425A">
        <w:rPr>
          <w:lang w:val="uk-UA"/>
        </w:rPr>
        <w:t>.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</w:p>
    <w:p w:rsidR="009F74FA" w:rsidRPr="0024425A" w:rsidRDefault="009F74FA" w:rsidP="009F74FA">
      <w:pPr>
        <w:ind w:firstLine="708"/>
        <w:jc w:val="both"/>
        <w:rPr>
          <w:lang w:val="uk-UA"/>
        </w:rPr>
      </w:pPr>
    </w:p>
    <w:p w:rsidR="009F74FA" w:rsidRPr="0024425A" w:rsidRDefault="009F74FA" w:rsidP="009F74FA">
      <w:pPr>
        <w:ind w:firstLine="708"/>
        <w:jc w:val="both"/>
        <w:rPr>
          <w:lang w:val="uk-UA"/>
        </w:rPr>
      </w:pPr>
    </w:p>
    <w:p w:rsidR="009F74FA" w:rsidRPr="0024425A" w:rsidRDefault="009F74FA" w:rsidP="009F74FA">
      <w:pPr>
        <w:rPr>
          <w:lang w:val="uk-UA"/>
        </w:rPr>
      </w:pPr>
    </w:p>
    <w:p w:rsidR="009F74FA" w:rsidRPr="0024425A" w:rsidRDefault="009F74FA" w:rsidP="009F74FA">
      <w:pPr>
        <w:ind w:left="1416"/>
        <w:rPr>
          <w:b/>
          <w:lang w:val="uk-UA"/>
        </w:rPr>
      </w:pPr>
      <w:r w:rsidRPr="0024425A">
        <w:rPr>
          <w:b/>
          <w:lang w:val="uk-UA"/>
        </w:rPr>
        <w:t xml:space="preserve">Селищний голова                                 Василь </w:t>
      </w:r>
      <w:proofErr w:type="spellStart"/>
      <w:r w:rsidRPr="0024425A">
        <w:rPr>
          <w:b/>
          <w:lang w:val="uk-UA"/>
        </w:rPr>
        <w:t>Мицканюк</w:t>
      </w:r>
      <w:proofErr w:type="spellEnd"/>
    </w:p>
    <w:p w:rsidR="009F74FA" w:rsidRPr="0024425A" w:rsidRDefault="009F74FA" w:rsidP="009F74FA">
      <w:pPr>
        <w:ind w:left="1416"/>
        <w:rPr>
          <w:b/>
          <w:lang w:val="uk-UA"/>
        </w:rPr>
      </w:pPr>
    </w:p>
    <w:p w:rsidR="009F74FA" w:rsidRPr="0024425A" w:rsidRDefault="009F74FA" w:rsidP="009F74FA">
      <w:pPr>
        <w:ind w:left="708" w:firstLine="708"/>
        <w:rPr>
          <w:b/>
          <w:lang w:val="uk-UA"/>
        </w:rPr>
      </w:pPr>
      <w:r w:rsidRPr="0024425A">
        <w:rPr>
          <w:b/>
          <w:lang w:val="uk-UA"/>
        </w:rPr>
        <w:t xml:space="preserve">Секретар виконкому                             Петро </w:t>
      </w:r>
      <w:proofErr w:type="spellStart"/>
      <w:r w:rsidRPr="0024425A">
        <w:rPr>
          <w:b/>
          <w:lang w:val="uk-UA"/>
        </w:rPr>
        <w:t>Антіпов</w:t>
      </w:r>
      <w:proofErr w:type="spellEnd"/>
      <w:r w:rsidRPr="0024425A">
        <w:rPr>
          <w:b/>
          <w:lang w:val="uk-UA"/>
        </w:rPr>
        <w:t xml:space="preserve">  </w:t>
      </w:r>
    </w:p>
    <w:p w:rsidR="009F74FA" w:rsidRPr="0024425A" w:rsidRDefault="009F74FA" w:rsidP="009F74FA">
      <w:pPr>
        <w:jc w:val="center"/>
        <w:rPr>
          <w:lang w:val="uk-UA"/>
        </w:rPr>
      </w:pPr>
      <w:r w:rsidRPr="0024425A">
        <w:rPr>
          <w:lang w:val="uk-UA"/>
        </w:rPr>
        <w:t xml:space="preserve">                                                        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lang w:val="uk-UA"/>
        </w:rPr>
        <w:lastRenderedPageBreak/>
        <w:t xml:space="preserve">                                                                     </w:t>
      </w:r>
      <w:r w:rsidRPr="0024425A">
        <w:rPr>
          <w:b/>
          <w:lang w:val="uk-UA"/>
        </w:rPr>
        <w:t>ЗАТВЕРДЖЕНО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</w:t>
      </w:r>
      <w:r>
        <w:rPr>
          <w:b/>
          <w:lang w:val="uk-UA"/>
        </w:rPr>
        <w:t xml:space="preserve">                               </w:t>
      </w:r>
      <w:r w:rsidRPr="0024425A">
        <w:rPr>
          <w:b/>
          <w:lang w:val="uk-UA"/>
        </w:rPr>
        <w:t>рішенням виконавчого комітету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      Верховинської селищної ради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       №____ від _________ 2026 року</w:t>
      </w:r>
    </w:p>
    <w:p w:rsidR="009F74FA" w:rsidRPr="0024425A" w:rsidRDefault="009F74FA" w:rsidP="009F74FA">
      <w:pPr>
        <w:tabs>
          <w:tab w:val="left" w:pos="1890"/>
        </w:tabs>
        <w:ind w:left="2124"/>
        <w:jc w:val="right"/>
        <w:rPr>
          <w:lang w:val="uk-UA"/>
        </w:rPr>
      </w:pP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>Комплексні заходи щодо благоустрою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>та приведення до належного санітарного</w:t>
      </w:r>
    </w:p>
    <w:p w:rsidR="009F74FA" w:rsidRPr="0024425A" w:rsidRDefault="009F74FA" w:rsidP="009F74FA">
      <w:pPr>
        <w:jc w:val="center"/>
        <w:rPr>
          <w:b/>
          <w:lang w:val="uk-UA"/>
        </w:rPr>
      </w:pPr>
      <w:r w:rsidRPr="0024425A">
        <w:rPr>
          <w:b/>
          <w:lang w:val="uk-UA"/>
        </w:rPr>
        <w:t>стану Верховинської селищної ради</w:t>
      </w:r>
    </w:p>
    <w:p w:rsidR="009F74FA" w:rsidRPr="0024425A" w:rsidRDefault="009F74FA" w:rsidP="009F74FA">
      <w:pPr>
        <w:jc w:val="center"/>
        <w:rPr>
          <w:b/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24425A">
        <w:rPr>
          <w:lang w:val="uk-UA"/>
        </w:rPr>
        <w:t>1.</w:t>
      </w:r>
      <w:r>
        <w:rPr>
          <w:lang w:val="uk-UA"/>
        </w:rPr>
        <w:t>П</w:t>
      </w:r>
      <w:r w:rsidRPr="0024425A">
        <w:rPr>
          <w:lang w:val="uk-UA"/>
        </w:rPr>
        <w:t>ідготувати звернення та оприлюднити через засоби масової інформації – газету «Верховинські Вісті» та радіомовлення «Вісті Верховини» звернення до</w:t>
      </w:r>
      <w:r>
        <w:rPr>
          <w:lang w:val="uk-UA"/>
        </w:rPr>
        <w:t xml:space="preserve"> керівників</w:t>
      </w:r>
      <w:r w:rsidRPr="0024425A">
        <w:rPr>
          <w:lang w:val="uk-UA"/>
        </w:rPr>
        <w:t xml:space="preserve"> підприємств, установ, організацій всіх форм власності, жителів селища та сіл щодо проведення благоустрою, ліквідацію несанкціонованих </w:t>
      </w:r>
      <w:proofErr w:type="spellStart"/>
      <w:r w:rsidRPr="0024425A">
        <w:rPr>
          <w:lang w:val="uk-UA"/>
        </w:rPr>
        <w:t>сміттєзвалищ</w:t>
      </w:r>
      <w:proofErr w:type="spellEnd"/>
      <w:r w:rsidRPr="0024425A">
        <w:rPr>
          <w:lang w:val="uk-UA"/>
        </w:rPr>
        <w:t xml:space="preserve">, організацію вивезення побутового сміття, наведення належного санітарного стану  в селищі Верховина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округах.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Провести щорічну всеукраїнську акції з благоустрою «За чисте довкілля» та Дня благоустрою територій  на протязі березня-квітня 2026 року  толоку по прибиранню стихійних </w:t>
      </w:r>
      <w:proofErr w:type="spellStart"/>
      <w:r w:rsidRPr="0024425A">
        <w:rPr>
          <w:lang w:val="uk-UA"/>
        </w:rPr>
        <w:t>сміттєзвалищ</w:t>
      </w:r>
      <w:proofErr w:type="spellEnd"/>
      <w:r w:rsidRPr="0024425A">
        <w:rPr>
          <w:lang w:val="uk-UA"/>
        </w:rPr>
        <w:t>.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</w:t>
      </w:r>
      <w:proofErr w:type="spellStart"/>
      <w:r w:rsidRPr="0024425A">
        <w:rPr>
          <w:lang w:val="uk-UA"/>
        </w:rPr>
        <w:t>Кікінчук</w:t>
      </w:r>
      <w:proofErr w:type="spellEnd"/>
      <w:r w:rsidRPr="0024425A">
        <w:rPr>
          <w:lang w:val="uk-UA"/>
        </w:rPr>
        <w:t xml:space="preserve"> Я.М. 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</w:t>
      </w:r>
      <w:r>
        <w:rPr>
          <w:lang w:val="uk-UA"/>
        </w:rPr>
        <w:t xml:space="preserve">                             </w:t>
      </w:r>
      <w:r w:rsidRPr="0024425A">
        <w:rPr>
          <w:lang w:val="uk-UA"/>
        </w:rPr>
        <w:t>березень-квітень 2026 року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>2. Організувати збір і вивіз побутового сміття з індивідуальних господарств та підприємств, установ, організацій, які розташовані на території Верховинської селищної ради.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 w:rsidRPr="0024425A">
        <w:rPr>
          <w:lang w:val="uk-UA"/>
        </w:rPr>
        <w:t>Провести поточний ремонт лавочок в селищі Верховина на центральній площі та впорядкувати ящики для сміття у відпочинковій зоні парку.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 w:rsidRPr="0024425A">
        <w:rPr>
          <w:lang w:val="uk-UA"/>
        </w:rPr>
        <w:t>Облаштувати та впорядкувати місця біля контейнерів твердих побутових відходів.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>
        <w:rPr>
          <w:lang w:val="uk-UA"/>
        </w:rPr>
        <w:t>Провести благоустрій кладовища та прилеглих територій</w:t>
      </w:r>
      <w:r w:rsidRPr="0024425A">
        <w:rPr>
          <w:lang w:val="uk-UA"/>
        </w:rPr>
        <w:t xml:space="preserve">, організувати вивіз сміття.  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 w:rsidRPr="0024425A">
        <w:rPr>
          <w:lang w:val="uk-UA"/>
        </w:rPr>
        <w:t>Завезти перегній для клумб. Висадити квіткову продукцію.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 w:rsidRPr="0024425A">
        <w:rPr>
          <w:lang w:val="uk-UA"/>
        </w:rPr>
        <w:t xml:space="preserve">Організувати спільне прибирання та ліквідацію стихійних </w:t>
      </w:r>
      <w:proofErr w:type="spellStart"/>
      <w:r w:rsidRPr="0024425A">
        <w:rPr>
          <w:lang w:val="uk-UA"/>
        </w:rPr>
        <w:t>сміттєзвалищ</w:t>
      </w:r>
      <w:proofErr w:type="spellEnd"/>
      <w:r w:rsidRPr="0024425A">
        <w:rPr>
          <w:lang w:val="uk-UA"/>
        </w:rPr>
        <w:t xml:space="preserve"> на прибережних та придорожніх смугах.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  <w:r w:rsidRPr="0024425A">
        <w:rPr>
          <w:lang w:val="uk-UA"/>
        </w:rPr>
        <w:t>Встановити вказівники вулиць та таблички з назвою вулиці де є необхідність, існуючі вказівники вулиць привести в належний стан.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   Верховинський </w:t>
      </w:r>
      <w:proofErr w:type="spellStart"/>
      <w:r w:rsidRPr="0024425A">
        <w:rPr>
          <w:lang w:val="uk-UA"/>
        </w:rPr>
        <w:t>ККП</w:t>
      </w:r>
      <w:proofErr w:type="spellEnd"/>
      <w:r>
        <w:rPr>
          <w:lang w:val="uk-UA"/>
        </w:rPr>
        <w:t>, релігійним громадам</w:t>
      </w:r>
      <w:r w:rsidRPr="0024425A">
        <w:rPr>
          <w:lang w:val="uk-UA"/>
        </w:rPr>
        <w:t xml:space="preserve">                                                                                            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         </w:t>
      </w:r>
      <w:proofErr w:type="spellStart"/>
      <w:r w:rsidRPr="0024425A">
        <w:rPr>
          <w:lang w:val="uk-UA"/>
        </w:rPr>
        <w:t>Мицканюк</w:t>
      </w:r>
      <w:proofErr w:type="spellEnd"/>
      <w:r w:rsidRPr="0024425A">
        <w:rPr>
          <w:lang w:val="uk-UA"/>
        </w:rPr>
        <w:t xml:space="preserve"> В.В.,</w:t>
      </w:r>
      <w:proofErr w:type="spellStart"/>
      <w:r w:rsidRPr="0024425A">
        <w:rPr>
          <w:lang w:val="uk-UA"/>
        </w:rPr>
        <w:t>Лазорик</w:t>
      </w:r>
      <w:proofErr w:type="spellEnd"/>
      <w:r w:rsidRPr="0024425A">
        <w:rPr>
          <w:lang w:val="uk-UA"/>
        </w:rPr>
        <w:t xml:space="preserve"> С.С.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</w:t>
      </w:r>
      <w:r>
        <w:rPr>
          <w:lang w:val="uk-UA"/>
        </w:rPr>
        <w:t xml:space="preserve">                 </w:t>
      </w:r>
      <w:r w:rsidRPr="0024425A">
        <w:rPr>
          <w:lang w:val="uk-UA"/>
        </w:rPr>
        <w:t xml:space="preserve">протягом березня-квітня 2026р                                                           </w:t>
      </w:r>
    </w:p>
    <w:p w:rsidR="009F74FA" w:rsidRPr="0024425A" w:rsidRDefault="009F74FA" w:rsidP="009F74FA">
      <w:pPr>
        <w:ind w:firstLine="708"/>
        <w:jc w:val="both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>3.</w:t>
      </w:r>
      <w:r>
        <w:rPr>
          <w:lang w:val="uk-UA"/>
        </w:rPr>
        <w:t xml:space="preserve">Повідомити власників рекламних </w:t>
      </w:r>
      <w:proofErr w:type="spellStart"/>
      <w:r>
        <w:rPr>
          <w:lang w:val="uk-UA"/>
        </w:rPr>
        <w:t>білбордів</w:t>
      </w:r>
      <w:proofErr w:type="spellEnd"/>
      <w:r>
        <w:rPr>
          <w:lang w:val="uk-UA"/>
        </w:rPr>
        <w:t xml:space="preserve">, щодо впорядкування та благоустрою біля них. 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протягом березня-квітня 2026р </w:t>
      </w:r>
    </w:p>
    <w:p w:rsidR="009F74FA" w:rsidRPr="0024425A" w:rsidRDefault="009F74FA" w:rsidP="009F74FA">
      <w:pPr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в</w:t>
      </w:r>
      <w:r w:rsidRPr="0024425A">
        <w:rPr>
          <w:lang w:val="uk-UA"/>
        </w:rPr>
        <w:t xml:space="preserve">ідділ земельних відносин та                            </w:t>
      </w:r>
    </w:p>
    <w:p w:rsidR="009F74FA" w:rsidRDefault="009F74FA" w:rsidP="009F74FA">
      <w:pPr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е</w:t>
      </w:r>
      <w:r w:rsidRPr="0024425A">
        <w:rPr>
          <w:lang w:val="uk-UA"/>
        </w:rPr>
        <w:t>кології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Ванджурак</w:t>
      </w:r>
      <w:proofErr w:type="spellEnd"/>
      <w:r>
        <w:rPr>
          <w:lang w:val="uk-UA"/>
        </w:rPr>
        <w:t xml:space="preserve"> Ю.І.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</w:t>
      </w:r>
      <w:r>
        <w:rPr>
          <w:lang w:val="uk-UA"/>
        </w:rPr>
        <w:t xml:space="preserve">                               </w:t>
      </w:r>
      <w:r w:rsidRPr="0024425A">
        <w:rPr>
          <w:lang w:val="uk-UA"/>
        </w:rPr>
        <w:t xml:space="preserve">протягом березня-квітня 2026р </w:t>
      </w:r>
    </w:p>
    <w:p w:rsidR="009F74FA" w:rsidRPr="0024425A" w:rsidRDefault="009F74FA" w:rsidP="009F74FA">
      <w:pPr>
        <w:ind w:left="360"/>
        <w:jc w:val="center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>4.Організувати проведення робіт по очистці придорожніх смуг (біля тротуарних бордюрів) та                                                                      забезпечити очистку водовідвідних канав на ділянках автодоріг Верховинської селищної ради.</w:t>
      </w:r>
    </w:p>
    <w:p w:rsidR="009F74FA" w:rsidRPr="0024425A" w:rsidRDefault="009F74FA" w:rsidP="009F74FA">
      <w:pPr>
        <w:ind w:firstLine="360"/>
        <w:jc w:val="both"/>
        <w:rPr>
          <w:lang w:val="uk-UA"/>
        </w:rPr>
      </w:pPr>
      <w:r w:rsidRPr="0024425A">
        <w:rPr>
          <w:lang w:val="uk-UA"/>
        </w:rPr>
        <w:t xml:space="preserve">Провести ремонт, відновлення та встановити дорожні знаки згідно схеми розміщення дорожніх знаків, підготувати листа до </w:t>
      </w:r>
      <w:proofErr w:type="spellStart"/>
      <w:r w:rsidRPr="0024425A">
        <w:rPr>
          <w:lang w:val="uk-UA"/>
        </w:rPr>
        <w:t>ДП</w:t>
      </w:r>
      <w:proofErr w:type="spellEnd"/>
      <w:r w:rsidRPr="0024425A">
        <w:rPr>
          <w:lang w:val="uk-UA"/>
        </w:rPr>
        <w:t xml:space="preserve"> «ДОРОГИ  ПРИКАРПАТТЯ» щодо проведення робіт. 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  </w:t>
      </w:r>
      <w:r w:rsidRPr="0024425A">
        <w:rPr>
          <w:lang w:val="uk-UA"/>
        </w:rPr>
        <w:t>Відділ ЖКГ С.</w:t>
      </w:r>
      <w:proofErr w:type="spellStart"/>
      <w:r w:rsidRPr="0024425A">
        <w:rPr>
          <w:lang w:val="uk-UA"/>
        </w:rPr>
        <w:t>Лазорик</w:t>
      </w:r>
      <w:proofErr w:type="spellEnd"/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lastRenderedPageBreak/>
        <w:t xml:space="preserve">                                                                </w:t>
      </w:r>
      <w:r>
        <w:rPr>
          <w:lang w:val="uk-UA"/>
        </w:rPr>
        <w:t xml:space="preserve">                           </w:t>
      </w:r>
      <w:proofErr w:type="spellStart"/>
      <w:r w:rsidRPr="0024425A">
        <w:rPr>
          <w:lang w:val="uk-UA"/>
        </w:rPr>
        <w:t>ДП</w:t>
      </w:r>
      <w:proofErr w:type="spellEnd"/>
      <w:r w:rsidRPr="0024425A">
        <w:rPr>
          <w:lang w:val="uk-UA"/>
        </w:rPr>
        <w:t xml:space="preserve"> «ДОРОГИ  ПРИКАРПАТТЯ»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до </w:t>
      </w:r>
      <w:r>
        <w:rPr>
          <w:lang w:val="uk-UA"/>
        </w:rPr>
        <w:t>01</w:t>
      </w:r>
      <w:r w:rsidRPr="0024425A">
        <w:rPr>
          <w:lang w:val="uk-UA"/>
        </w:rPr>
        <w:t>.04.2026 р.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5.Керівникам  установ, підприємств, організацій усіх форм власності, підприємцям, власникам житлових будинків та присадибних ділянок, жильцям багатоквартирних будинків, провести благоустрій власних та прилеглих територій, забезпечити чистоту і порядок, санітарну очистку та утримання в належному стані даних територій згідно переліку закріплених територій.  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Трудові колективи, 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 xml:space="preserve">                            </w:t>
      </w:r>
      <w:r w:rsidRPr="0024425A">
        <w:rPr>
          <w:lang w:val="uk-UA"/>
        </w:rPr>
        <w:t>підприємці, жителі селища та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до 08.04.2026 р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6. Спільно з районним центром зайнятості скоординувати роботу по залученню осіб, які перебувають на обліку в даній установі  щодо проведення робіт з благоустрою.   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</w:t>
      </w:r>
      <w:proofErr w:type="spellStart"/>
      <w:r w:rsidRPr="0024425A">
        <w:rPr>
          <w:lang w:val="uk-UA"/>
        </w:rPr>
        <w:t>Кікінчук</w:t>
      </w:r>
      <w:proofErr w:type="spellEnd"/>
      <w:r w:rsidRPr="0024425A">
        <w:rPr>
          <w:lang w:val="uk-UA"/>
        </w:rPr>
        <w:t xml:space="preserve"> Я.М.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до 08.04.2026 р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7. Провести рейдові перевірки щодо дотримання Правил благоустрою на території Верховинської селищної ради  та здійснити обхід  по вулицях.  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Комісія по координації виконання заходів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до 08.04.2026 р</w:t>
      </w:r>
    </w:p>
    <w:p w:rsidR="009F74FA" w:rsidRPr="0024425A" w:rsidRDefault="009F74FA" w:rsidP="009F74FA">
      <w:pPr>
        <w:jc w:val="both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>8. Провести очистку  електричних опор та дерев від рекламних оголошень та на опорах вуличного освітлення.</w:t>
      </w:r>
    </w:p>
    <w:p w:rsidR="009F74FA" w:rsidRPr="0024425A" w:rsidRDefault="009F74FA" w:rsidP="009F74FA">
      <w:pPr>
        <w:ind w:firstLine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Філія ПАТ «Верховинський РЕМ»</w:t>
      </w:r>
    </w:p>
    <w:p w:rsidR="009F74FA" w:rsidRPr="0024425A" w:rsidRDefault="009F74FA" w:rsidP="009F74FA">
      <w:pPr>
        <w:ind w:firstLine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Верховинський </w:t>
      </w:r>
      <w:proofErr w:type="spellStart"/>
      <w:r w:rsidRPr="0024425A">
        <w:rPr>
          <w:lang w:val="uk-UA"/>
        </w:rPr>
        <w:t>ККП</w:t>
      </w:r>
      <w:proofErr w:type="spellEnd"/>
    </w:p>
    <w:p w:rsidR="009F74F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до 08.04.2026 р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>9. Впорядкувати та привести в належний стан території на яких розташовані пам’ятні знаки, пам’ятники згідно списку закріплених установ, організацій, підприємств.</w:t>
      </w:r>
    </w:p>
    <w:p w:rsidR="009F74FA" w:rsidRPr="0024425A" w:rsidRDefault="009F74FA" w:rsidP="009F74FA">
      <w:pPr>
        <w:jc w:val="both"/>
        <w:rPr>
          <w:lang w:val="uk-UA"/>
        </w:rPr>
      </w:pP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 xml:space="preserve">                Установи</w:t>
      </w:r>
      <w:r w:rsidRPr="0024425A">
        <w:rPr>
          <w:lang w:val="uk-UA"/>
        </w:rPr>
        <w:t>,</w:t>
      </w:r>
      <w:r>
        <w:rPr>
          <w:lang w:val="uk-UA"/>
        </w:rPr>
        <w:t xml:space="preserve">організації, </w:t>
      </w:r>
      <w:r w:rsidRPr="0024425A">
        <w:rPr>
          <w:lang w:val="uk-UA"/>
        </w:rPr>
        <w:t>підприємці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</w:t>
      </w:r>
      <w:r>
        <w:rPr>
          <w:lang w:val="uk-UA"/>
        </w:rPr>
        <w:t xml:space="preserve">     </w:t>
      </w:r>
      <w:r w:rsidRPr="0024425A">
        <w:rPr>
          <w:lang w:val="uk-UA"/>
        </w:rPr>
        <w:t>до 08.04.2026 р.</w:t>
      </w:r>
    </w:p>
    <w:p w:rsidR="009F74FA" w:rsidRPr="0024425A" w:rsidRDefault="009F74FA" w:rsidP="009F74FA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                                                     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>10. Організувати та провести толоку щодо впорядкування парку в селищі Верховина.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</w:t>
      </w:r>
      <w:proofErr w:type="spellStart"/>
      <w:r w:rsidRPr="0024425A">
        <w:rPr>
          <w:lang w:val="uk-UA"/>
        </w:rPr>
        <w:t>ККП</w:t>
      </w:r>
      <w:proofErr w:type="spellEnd"/>
      <w:r w:rsidRPr="0024425A">
        <w:rPr>
          <w:lang w:val="uk-UA"/>
        </w:rPr>
        <w:t>, ВКП</w:t>
      </w: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до 08.04.2026 р.</w:t>
      </w:r>
    </w:p>
    <w:p w:rsidR="009F74FA" w:rsidRPr="0024425A" w:rsidRDefault="009F74FA" w:rsidP="009F74FA">
      <w:pPr>
        <w:jc w:val="center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>11. Забезпечити очищення від ТПВ  прибережні та придорожні  смуги річки Ч.Черемош</w:t>
      </w:r>
    </w:p>
    <w:p w:rsidR="009F74FA" w:rsidRPr="0024425A" w:rsidRDefault="009F74FA" w:rsidP="009F74FA">
      <w:pPr>
        <w:ind w:firstLine="54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Верховинський НПП,      </w:t>
      </w:r>
    </w:p>
    <w:p w:rsidR="009F74FA" w:rsidRDefault="009F74FA" w:rsidP="009F74FA">
      <w:pPr>
        <w:ind w:firstLine="54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                         </w:t>
      </w:r>
      <w:r w:rsidRPr="0024425A">
        <w:rPr>
          <w:lang w:val="uk-UA"/>
        </w:rPr>
        <w:t>Верховинський КПП</w:t>
      </w:r>
      <w:r>
        <w:rPr>
          <w:lang w:val="uk-UA"/>
        </w:rPr>
        <w:t>, громадські</w:t>
      </w:r>
    </w:p>
    <w:p w:rsidR="009F74FA" w:rsidRPr="0024425A" w:rsidRDefault="009F74FA" w:rsidP="009F74FA">
      <w:pPr>
        <w:ind w:firstLine="54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та екологічні організації</w:t>
      </w:r>
    </w:p>
    <w:p w:rsidR="009F74FA" w:rsidRPr="0024425A" w:rsidRDefault="009F74FA" w:rsidP="009F74FA">
      <w:pPr>
        <w:ind w:firstLine="54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до 08.04.2026 р.</w:t>
      </w:r>
    </w:p>
    <w:p w:rsidR="009F74FA" w:rsidRPr="0024425A" w:rsidRDefault="009F74FA" w:rsidP="009F74FA">
      <w:pPr>
        <w:ind w:firstLine="540"/>
        <w:jc w:val="both"/>
        <w:rPr>
          <w:lang w:val="uk-UA"/>
        </w:rPr>
      </w:pPr>
    </w:p>
    <w:p w:rsidR="009F74FA" w:rsidRPr="0024425A" w:rsidRDefault="009F74FA" w:rsidP="009F74FA">
      <w:pPr>
        <w:jc w:val="both"/>
        <w:rPr>
          <w:color w:val="000000"/>
          <w:lang w:val="uk-UA"/>
        </w:rPr>
      </w:pPr>
      <w:r w:rsidRPr="0024425A">
        <w:rPr>
          <w:lang w:val="uk-UA"/>
        </w:rPr>
        <w:t>12.</w:t>
      </w:r>
      <w:r w:rsidRPr="0024425A">
        <w:rPr>
          <w:color w:val="000000"/>
          <w:lang w:val="uk-UA"/>
        </w:rPr>
        <w:t xml:space="preserve">Забезпечити виконання робіт по благоустрою ринків та прилеглих територій, а саме   прибирання прибережної смуги </w:t>
      </w:r>
      <w:proofErr w:type="spellStart"/>
      <w:r w:rsidRPr="0024425A">
        <w:rPr>
          <w:color w:val="000000"/>
          <w:lang w:val="uk-UA"/>
        </w:rPr>
        <w:t>р.Ч.Черемош</w:t>
      </w:r>
      <w:proofErr w:type="spellEnd"/>
      <w:r w:rsidRPr="0024425A">
        <w:rPr>
          <w:color w:val="000000"/>
          <w:lang w:val="uk-UA"/>
        </w:rPr>
        <w:t xml:space="preserve">. Встановити баки для роздільного збирання ТПВ. </w:t>
      </w:r>
    </w:p>
    <w:p w:rsidR="009F74FA" w:rsidRPr="0024425A" w:rsidRDefault="009F74FA" w:rsidP="009F74FA">
      <w:pPr>
        <w:ind w:firstLine="540"/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                                                                   </w:t>
      </w:r>
      <w:r>
        <w:rPr>
          <w:color w:val="000000"/>
          <w:lang w:val="uk-UA"/>
        </w:rPr>
        <w:t xml:space="preserve">                </w:t>
      </w:r>
      <w:proofErr w:type="spellStart"/>
      <w:r w:rsidRPr="0024425A">
        <w:rPr>
          <w:color w:val="000000"/>
          <w:lang w:val="uk-UA"/>
        </w:rPr>
        <w:t>ТзОВ</w:t>
      </w:r>
      <w:proofErr w:type="spellEnd"/>
      <w:r w:rsidRPr="0024425A">
        <w:rPr>
          <w:color w:val="000000"/>
          <w:lang w:val="uk-UA"/>
        </w:rPr>
        <w:t xml:space="preserve"> «Опришки»</w:t>
      </w:r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ФОП</w:t>
      </w:r>
      <w:proofErr w:type="spellEnd"/>
      <w:r>
        <w:rPr>
          <w:color w:val="000000"/>
          <w:lang w:val="uk-UA"/>
        </w:rPr>
        <w:t xml:space="preserve"> Петрук В.О.</w:t>
      </w:r>
      <w:r w:rsidRPr="0024425A">
        <w:rPr>
          <w:color w:val="000000"/>
          <w:lang w:val="uk-UA"/>
        </w:rPr>
        <w:t xml:space="preserve"> </w:t>
      </w:r>
    </w:p>
    <w:p w:rsidR="009F74FA" w:rsidRDefault="009F74FA" w:rsidP="009F74FA">
      <w:pPr>
        <w:ind w:firstLine="540"/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                                                                   </w:t>
      </w:r>
      <w:r>
        <w:rPr>
          <w:color w:val="000000"/>
          <w:lang w:val="uk-UA"/>
        </w:rPr>
        <w:t xml:space="preserve">                       </w:t>
      </w:r>
      <w:r w:rsidRPr="0024425A">
        <w:rPr>
          <w:color w:val="000000"/>
          <w:lang w:val="uk-UA"/>
        </w:rPr>
        <w:t xml:space="preserve">до </w:t>
      </w:r>
      <w:r w:rsidRPr="0024425A">
        <w:rPr>
          <w:lang w:val="uk-UA"/>
        </w:rPr>
        <w:t xml:space="preserve">08.04.2026 </w:t>
      </w:r>
      <w:r w:rsidRPr="0024425A">
        <w:rPr>
          <w:color w:val="000000"/>
          <w:lang w:val="uk-UA"/>
        </w:rPr>
        <w:t>р.</w:t>
      </w:r>
    </w:p>
    <w:p w:rsidR="009F74FA" w:rsidRPr="0024425A" w:rsidRDefault="009F74FA" w:rsidP="009F74FA">
      <w:pPr>
        <w:ind w:firstLine="540"/>
        <w:jc w:val="both"/>
        <w:rPr>
          <w:color w:val="000000"/>
          <w:lang w:val="uk-UA"/>
        </w:rPr>
      </w:pPr>
    </w:p>
    <w:p w:rsidR="009F74FA" w:rsidRPr="0024425A" w:rsidRDefault="009F74FA" w:rsidP="009F74FA">
      <w:pPr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>13.Забезпечити належний санітарний стан прилеглої територій  (торгової площі).</w:t>
      </w:r>
    </w:p>
    <w:p w:rsidR="009F74FA" w:rsidRPr="0024425A" w:rsidRDefault="009F74FA" w:rsidP="009F74FA">
      <w:pPr>
        <w:ind w:firstLine="540"/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                                                                                                   Підприємець </w:t>
      </w:r>
      <w:proofErr w:type="spellStart"/>
      <w:r w:rsidRPr="0024425A">
        <w:rPr>
          <w:color w:val="000000"/>
          <w:lang w:val="uk-UA"/>
        </w:rPr>
        <w:t>Зітинюк</w:t>
      </w:r>
      <w:proofErr w:type="spellEnd"/>
      <w:r w:rsidRPr="0024425A">
        <w:rPr>
          <w:color w:val="000000"/>
          <w:lang w:val="uk-UA"/>
        </w:rPr>
        <w:t xml:space="preserve"> М.</w:t>
      </w:r>
    </w:p>
    <w:p w:rsidR="009F74FA" w:rsidRDefault="009F74FA" w:rsidP="009F74FA">
      <w:pPr>
        <w:ind w:firstLine="540"/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                                                                                                   до </w:t>
      </w:r>
      <w:r w:rsidRPr="0024425A">
        <w:rPr>
          <w:lang w:val="uk-UA"/>
        </w:rPr>
        <w:t xml:space="preserve">08.04.2026 </w:t>
      </w:r>
      <w:r w:rsidRPr="0024425A">
        <w:rPr>
          <w:color w:val="000000"/>
          <w:lang w:val="uk-UA"/>
        </w:rPr>
        <w:t>р.</w:t>
      </w:r>
    </w:p>
    <w:p w:rsidR="009F74FA" w:rsidRPr="0024425A" w:rsidRDefault="009F74FA" w:rsidP="009F74FA">
      <w:pPr>
        <w:ind w:firstLine="540"/>
        <w:jc w:val="both"/>
        <w:rPr>
          <w:color w:val="000000"/>
          <w:lang w:val="uk-UA"/>
        </w:rPr>
      </w:pPr>
    </w:p>
    <w:p w:rsidR="009F74FA" w:rsidRPr="0084028F" w:rsidRDefault="009F74FA" w:rsidP="009F74FA">
      <w:pPr>
        <w:jc w:val="both"/>
        <w:rPr>
          <w:color w:val="000000"/>
          <w:lang w:val="uk-UA"/>
        </w:rPr>
      </w:pPr>
      <w:r w:rsidRPr="0084028F">
        <w:rPr>
          <w:color w:val="000000"/>
          <w:lang w:val="uk-UA"/>
        </w:rPr>
        <w:lastRenderedPageBreak/>
        <w:t>14.</w:t>
      </w:r>
      <w:r>
        <w:rPr>
          <w:color w:val="000000"/>
          <w:lang w:val="uk-UA"/>
        </w:rPr>
        <w:t xml:space="preserve">Привести в належний стан дорожнє бар’єрне огородження на відрізку дороги Татарів-Кам’янець Подільський Р-24 (село </w:t>
      </w:r>
      <w:proofErr w:type="spellStart"/>
      <w:r>
        <w:rPr>
          <w:color w:val="000000"/>
          <w:lang w:val="uk-UA"/>
        </w:rPr>
        <w:t>Кривопілля</w:t>
      </w:r>
      <w:proofErr w:type="spellEnd"/>
      <w:r>
        <w:rPr>
          <w:color w:val="000000"/>
          <w:lang w:val="uk-UA"/>
        </w:rPr>
        <w:t xml:space="preserve"> - перевал, селище Верховина - вулиця </w:t>
      </w:r>
      <w:proofErr w:type="spellStart"/>
      <w:r>
        <w:rPr>
          <w:color w:val="000000"/>
          <w:lang w:val="uk-UA"/>
        </w:rPr>
        <w:t>Жаб’євська</w:t>
      </w:r>
      <w:proofErr w:type="spellEnd"/>
      <w:r>
        <w:rPr>
          <w:color w:val="000000"/>
          <w:lang w:val="uk-UA"/>
        </w:rPr>
        <w:t xml:space="preserve"> 20 м.), провести обрізку кущів та зелених насаджень які знаходяться в полосі автошляхів.</w:t>
      </w:r>
      <w:r w:rsidRPr="0084028F">
        <w:rPr>
          <w:color w:val="000000"/>
          <w:lang w:val="uk-UA"/>
        </w:rPr>
        <w:t xml:space="preserve"> </w:t>
      </w:r>
    </w:p>
    <w:p w:rsidR="009F74FA" w:rsidRPr="00D51D2F" w:rsidRDefault="009F74FA" w:rsidP="009F74FA">
      <w:pPr>
        <w:ind w:left="360"/>
        <w:jc w:val="both"/>
        <w:rPr>
          <w:color w:val="0A0A0A"/>
          <w:shd w:val="clear" w:color="auto" w:fill="FFFFFF"/>
          <w:lang w:val="uk-UA"/>
        </w:rPr>
      </w:pPr>
      <w:r w:rsidRPr="0024425A">
        <w:rPr>
          <w:lang w:val="uk-UA"/>
        </w:rPr>
        <w:t xml:space="preserve">                              </w:t>
      </w:r>
      <w:r>
        <w:rPr>
          <w:lang w:val="uk-UA"/>
        </w:rPr>
        <w:t xml:space="preserve">                                                         </w:t>
      </w:r>
      <w:proofErr w:type="spellStart"/>
      <w:r w:rsidRPr="00BB54BB">
        <w:rPr>
          <w:color w:val="0A0A0A"/>
          <w:shd w:val="clear" w:color="auto" w:fill="FFFFFF"/>
          <w:lang w:val="uk-UA"/>
        </w:rPr>
        <w:t>ДП«Івано-Франківський</w:t>
      </w:r>
      <w:proofErr w:type="spellEnd"/>
      <w:r w:rsidRPr="00D51D2F">
        <w:rPr>
          <w:color w:val="0A0A0A"/>
          <w:shd w:val="clear" w:color="auto" w:fill="FFFFFF"/>
          <w:lang w:val="uk-UA"/>
        </w:rPr>
        <w:t xml:space="preserve"> </w:t>
      </w:r>
      <w:proofErr w:type="spellStart"/>
      <w:r w:rsidRPr="00BB54BB">
        <w:rPr>
          <w:color w:val="0A0A0A"/>
          <w:shd w:val="clear" w:color="auto" w:fill="FFFFFF"/>
          <w:lang w:val="uk-UA"/>
        </w:rPr>
        <w:t>облавтодор</w:t>
      </w:r>
      <w:proofErr w:type="spellEnd"/>
    </w:p>
    <w:p w:rsidR="009F74FA" w:rsidRPr="00D51D2F" w:rsidRDefault="009F74FA" w:rsidP="009F74FA">
      <w:pPr>
        <w:ind w:left="360"/>
        <w:jc w:val="both"/>
        <w:rPr>
          <w:color w:val="0A0A0A"/>
          <w:shd w:val="clear" w:color="auto" w:fill="FFFFFF"/>
          <w:lang w:val="uk-UA"/>
        </w:rPr>
      </w:pPr>
      <w:r w:rsidRPr="00BB54BB">
        <w:rPr>
          <w:color w:val="0A0A0A"/>
          <w:shd w:val="clear" w:color="auto" w:fill="FFFFFF"/>
          <w:lang w:val="uk-UA"/>
        </w:rPr>
        <w:t xml:space="preserve"> </w:t>
      </w:r>
      <w:r w:rsidRPr="00D51D2F">
        <w:rPr>
          <w:color w:val="0A0A0A"/>
          <w:shd w:val="clear" w:color="auto" w:fill="FFFFFF"/>
          <w:lang w:val="uk-UA"/>
        </w:rPr>
        <w:t xml:space="preserve">                                                                                    </w:t>
      </w:r>
      <w:r>
        <w:rPr>
          <w:color w:val="0A0A0A"/>
          <w:shd w:val="clear" w:color="auto" w:fill="FFFFFF"/>
          <w:lang w:val="uk-UA"/>
        </w:rPr>
        <w:t xml:space="preserve">      </w:t>
      </w:r>
      <w:r w:rsidRPr="00BB54BB">
        <w:rPr>
          <w:color w:val="0A0A0A"/>
          <w:shd w:val="clear" w:color="auto" w:fill="FFFFFF"/>
          <w:lang w:val="uk-UA"/>
        </w:rPr>
        <w:t xml:space="preserve">ВАТ «ДАК «Автомобільні дороги </w:t>
      </w:r>
    </w:p>
    <w:p w:rsidR="009F74FA" w:rsidRPr="00D51D2F" w:rsidRDefault="009F74FA" w:rsidP="009F74FA">
      <w:pPr>
        <w:ind w:left="360"/>
        <w:jc w:val="both"/>
        <w:rPr>
          <w:lang w:val="uk-UA"/>
        </w:rPr>
      </w:pPr>
      <w:r w:rsidRPr="00D51D2F">
        <w:rPr>
          <w:color w:val="0A0A0A"/>
          <w:shd w:val="clear" w:color="auto" w:fill="FFFFFF"/>
          <w:lang w:val="uk-UA"/>
        </w:rPr>
        <w:t xml:space="preserve">                                                                                      </w:t>
      </w:r>
      <w:r>
        <w:rPr>
          <w:color w:val="0A0A0A"/>
          <w:shd w:val="clear" w:color="auto" w:fill="FFFFFF"/>
          <w:lang w:val="uk-UA"/>
        </w:rPr>
        <w:t xml:space="preserve">      </w:t>
      </w:r>
      <w:r w:rsidRPr="00BB54BB">
        <w:rPr>
          <w:color w:val="0A0A0A"/>
          <w:shd w:val="clear" w:color="auto" w:fill="FFFFFF"/>
          <w:lang w:val="uk-UA"/>
        </w:rPr>
        <w:t>України»</w:t>
      </w:r>
    </w:p>
    <w:p w:rsidR="009F74FA" w:rsidRPr="0084028F" w:rsidRDefault="009F74FA" w:rsidP="009F74FA">
      <w:pPr>
        <w:jc w:val="both"/>
        <w:rPr>
          <w:sz w:val="20"/>
          <w:szCs w:val="20"/>
          <w:lang w:val="uk-UA"/>
        </w:rPr>
      </w:pPr>
    </w:p>
    <w:p w:rsidR="009F74FA" w:rsidRPr="0024425A" w:rsidRDefault="009F74FA" w:rsidP="009F74FA">
      <w:pPr>
        <w:ind w:left="54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                        </w:t>
      </w:r>
    </w:p>
    <w:p w:rsidR="009F74FA" w:rsidRDefault="009F74FA" w:rsidP="009F74FA">
      <w:pPr>
        <w:jc w:val="both"/>
        <w:rPr>
          <w:lang w:val="uk-UA"/>
        </w:rPr>
      </w:pPr>
    </w:p>
    <w:p w:rsidR="009F74FA" w:rsidRDefault="009F74FA" w:rsidP="009F74FA">
      <w:pPr>
        <w:jc w:val="both"/>
        <w:rPr>
          <w:lang w:val="uk-UA"/>
        </w:rPr>
      </w:pPr>
      <w:r>
        <w:rPr>
          <w:lang w:val="uk-UA"/>
        </w:rPr>
        <w:t xml:space="preserve">15.Впорядкувати люки технічних колодязів по вулиці </w:t>
      </w:r>
      <w:proofErr w:type="spellStart"/>
      <w:r>
        <w:rPr>
          <w:lang w:val="uk-UA"/>
        </w:rPr>
        <w:t>Жаб’євська</w:t>
      </w:r>
      <w:proofErr w:type="spellEnd"/>
      <w:r>
        <w:rPr>
          <w:lang w:val="uk-UA"/>
        </w:rPr>
        <w:t xml:space="preserve"> селище Верховина,біля крамниці «Обрій» та «Добробут».</w:t>
      </w:r>
    </w:p>
    <w:p w:rsidR="009F74FA" w:rsidRDefault="009F74FA" w:rsidP="009F74FA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Івано-Франківська філія </w:t>
      </w:r>
    </w:p>
    <w:p w:rsidR="009F74FA" w:rsidRDefault="009F74FA" w:rsidP="009F74FA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АТ «</w:t>
      </w:r>
      <w:proofErr w:type="spellStart"/>
      <w:r>
        <w:rPr>
          <w:lang w:val="uk-UA"/>
        </w:rPr>
        <w:t>Укртелеком</w:t>
      </w:r>
      <w:proofErr w:type="spellEnd"/>
      <w:r>
        <w:rPr>
          <w:lang w:val="uk-UA"/>
        </w:rPr>
        <w:t>»</w:t>
      </w:r>
    </w:p>
    <w:p w:rsidR="009F74FA" w:rsidRDefault="009F74FA" w:rsidP="009F74FA">
      <w:pPr>
        <w:jc w:val="both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 w:rsidRPr="0024425A">
        <w:rPr>
          <w:lang w:val="uk-UA"/>
        </w:rPr>
        <w:t>1</w:t>
      </w:r>
      <w:r>
        <w:rPr>
          <w:lang w:val="uk-UA"/>
        </w:rPr>
        <w:t>6</w:t>
      </w:r>
      <w:r w:rsidRPr="0024425A">
        <w:rPr>
          <w:lang w:val="uk-UA"/>
        </w:rPr>
        <w:t xml:space="preserve">. Посилити контроль за дотримання правил благоустрою селища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 суб’єктів господарювання усіх форм власності та жителів селища.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</w:t>
      </w:r>
      <w:r w:rsidRPr="0024425A">
        <w:rPr>
          <w:bCs/>
          <w:color w:val="000000"/>
          <w:lang w:val="uk-UA"/>
        </w:rPr>
        <w:t xml:space="preserve">Верховинське  відділення поліції 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  <w:t xml:space="preserve">                </w:t>
      </w:r>
      <w:proofErr w:type="spellStart"/>
      <w:r w:rsidRPr="0024425A">
        <w:rPr>
          <w:bCs/>
          <w:color w:val="000000"/>
          <w:lang w:val="uk-UA"/>
        </w:rPr>
        <w:t>Косівського</w:t>
      </w:r>
      <w:proofErr w:type="spellEnd"/>
      <w:r w:rsidRPr="0024425A">
        <w:rPr>
          <w:bCs/>
          <w:color w:val="000000"/>
          <w:lang w:val="uk-UA"/>
        </w:rPr>
        <w:t xml:space="preserve"> відділу поліції 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bCs/>
          <w:color w:val="000000"/>
          <w:lang w:val="uk-UA"/>
        </w:rPr>
        <w:t xml:space="preserve">                                                                   </w:t>
      </w:r>
      <w:r w:rsidRPr="0024425A">
        <w:rPr>
          <w:bCs/>
          <w:color w:val="000000"/>
          <w:lang w:val="uk-UA"/>
        </w:rPr>
        <w:tab/>
        <w:t xml:space="preserve">                Головного управління Національної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bCs/>
          <w:color w:val="000000"/>
          <w:lang w:val="uk-UA"/>
        </w:rPr>
        <w:t xml:space="preserve"> </w:t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  <w:t xml:space="preserve">                поліції в Івано-Франківській області 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Комісія по координації виконання         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заходів.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bCs/>
          <w:color w:val="000000"/>
          <w:lang w:val="uk-UA"/>
        </w:rPr>
        <w:t xml:space="preserve">                                                                                            Постійно</w:t>
      </w:r>
    </w:p>
    <w:p w:rsidR="009F74FA" w:rsidRPr="0024425A" w:rsidRDefault="009F74FA" w:rsidP="009F74FA">
      <w:pPr>
        <w:jc w:val="right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>
        <w:rPr>
          <w:lang w:val="uk-UA"/>
        </w:rPr>
        <w:t>17</w:t>
      </w:r>
      <w:r w:rsidRPr="0024425A">
        <w:rPr>
          <w:lang w:val="uk-UA"/>
        </w:rPr>
        <w:t>. Забезпечити впорядкування територій прибережних смуг та автодоріг після розробки паливних дров.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Комісія по координації виконання         </w:t>
      </w:r>
    </w:p>
    <w:p w:rsidR="009F74FA" w:rsidRPr="0024425A" w:rsidRDefault="009F74FA" w:rsidP="009F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заходів</w:t>
      </w:r>
    </w:p>
    <w:p w:rsidR="009F74FA" w:rsidRPr="0024425A" w:rsidRDefault="009F74FA" w:rsidP="009F74FA">
      <w:pPr>
        <w:jc w:val="center"/>
        <w:rPr>
          <w:lang w:val="uk-UA"/>
        </w:rPr>
      </w:pPr>
      <w:r w:rsidRPr="0024425A">
        <w:rPr>
          <w:lang w:val="uk-UA"/>
        </w:rPr>
        <w:t xml:space="preserve">                                                        до 08.04.2026 року</w:t>
      </w:r>
    </w:p>
    <w:p w:rsidR="009F74FA" w:rsidRPr="0024425A" w:rsidRDefault="009F74FA" w:rsidP="009F74FA">
      <w:pPr>
        <w:jc w:val="center"/>
        <w:rPr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>
        <w:rPr>
          <w:lang w:val="uk-UA"/>
        </w:rPr>
        <w:t>18</w:t>
      </w:r>
      <w:r w:rsidRPr="0024425A">
        <w:rPr>
          <w:lang w:val="uk-UA"/>
        </w:rPr>
        <w:t xml:space="preserve">. Забезпечити виконання ремонтних робіт по впорядкуванню дерев’яного огородження обабіч автомобільних доріг на території Верховинської селищної ради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округів.</w:t>
      </w:r>
    </w:p>
    <w:p w:rsidR="009F74FA" w:rsidRPr="0024425A" w:rsidRDefault="009F74FA" w:rsidP="009F74FA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24425A">
        <w:rPr>
          <w:lang w:val="uk-UA"/>
        </w:rPr>
        <w:t>Власники</w:t>
      </w:r>
      <w:r>
        <w:rPr>
          <w:lang w:val="uk-UA"/>
        </w:rPr>
        <w:t xml:space="preserve"> земельних ділянок </w:t>
      </w:r>
    </w:p>
    <w:p w:rsidR="009F74FA" w:rsidRDefault="009F74FA" w:rsidP="009F74FA">
      <w:pPr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Комісія п</w:t>
      </w:r>
      <w:r>
        <w:rPr>
          <w:lang w:val="uk-UA"/>
        </w:rPr>
        <w:t>о координації виконання</w:t>
      </w:r>
    </w:p>
    <w:p w:rsidR="009F74FA" w:rsidRPr="0024425A" w:rsidRDefault="009F74FA" w:rsidP="009F74F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Pr="0024425A">
        <w:rPr>
          <w:lang w:val="uk-UA"/>
        </w:rPr>
        <w:t xml:space="preserve">заходів                                               </w:t>
      </w:r>
    </w:p>
    <w:p w:rsidR="009F74FA" w:rsidRPr="0024425A" w:rsidRDefault="009F74FA" w:rsidP="009F74FA">
      <w:pPr>
        <w:jc w:val="center"/>
        <w:rPr>
          <w:lang w:val="uk-UA"/>
        </w:rPr>
      </w:pPr>
      <w:r w:rsidRPr="0024425A">
        <w:rPr>
          <w:lang w:val="uk-UA"/>
        </w:rPr>
        <w:t xml:space="preserve">                                               до 08.04.2026 року</w:t>
      </w:r>
    </w:p>
    <w:p w:rsidR="009F74FA" w:rsidRPr="0024425A" w:rsidRDefault="009F74FA" w:rsidP="009F74FA">
      <w:pPr>
        <w:ind w:firstLine="708"/>
        <w:jc w:val="right"/>
        <w:rPr>
          <w:lang w:val="uk-UA"/>
        </w:rPr>
      </w:pPr>
    </w:p>
    <w:p w:rsidR="009F74FA" w:rsidRPr="0024425A" w:rsidRDefault="009F74FA" w:rsidP="009F74FA">
      <w:pPr>
        <w:tabs>
          <w:tab w:val="left" w:pos="6210"/>
        </w:tabs>
        <w:rPr>
          <w:color w:val="000000"/>
          <w:lang w:val="uk-UA"/>
        </w:rPr>
      </w:pPr>
      <w:r w:rsidRPr="0024425A">
        <w:rPr>
          <w:color w:val="000000"/>
          <w:lang w:val="uk-UA"/>
        </w:rPr>
        <w:t>1</w:t>
      </w:r>
      <w:r>
        <w:rPr>
          <w:color w:val="000000"/>
          <w:lang w:val="uk-UA"/>
        </w:rPr>
        <w:t>9</w:t>
      </w:r>
      <w:r w:rsidRPr="0024425A">
        <w:rPr>
          <w:color w:val="000000"/>
          <w:lang w:val="uk-UA"/>
        </w:rPr>
        <w:t xml:space="preserve">. </w:t>
      </w:r>
      <w:proofErr w:type="spellStart"/>
      <w:r w:rsidRPr="0024425A">
        <w:rPr>
          <w:color w:val="000000"/>
          <w:lang w:val="uk-UA"/>
        </w:rPr>
        <w:t>Старостинським</w:t>
      </w:r>
      <w:proofErr w:type="spellEnd"/>
      <w:r w:rsidRPr="0024425A">
        <w:rPr>
          <w:color w:val="000000"/>
          <w:lang w:val="uk-UA"/>
        </w:rPr>
        <w:t xml:space="preserve"> округам:</w:t>
      </w:r>
    </w:p>
    <w:p w:rsidR="009F74FA" w:rsidRPr="0024425A" w:rsidRDefault="009F74FA" w:rsidP="009F74FA">
      <w:pPr>
        <w:tabs>
          <w:tab w:val="left" w:pos="621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- провести толоки 1</w:t>
      </w:r>
      <w:r w:rsidRPr="0024425A">
        <w:rPr>
          <w:color w:val="000000"/>
          <w:lang w:val="uk-UA"/>
        </w:rPr>
        <w:t xml:space="preserve">-8 </w:t>
      </w:r>
      <w:r w:rsidRPr="0024425A">
        <w:rPr>
          <w:lang w:val="uk-UA"/>
        </w:rPr>
        <w:t xml:space="preserve">квітня 2026 року щодо очищення територій від твердих побутових відходів та надати  фото звіт у відділ ЖКГ; </w:t>
      </w:r>
    </w:p>
    <w:p w:rsidR="009F74FA" w:rsidRPr="0024425A" w:rsidRDefault="009F74FA" w:rsidP="009F74FA">
      <w:pPr>
        <w:pStyle w:val="a3"/>
        <w:ind w:left="0"/>
        <w:rPr>
          <w:lang w:val="uk-UA"/>
        </w:rPr>
      </w:pPr>
      <w:r w:rsidRPr="0024425A">
        <w:rPr>
          <w:rFonts w:eastAsia="Times New Roman"/>
          <w:color w:val="000000"/>
          <w:lang w:val="uk-UA"/>
        </w:rPr>
        <w:t xml:space="preserve">     -</w:t>
      </w:r>
      <w:r w:rsidRPr="0024425A">
        <w:rPr>
          <w:color w:val="000000"/>
          <w:lang w:val="uk-UA"/>
        </w:rPr>
        <w:t xml:space="preserve"> </w:t>
      </w:r>
      <w:r w:rsidRPr="0024425A">
        <w:rPr>
          <w:lang w:val="uk-UA"/>
        </w:rPr>
        <w:t>впорядкувати території  з дровами в придорожніх смугах ;</w:t>
      </w:r>
    </w:p>
    <w:p w:rsidR="009F74FA" w:rsidRPr="0024425A" w:rsidRDefault="009F74FA" w:rsidP="009F74FA">
      <w:pPr>
        <w:pStyle w:val="a3"/>
        <w:ind w:left="0"/>
        <w:rPr>
          <w:lang w:val="uk-UA"/>
        </w:rPr>
      </w:pPr>
      <w:r w:rsidRPr="0024425A">
        <w:rPr>
          <w:lang w:val="uk-UA"/>
        </w:rPr>
        <w:t xml:space="preserve">     - впорядкувати території автобусних зупинок;</w:t>
      </w:r>
    </w:p>
    <w:p w:rsidR="009F74FA" w:rsidRPr="0024425A" w:rsidRDefault="009F74FA" w:rsidP="009F74FA">
      <w:pPr>
        <w:pStyle w:val="a3"/>
        <w:ind w:left="0"/>
        <w:rPr>
          <w:lang w:val="uk-UA"/>
        </w:rPr>
      </w:pPr>
      <w:r w:rsidRPr="0024425A">
        <w:rPr>
          <w:lang w:val="uk-UA"/>
        </w:rPr>
        <w:t xml:space="preserve">     - привести в належний стан пам’ятні знаки;</w:t>
      </w:r>
    </w:p>
    <w:p w:rsidR="009F74FA" w:rsidRPr="0024425A" w:rsidRDefault="009F74FA" w:rsidP="009F74FA">
      <w:pPr>
        <w:pStyle w:val="a3"/>
        <w:ind w:left="0"/>
        <w:rPr>
          <w:lang w:val="uk-UA"/>
        </w:rPr>
      </w:pPr>
      <w:r w:rsidRPr="0024425A">
        <w:rPr>
          <w:lang w:val="uk-UA"/>
        </w:rPr>
        <w:t xml:space="preserve">     - очистка кюветів від твердих побутових відходів;</w:t>
      </w:r>
    </w:p>
    <w:p w:rsidR="009F74FA" w:rsidRPr="0024425A" w:rsidRDefault="009F74FA" w:rsidP="009F74FA">
      <w:pPr>
        <w:jc w:val="center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Старости до 08.04.2026 року</w:t>
      </w:r>
    </w:p>
    <w:p w:rsidR="009F74FA" w:rsidRPr="0024425A" w:rsidRDefault="009F74FA" w:rsidP="009F74FA">
      <w:pPr>
        <w:tabs>
          <w:tab w:val="left" w:pos="6345"/>
        </w:tabs>
        <w:jc w:val="both"/>
        <w:rPr>
          <w:lang w:val="uk-UA"/>
        </w:rPr>
      </w:pPr>
      <w:r>
        <w:rPr>
          <w:lang w:val="uk-UA"/>
        </w:rPr>
        <w:t>20</w:t>
      </w:r>
      <w:r w:rsidRPr="0024425A">
        <w:rPr>
          <w:lang w:val="uk-UA"/>
        </w:rPr>
        <w:t xml:space="preserve">.Старостам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 провести роз’яснювальну роботу серед населення та приватними підприємцями, щодо утримання в належному санітарному стані прилеглі території  від будівлі до  дороги місцевого значення та  прибережної смуги (косіння кюветів прибирання від ТПВ), забезпечити виконання даних заходів протягом року. </w:t>
      </w:r>
    </w:p>
    <w:p w:rsidR="009F74FA" w:rsidRPr="0024425A" w:rsidRDefault="009F74FA" w:rsidP="009F74FA">
      <w:pPr>
        <w:tabs>
          <w:tab w:val="left" w:pos="6210"/>
        </w:tabs>
        <w:rPr>
          <w:color w:val="000000"/>
          <w:lang w:val="uk-UA"/>
        </w:rPr>
      </w:pPr>
    </w:p>
    <w:p w:rsidR="009F74FA" w:rsidRPr="0024425A" w:rsidRDefault="009F74FA" w:rsidP="009F74FA">
      <w:pPr>
        <w:jc w:val="both"/>
        <w:rPr>
          <w:lang w:val="uk-UA"/>
        </w:rPr>
      </w:pPr>
      <w:r>
        <w:rPr>
          <w:lang w:val="uk-UA"/>
        </w:rPr>
        <w:lastRenderedPageBreak/>
        <w:t>21.</w:t>
      </w:r>
      <w:r w:rsidRPr="001967A4">
        <w:rPr>
          <w:lang w:val="uk-UA"/>
        </w:rPr>
        <w:t xml:space="preserve">Відділу загально-організаційного та інформаційно-аналітичного забезпечення надіслати та повідомити всі структурні підрозділи Верховинської селищної ради, щодо виконання комплексних заходів благоустрою та приведення до належного санітарного стану </w:t>
      </w:r>
      <w:r>
        <w:rPr>
          <w:lang w:val="uk-UA"/>
        </w:rPr>
        <w:t>на території громади.</w:t>
      </w:r>
    </w:p>
    <w:p w:rsidR="009F74FA" w:rsidRDefault="009F74FA" w:rsidP="009F74FA">
      <w:pPr>
        <w:tabs>
          <w:tab w:val="left" w:pos="1890"/>
        </w:tabs>
        <w:rPr>
          <w:lang w:val="uk-UA"/>
        </w:rPr>
      </w:pPr>
      <w:r w:rsidRPr="0024425A">
        <w:rPr>
          <w:lang w:val="uk-UA"/>
        </w:rPr>
        <w:t xml:space="preserve">Примітка: очистка кюветів, </w:t>
      </w:r>
      <w:r>
        <w:rPr>
          <w:lang w:val="uk-UA"/>
        </w:rPr>
        <w:t>обрізка дерев,</w:t>
      </w:r>
      <w:r w:rsidRPr="0024425A">
        <w:rPr>
          <w:lang w:val="uk-UA"/>
        </w:rPr>
        <w:t xml:space="preserve">профілювання дорожнього полотна, прибережних смуг автодоріг та влаштування водовідведення стічних вод здійснює </w:t>
      </w:r>
      <w:proofErr w:type="spellStart"/>
      <w:r w:rsidRPr="0024425A">
        <w:rPr>
          <w:lang w:val="uk-UA"/>
        </w:rPr>
        <w:t>ДП</w:t>
      </w:r>
      <w:proofErr w:type="spellEnd"/>
      <w:r w:rsidRPr="0024425A">
        <w:rPr>
          <w:lang w:val="uk-UA"/>
        </w:rPr>
        <w:t xml:space="preserve"> «ДОРОГИ  ПРИКАРПАТТЯ».</w:t>
      </w:r>
    </w:p>
    <w:p w:rsidR="009F74FA" w:rsidRPr="0024425A" w:rsidRDefault="009F74FA" w:rsidP="009F74FA">
      <w:pPr>
        <w:tabs>
          <w:tab w:val="left" w:pos="1890"/>
        </w:tabs>
        <w:jc w:val="both"/>
        <w:rPr>
          <w:lang w:val="uk-UA"/>
        </w:rPr>
      </w:pPr>
      <w:r>
        <w:rPr>
          <w:lang w:val="uk-UA"/>
        </w:rPr>
        <w:t>-ККП виділити додатковий транспорт  для вивозу ТПВ під час проведення толок та організацій акцій з наведення благоустрою.</w:t>
      </w:r>
    </w:p>
    <w:p w:rsidR="009F74FA" w:rsidRPr="00A57747" w:rsidRDefault="009F74FA" w:rsidP="009F74FA">
      <w:pPr>
        <w:rPr>
          <w:lang w:val="uk-UA"/>
        </w:rPr>
      </w:pPr>
    </w:p>
    <w:p w:rsidR="00255954" w:rsidRPr="009F74FA" w:rsidRDefault="00255954">
      <w:pPr>
        <w:rPr>
          <w:lang w:val="uk-UA"/>
        </w:rPr>
      </w:pPr>
    </w:p>
    <w:sectPr w:rsidR="00255954" w:rsidRPr="009F74FA" w:rsidSect="007B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74FA"/>
    <w:rsid w:val="00255954"/>
    <w:rsid w:val="009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4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4F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9444</Words>
  <Characters>5384</Characters>
  <Application>Microsoft Office Word</Application>
  <DocSecurity>0</DocSecurity>
  <Lines>44</Lines>
  <Paragraphs>29</Paragraphs>
  <ScaleCrop>false</ScaleCrop>
  <Company/>
  <LinksUpToDate>false</LinksUpToDate>
  <CharactersWithSpaces>14799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2026-03-11T11:26:00Z</dcterms:created>
  <dcterms:modified xsi:type="dcterms:W3CDTF">2026-03-11T11:29:00Z</dcterms:modified>
</cp:coreProperties>
</file>