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9C00B" w14:textId="65AF120E" w:rsidR="009102B6" w:rsidRDefault="00DA316E" w:rsidP="00634ABB">
      <w:pPr>
        <w:pStyle w:val="a0"/>
        <w:widowControl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80486F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</w:t>
      </w:r>
      <w:r w:rsidR="00976415">
        <w:rPr>
          <w:rFonts w:ascii="Times New Roman" w:hAnsi="Times New Roman"/>
          <w:b/>
          <w:color w:val="000000"/>
          <w:sz w:val="28"/>
          <w:szCs w:val="28"/>
        </w:rPr>
        <w:t>ЗВІТ</w:t>
      </w:r>
    </w:p>
    <w:p w14:paraId="4AF46155" w14:textId="77777777" w:rsidR="0080486F" w:rsidRDefault="0080486F" w:rsidP="00634ABB">
      <w:pPr>
        <w:pStyle w:val="a0"/>
        <w:widowControl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</w:t>
      </w:r>
      <w:r w:rsidR="00976415">
        <w:rPr>
          <w:rFonts w:ascii="Times New Roman" w:hAnsi="Times New Roman"/>
          <w:b/>
          <w:color w:val="000000"/>
          <w:sz w:val="28"/>
          <w:szCs w:val="28"/>
        </w:rPr>
        <w:t xml:space="preserve">ЗА РЕЗУЛЬТАТАМИ ВИЗНАЧЕННЯ ПОТРЕБ </w:t>
      </w:r>
    </w:p>
    <w:p w14:paraId="52592396" w14:textId="761C718F" w:rsidR="009102B6" w:rsidRDefault="0080486F" w:rsidP="00634ABB">
      <w:pPr>
        <w:pStyle w:val="a0"/>
        <w:widowControl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</w:t>
      </w:r>
      <w:r w:rsidR="00976415">
        <w:rPr>
          <w:rFonts w:ascii="Times New Roman" w:hAnsi="Times New Roman"/>
          <w:b/>
          <w:color w:val="000000"/>
          <w:sz w:val="28"/>
          <w:szCs w:val="28"/>
        </w:rPr>
        <w:t xml:space="preserve">У СОЦІАЛЬНИХ ПОСЛУГАХ НАСЕЛЕННЯ </w:t>
      </w:r>
    </w:p>
    <w:p w14:paraId="40B7172C" w14:textId="77777777" w:rsidR="009102B6" w:rsidRDefault="009102B6" w:rsidP="00634ABB">
      <w:pPr>
        <w:pStyle w:val="a0"/>
        <w:widowControl/>
        <w:spacing w:after="0" w:line="240" w:lineRule="auto"/>
        <w:jc w:val="both"/>
        <w:rPr>
          <w:rFonts w:hint="eastAsia"/>
          <w:b/>
          <w:color w:val="000000"/>
        </w:rPr>
      </w:pPr>
    </w:p>
    <w:p w14:paraId="4B00B91E" w14:textId="13DDA5E6" w:rsidR="009102B6" w:rsidRDefault="0080486F" w:rsidP="00634ABB">
      <w:pPr>
        <w:pStyle w:val="a0"/>
        <w:widowControl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</w:t>
      </w:r>
      <w:r w:rsidR="00976415">
        <w:rPr>
          <w:rFonts w:ascii="Times New Roman" w:hAnsi="Times New Roman"/>
          <w:b/>
          <w:color w:val="000000"/>
          <w:sz w:val="28"/>
          <w:szCs w:val="28"/>
        </w:rPr>
        <w:t>ВСТУП</w:t>
      </w:r>
    </w:p>
    <w:p w14:paraId="75CA8E55" w14:textId="77777777" w:rsidR="009102B6" w:rsidRDefault="00976415" w:rsidP="00634ABB">
      <w:pPr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Метою оцінки визначення потреб населення є надання якісних соціальних послуг для сімей/осіб, які опинилися у складних життєвих обставинах. </w:t>
      </w:r>
    </w:p>
    <w:p w14:paraId="76C35C4B" w14:textId="6ED80996" w:rsidR="009102B6" w:rsidRDefault="00976415" w:rsidP="00634ABB">
      <w:pPr>
        <w:pStyle w:val="a0"/>
        <w:widowControl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30j0zll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Звіт підготовлений з урахуванням результатів опитування вразливих категорій населення, зокрема сімей з дітьми з числа місцевих жителів та ВПО, що проживають </w:t>
      </w:r>
      <w:r w:rsidR="00FB0D76">
        <w:rPr>
          <w:rFonts w:ascii="Times New Roman" w:hAnsi="Times New Roman"/>
          <w:color w:val="000000"/>
          <w:sz w:val="28"/>
          <w:szCs w:val="28"/>
        </w:rPr>
        <w:t>у Верховинській селищній територіальній громаді.</w:t>
      </w:r>
      <w:r w:rsidR="00FB0D76" w:rsidRPr="00FB0D76">
        <w:rPr>
          <w:rFonts w:ascii="Times New Roman" w:hAnsi="Times New Roman"/>
          <w:color w:val="FF0000"/>
          <w:sz w:val="36"/>
          <w:szCs w:val="36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Експертне бачення сформовано на основі опитування з посадовими особами органів місцевого самоврядування та надавачами соціальних послуг, відповідальних за соціальний захист жителів громади</w:t>
      </w:r>
      <w:r w:rsidR="00E5463D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B0CE9BB" w14:textId="506E439F" w:rsidR="009102B6" w:rsidRDefault="00976415" w:rsidP="00634ABB">
      <w:pPr>
        <w:pStyle w:val="a0"/>
        <w:widowControl/>
        <w:spacing w:after="0" w:line="240" w:lineRule="auto"/>
        <w:jc w:val="both"/>
        <w:rPr>
          <w:rFonts w:ascii="Calibri;sans-serif" w:hAnsi="Calibri;sans-serif" w:hint="eastAsia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Відповідно до наказу Міністерства соціальної політики України від 19.04.2023 року № 130-Н «Про затвердження Порядку визначення потреб населення адміністративно-територіальної одиниці/територіальної громади у соціальних послугах», зареєстрованого в Міністерстві юстиції України 11 липня 2023 року за №1169/40225, з метою виявлення та аналізу потреб громадян, які перебувають у складних життєвих обставинах, визначення пріоритетів щодо надання соціальних послуг</w:t>
      </w:r>
      <w:r w:rsidR="00E5463D">
        <w:rPr>
          <w:rFonts w:ascii="Times New Roman" w:hAnsi="Times New Roman"/>
          <w:color w:val="000000"/>
          <w:sz w:val="28"/>
          <w:szCs w:val="28"/>
        </w:rPr>
        <w:t>.</w:t>
      </w:r>
    </w:p>
    <w:p w14:paraId="201F3FC4" w14:textId="73C6DE45" w:rsidR="009102B6" w:rsidRDefault="00976415" w:rsidP="00634ABB">
      <w:pPr>
        <w:pStyle w:val="a0"/>
        <w:widowControl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Для визначення потреб населення у соціальних послугах проведений аналіз документів та опитування населення. </w:t>
      </w:r>
    </w:p>
    <w:p w14:paraId="07D58FF5" w14:textId="77777777" w:rsidR="009102B6" w:rsidRDefault="00976415" w:rsidP="00634ABB">
      <w:pPr>
        <w:pStyle w:val="a0"/>
        <w:widowControl/>
        <w:spacing w:before="300" w:after="300" w:line="240" w:lineRule="auto"/>
        <w:jc w:val="both"/>
        <w:rPr>
          <w:rFonts w:ascii="Calibri;sans-serif" w:hAnsi="Calibri;sans-serif" w:hint="eastAsia"/>
          <w:color w:val="000000"/>
        </w:rPr>
      </w:pPr>
      <w:r>
        <w:rPr>
          <w:color w:val="000000"/>
        </w:rPr>
        <w:t> </w:t>
      </w:r>
      <w:r>
        <w:rPr>
          <w:rFonts w:ascii="Calibri;sans-serif" w:hAnsi="Calibri;sans-serif"/>
          <w:color w:val="000000"/>
        </w:rPr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b/>
          <w:color w:val="000000"/>
          <w:sz w:val="28"/>
          <w:szCs w:val="28"/>
        </w:rPr>
        <w:t>ВСТУПНА ЧАСТИНА</w:t>
      </w:r>
    </w:p>
    <w:p w14:paraId="48C81FEA" w14:textId="4E48B79B" w:rsidR="00C710B3" w:rsidRDefault="00FB0D76" w:rsidP="00634ABB">
      <w:pPr>
        <w:pStyle w:val="Textbody"/>
        <w:spacing w:after="0" w:line="240" w:lineRule="auto"/>
        <w:ind w:firstLine="720"/>
        <w:jc w:val="both"/>
        <w:rPr>
          <w:rFonts w:hint="eastAsia"/>
        </w:rPr>
      </w:pPr>
      <w:bookmarkStart w:id="1" w:name="docs-internal-guid-74f68edb-7fff-f7d8-d5"/>
      <w:bookmarkEnd w:id="1"/>
      <w:r>
        <w:rPr>
          <w:rFonts w:ascii="Times New Roman" w:hAnsi="Times New Roman"/>
          <w:color w:val="000000"/>
          <w:sz w:val="28"/>
          <w:szCs w:val="28"/>
        </w:rPr>
        <w:t>Верховинська селищна</w:t>
      </w:r>
      <w:r w:rsidR="00976415">
        <w:rPr>
          <w:rFonts w:ascii="Times New Roman" w:hAnsi="Times New Roman"/>
          <w:color w:val="000000"/>
          <w:sz w:val="28"/>
          <w:szCs w:val="28"/>
        </w:rPr>
        <w:t xml:space="preserve"> територіальна громада була утворен</w:t>
      </w:r>
      <w:r w:rsidR="00DC1D00">
        <w:rPr>
          <w:rFonts w:ascii="Times New Roman" w:hAnsi="Times New Roman"/>
          <w:color w:val="000000"/>
          <w:sz w:val="28"/>
          <w:szCs w:val="28"/>
        </w:rPr>
        <w:t xml:space="preserve">а 12 червня 2020 року. До </w:t>
      </w:r>
      <w:r w:rsidR="00976415">
        <w:rPr>
          <w:rFonts w:ascii="Times New Roman" w:hAnsi="Times New Roman"/>
          <w:color w:val="000000"/>
          <w:sz w:val="28"/>
          <w:szCs w:val="28"/>
        </w:rPr>
        <w:t>складу громади увійшли наступні населені пункти</w:t>
      </w:r>
      <w:r w:rsidR="00C710B3">
        <w:rPr>
          <w:rFonts w:ascii="Times New Roman" w:hAnsi="Times New Roman"/>
          <w:color w:val="000000"/>
          <w:sz w:val="28"/>
          <w:szCs w:val="28"/>
        </w:rPr>
        <w:t>: селище</w:t>
      </w:r>
      <w:r w:rsidR="00C710B3">
        <w:rPr>
          <w:color w:val="000000"/>
        </w:rPr>
        <w:t xml:space="preserve"> </w:t>
      </w:r>
      <w:r w:rsidR="00C710B3" w:rsidRPr="00C710B3">
        <w:rPr>
          <w:color w:val="000000"/>
          <w:sz w:val="28"/>
          <w:szCs w:val="28"/>
        </w:rPr>
        <w:t xml:space="preserve">Верховина, с. </w:t>
      </w:r>
      <w:proofErr w:type="spellStart"/>
      <w:r w:rsidR="00C710B3" w:rsidRPr="00C710B3">
        <w:rPr>
          <w:color w:val="000000"/>
          <w:sz w:val="28"/>
          <w:szCs w:val="28"/>
        </w:rPr>
        <w:t>Віпче</w:t>
      </w:r>
      <w:proofErr w:type="spellEnd"/>
      <w:r w:rsidR="00C710B3" w:rsidRPr="00C710B3">
        <w:rPr>
          <w:color w:val="000000"/>
          <w:sz w:val="28"/>
          <w:szCs w:val="28"/>
        </w:rPr>
        <w:t xml:space="preserve">, с. </w:t>
      </w:r>
      <w:proofErr w:type="spellStart"/>
      <w:r w:rsidR="00C710B3" w:rsidRPr="00C710B3">
        <w:rPr>
          <w:color w:val="000000"/>
          <w:sz w:val="28"/>
          <w:szCs w:val="28"/>
        </w:rPr>
        <w:t>Буковець</w:t>
      </w:r>
      <w:proofErr w:type="spellEnd"/>
      <w:r w:rsidR="00C710B3" w:rsidRPr="00C710B3">
        <w:rPr>
          <w:color w:val="000000"/>
          <w:sz w:val="28"/>
          <w:szCs w:val="28"/>
        </w:rPr>
        <w:t>, с.</w:t>
      </w:r>
      <w:r w:rsidR="00C710B3">
        <w:rPr>
          <w:color w:val="000000"/>
          <w:sz w:val="28"/>
          <w:szCs w:val="28"/>
        </w:rPr>
        <w:t xml:space="preserve"> </w:t>
      </w:r>
      <w:proofErr w:type="spellStart"/>
      <w:r w:rsidR="00C710B3" w:rsidRPr="00C710B3">
        <w:rPr>
          <w:color w:val="000000"/>
          <w:sz w:val="28"/>
          <w:szCs w:val="28"/>
        </w:rPr>
        <w:t>Черетів</w:t>
      </w:r>
      <w:proofErr w:type="spellEnd"/>
      <w:r w:rsidR="00C710B3" w:rsidRPr="00C710B3">
        <w:rPr>
          <w:color w:val="000000"/>
          <w:sz w:val="28"/>
          <w:szCs w:val="28"/>
        </w:rPr>
        <w:t xml:space="preserve">, </w:t>
      </w:r>
      <w:r w:rsidR="00C710B3" w:rsidRPr="00C710B3">
        <w:rPr>
          <w:color w:val="000000"/>
          <w:sz w:val="28"/>
          <w:szCs w:val="28"/>
          <w:lang w:eastAsia="ru-RU"/>
        </w:rPr>
        <w:t>с.</w:t>
      </w:r>
      <w:r w:rsidR="00C710B3">
        <w:rPr>
          <w:color w:val="000000"/>
          <w:sz w:val="28"/>
          <w:szCs w:val="28"/>
          <w:lang w:eastAsia="ru-RU"/>
        </w:rPr>
        <w:t xml:space="preserve"> </w:t>
      </w:r>
      <w:r w:rsidR="00C710B3" w:rsidRPr="00C710B3">
        <w:rPr>
          <w:color w:val="000000"/>
          <w:sz w:val="28"/>
          <w:szCs w:val="28"/>
          <w:lang w:eastAsia="ru-RU"/>
        </w:rPr>
        <w:t>Верхній Ясенів, с.</w:t>
      </w:r>
      <w:r w:rsidR="00C710B3">
        <w:rPr>
          <w:color w:val="000000"/>
          <w:sz w:val="28"/>
          <w:szCs w:val="28"/>
          <w:lang w:eastAsia="ru-RU"/>
        </w:rPr>
        <w:t xml:space="preserve"> </w:t>
      </w:r>
      <w:r w:rsidR="00C710B3" w:rsidRPr="00C710B3">
        <w:rPr>
          <w:color w:val="000000"/>
          <w:sz w:val="28"/>
          <w:szCs w:val="28"/>
          <w:lang w:eastAsia="ru-RU"/>
        </w:rPr>
        <w:t>Рівня, с.</w:t>
      </w:r>
      <w:r w:rsidR="00C710B3">
        <w:rPr>
          <w:color w:val="000000"/>
          <w:sz w:val="28"/>
          <w:szCs w:val="28"/>
          <w:lang w:eastAsia="ru-RU"/>
        </w:rPr>
        <w:t xml:space="preserve"> </w:t>
      </w:r>
      <w:r w:rsidR="00C710B3" w:rsidRPr="00C710B3">
        <w:rPr>
          <w:color w:val="000000"/>
          <w:sz w:val="28"/>
          <w:szCs w:val="28"/>
          <w:lang w:eastAsia="ru-RU"/>
        </w:rPr>
        <w:t>Голови, с.</w:t>
      </w:r>
      <w:r w:rsidR="00C710B3">
        <w:rPr>
          <w:color w:val="000000"/>
          <w:sz w:val="28"/>
          <w:szCs w:val="28"/>
          <w:lang w:eastAsia="ru-RU"/>
        </w:rPr>
        <w:t xml:space="preserve"> </w:t>
      </w:r>
      <w:r w:rsidR="00C710B3" w:rsidRPr="00C710B3">
        <w:rPr>
          <w:color w:val="000000"/>
          <w:sz w:val="28"/>
          <w:szCs w:val="28"/>
          <w:lang w:eastAsia="ru-RU"/>
        </w:rPr>
        <w:t xml:space="preserve">Чорна Річка, </w:t>
      </w:r>
      <w:r w:rsidR="00C710B3" w:rsidRPr="00C710B3">
        <w:rPr>
          <w:bCs/>
          <w:color w:val="000000"/>
          <w:sz w:val="28"/>
          <w:szCs w:val="28"/>
          <w:lang w:eastAsia="ru-RU"/>
        </w:rPr>
        <w:t>с.</w:t>
      </w:r>
      <w:r w:rsidR="00C710B3">
        <w:rPr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710B3" w:rsidRPr="00C710B3">
        <w:rPr>
          <w:bCs/>
          <w:color w:val="000000"/>
          <w:sz w:val="28"/>
          <w:szCs w:val="28"/>
          <w:lang w:eastAsia="ru-RU"/>
        </w:rPr>
        <w:t>Замагора</w:t>
      </w:r>
      <w:proofErr w:type="spellEnd"/>
      <w:r w:rsidR="00C710B3" w:rsidRPr="00C710B3">
        <w:rPr>
          <w:bCs/>
          <w:color w:val="000000"/>
          <w:sz w:val="28"/>
          <w:szCs w:val="28"/>
          <w:lang w:eastAsia="ru-RU"/>
        </w:rPr>
        <w:t>, с.</w:t>
      </w:r>
      <w:r w:rsidR="00C710B3">
        <w:rPr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710B3" w:rsidRPr="00C710B3">
        <w:rPr>
          <w:bCs/>
          <w:color w:val="000000"/>
          <w:sz w:val="28"/>
          <w:szCs w:val="28"/>
          <w:lang w:eastAsia="ru-RU"/>
        </w:rPr>
        <w:t>Ільці</w:t>
      </w:r>
      <w:proofErr w:type="spellEnd"/>
      <w:r w:rsidR="00C710B3" w:rsidRPr="00C710B3">
        <w:rPr>
          <w:bCs/>
          <w:color w:val="000000"/>
          <w:sz w:val="28"/>
          <w:szCs w:val="28"/>
          <w:lang w:eastAsia="ru-RU"/>
        </w:rPr>
        <w:t>, с.</w:t>
      </w:r>
      <w:r w:rsidR="00C710B3">
        <w:rPr>
          <w:bCs/>
          <w:color w:val="000000"/>
          <w:sz w:val="28"/>
          <w:szCs w:val="28"/>
          <w:lang w:eastAsia="ru-RU"/>
        </w:rPr>
        <w:t xml:space="preserve"> </w:t>
      </w:r>
      <w:r w:rsidR="00C710B3" w:rsidRPr="00C710B3">
        <w:rPr>
          <w:bCs/>
          <w:color w:val="000000"/>
          <w:sz w:val="28"/>
          <w:szCs w:val="28"/>
          <w:lang w:eastAsia="ru-RU"/>
        </w:rPr>
        <w:t>Великий Ходак, с.</w:t>
      </w:r>
      <w:r w:rsidR="00C710B3">
        <w:rPr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710B3" w:rsidRPr="00C710B3">
        <w:rPr>
          <w:bCs/>
          <w:color w:val="000000"/>
          <w:sz w:val="28"/>
          <w:szCs w:val="28"/>
          <w:lang w:eastAsia="ru-RU"/>
        </w:rPr>
        <w:t>Красник</w:t>
      </w:r>
      <w:proofErr w:type="spellEnd"/>
      <w:r w:rsidR="00C710B3" w:rsidRPr="00C710B3">
        <w:rPr>
          <w:bCs/>
          <w:color w:val="000000"/>
          <w:sz w:val="28"/>
          <w:szCs w:val="28"/>
          <w:lang w:eastAsia="ru-RU"/>
        </w:rPr>
        <w:t>, с.</w:t>
      </w:r>
      <w:r w:rsidR="00C710B3">
        <w:rPr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710B3" w:rsidRPr="00C710B3">
        <w:rPr>
          <w:bCs/>
          <w:color w:val="000000"/>
          <w:sz w:val="28"/>
          <w:szCs w:val="28"/>
          <w:lang w:eastAsia="ru-RU"/>
        </w:rPr>
        <w:t>Красноїлля</w:t>
      </w:r>
      <w:proofErr w:type="spellEnd"/>
      <w:r w:rsidR="00C710B3" w:rsidRPr="00C710B3">
        <w:rPr>
          <w:bCs/>
          <w:color w:val="000000"/>
          <w:sz w:val="28"/>
          <w:szCs w:val="28"/>
          <w:lang w:eastAsia="ru-RU"/>
        </w:rPr>
        <w:t>,  с.</w:t>
      </w:r>
      <w:r w:rsidR="00C710B3">
        <w:rPr>
          <w:bCs/>
          <w:color w:val="000000"/>
          <w:sz w:val="28"/>
          <w:szCs w:val="28"/>
          <w:lang w:eastAsia="ru-RU"/>
        </w:rPr>
        <w:t xml:space="preserve"> </w:t>
      </w:r>
      <w:r w:rsidR="00C710B3" w:rsidRPr="00C710B3">
        <w:rPr>
          <w:bCs/>
          <w:color w:val="000000"/>
          <w:sz w:val="28"/>
          <w:szCs w:val="28"/>
          <w:lang w:eastAsia="ru-RU"/>
        </w:rPr>
        <w:t xml:space="preserve">Вигода, </w:t>
      </w:r>
      <w:r w:rsidR="00C710B3" w:rsidRP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>с.</w:t>
      </w:r>
      <w:r w:rsid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710B3" w:rsidRP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Кривопілля</w:t>
      </w:r>
      <w:proofErr w:type="spellEnd"/>
      <w:r w:rsidR="00C710B3" w:rsidRP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>, с.</w:t>
      </w:r>
      <w:r w:rsid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C710B3" w:rsidRP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>Волова, с.</w:t>
      </w:r>
      <w:r w:rsid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710B3" w:rsidRP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Стаїще</w:t>
      </w:r>
      <w:proofErr w:type="spellEnd"/>
      <w:r w:rsidR="00C710B3" w:rsidRP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>, с.</w:t>
      </w:r>
      <w:r w:rsid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710B3" w:rsidRP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Криворівня</w:t>
      </w:r>
      <w:proofErr w:type="spellEnd"/>
      <w:r w:rsidR="00C710B3" w:rsidRP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>, с.</w:t>
      </w:r>
      <w:r w:rsid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710B3" w:rsidRP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>Бережниця</w:t>
      </w:r>
      <w:proofErr w:type="spellEnd"/>
      <w:r w:rsidR="00C710B3" w:rsidRP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>, с.</w:t>
      </w:r>
      <w:r w:rsid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C710B3" w:rsidRPr="00C710B3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Перехресне.</w:t>
      </w:r>
    </w:p>
    <w:p w14:paraId="552B9C8D" w14:textId="60FE3DD9" w:rsidR="009102B6" w:rsidRPr="00467C79" w:rsidRDefault="00187656" w:rsidP="00634ABB">
      <w:pPr>
        <w:pStyle w:val="a0"/>
        <w:spacing w:after="240" w:line="240" w:lineRule="auto"/>
        <w:ind w:firstLine="880"/>
        <w:jc w:val="both"/>
        <w:rPr>
          <w:rFonts w:ascii="Times New Roman" w:hAnsi="Times New Roman"/>
          <w:sz w:val="28"/>
          <w:szCs w:val="28"/>
        </w:rPr>
      </w:pPr>
      <w:bookmarkStart w:id="2" w:name="docs-internal-guid-9955bed9-7fff-f699-46"/>
      <w:bookmarkEnd w:id="2"/>
      <w:r>
        <w:rPr>
          <w:rFonts w:ascii="Times New Roman" w:hAnsi="Times New Roman"/>
          <w:sz w:val="28"/>
          <w:szCs w:val="28"/>
        </w:rPr>
        <w:t>Верховинська селищна</w:t>
      </w:r>
      <w:r w:rsidR="00976415" w:rsidRPr="00467C79">
        <w:rPr>
          <w:rFonts w:ascii="Times New Roman" w:hAnsi="Times New Roman"/>
          <w:sz w:val="28"/>
          <w:szCs w:val="28"/>
        </w:rPr>
        <w:t xml:space="preserve"> територіальна громада розташована у помірному кліматичному поясі у </w:t>
      </w:r>
      <w:r w:rsidR="00EC717D">
        <w:rPr>
          <w:rFonts w:ascii="Times New Roman" w:hAnsi="Times New Roman"/>
          <w:sz w:val="28"/>
          <w:szCs w:val="28"/>
        </w:rPr>
        <w:t>південно-східній</w:t>
      </w:r>
      <w:r w:rsidR="00976415" w:rsidRPr="00467C79">
        <w:rPr>
          <w:rFonts w:ascii="Times New Roman" w:hAnsi="Times New Roman"/>
          <w:sz w:val="28"/>
          <w:szCs w:val="28"/>
        </w:rPr>
        <w:t xml:space="preserve"> частин</w:t>
      </w:r>
      <w:r w:rsidR="00EC717D">
        <w:rPr>
          <w:rFonts w:ascii="Times New Roman" w:hAnsi="Times New Roman"/>
          <w:sz w:val="28"/>
          <w:szCs w:val="28"/>
        </w:rPr>
        <w:t>і Івано-Франківської області.</w:t>
      </w:r>
      <w:r w:rsidR="00976415" w:rsidRPr="00E5463D">
        <w:rPr>
          <w:rFonts w:ascii="Times New Roman" w:hAnsi="Times New Roman"/>
          <w:color w:val="EE0000"/>
          <w:sz w:val="36"/>
          <w:szCs w:val="36"/>
        </w:rPr>
        <w:t xml:space="preserve"> </w:t>
      </w:r>
      <w:r w:rsidR="00976415" w:rsidRPr="00467C79">
        <w:rPr>
          <w:rFonts w:ascii="Times New Roman" w:hAnsi="Times New Roman"/>
          <w:sz w:val="28"/>
          <w:szCs w:val="28"/>
        </w:rPr>
        <w:t>З північної, північно - східної та з південної стор</w:t>
      </w:r>
      <w:r w:rsidR="00EC717D">
        <w:rPr>
          <w:rFonts w:ascii="Times New Roman" w:hAnsi="Times New Roman"/>
          <w:sz w:val="28"/>
          <w:szCs w:val="28"/>
        </w:rPr>
        <w:t>ін територію громади оточують ліси, з південно-західної та західної сторін – гірські масиви та ліс</w:t>
      </w:r>
      <w:r w:rsidR="00976415" w:rsidRPr="00467C79">
        <w:rPr>
          <w:rFonts w:ascii="Times New Roman" w:hAnsi="Times New Roman"/>
          <w:sz w:val="28"/>
          <w:szCs w:val="28"/>
        </w:rPr>
        <w:t>о</w:t>
      </w:r>
      <w:r w:rsidR="00EC717D">
        <w:rPr>
          <w:rFonts w:ascii="Times New Roman" w:hAnsi="Times New Roman"/>
          <w:sz w:val="28"/>
          <w:szCs w:val="28"/>
        </w:rPr>
        <w:t>ві угіддя</w:t>
      </w:r>
      <w:r w:rsidR="00976415" w:rsidRPr="00467C79">
        <w:rPr>
          <w:rFonts w:ascii="Times New Roman" w:hAnsi="Times New Roman"/>
          <w:sz w:val="28"/>
          <w:szCs w:val="28"/>
        </w:rPr>
        <w:t>. Згідно адміністративно територіального поділу Ве</w:t>
      </w:r>
      <w:r w:rsidR="00EC717D">
        <w:rPr>
          <w:rFonts w:ascii="Times New Roman" w:hAnsi="Times New Roman"/>
          <w:sz w:val="28"/>
          <w:szCs w:val="28"/>
        </w:rPr>
        <w:t>рховинськ</w:t>
      </w:r>
      <w:r w:rsidR="00976415" w:rsidRPr="00467C79">
        <w:rPr>
          <w:rFonts w:ascii="Times New Roman" w:hAnsi="Times New Roman"/>
          <w:sz w:val="28"/>
          <w:szCs w:val="28"/>
        </w:rPr>
        <w:t xml:space="preserve">а ТГ входить до </w:t>
      </w:r>
      <w:r w:rsidR="00EC717D">
        <w:rPr>
          <w:rFonts w:ascii="Times New Roman" w:hAnsi="Times New Roman"/>
          <w:sz w:val="28"/>
          <w:szCs w:val="28"/>
        </w:rPr>
        <w:t>Верховинського район</w:t>
      </w:r>
      <w:r w:rsidR="00976415" w:rsidRPr="00467C79">
        <w:rPr>
          <w:rFonts w:ascii="Times New Roman" w:hAnsi="Times New Roman"/>
          <w:sz w:val="28"/>
          <w:szCs w:val="28"/>
        </w:rPr>
        <w:t xml:space="preserve">у, </w:t>
      </w:r>
      <w:r w:rsidR="00EC717D">
        <w:rPr>
          <w:rFonts w:ascii="Times New Roman" w:hAnsi="Times New Roman"/>
          <w:sz w:val="28"/>
          <w:szCs w:val="28"/>
        </w:rPr>
        <w:t>Івано-Франківської</w:t>
      </w:r>
      <w:r w:rsidR="00976415" w:rsidRPr="00467C79">
        <w:rPr>
          <w:rFonts w:ascii="Times New Roman" w:hAnsi="Times New Roman"/>
          <w:sz w:val="28"/>
          <w:szCs w:val="28"/>
        </w:rPr>
        <w:t xml:space="preserve"> області. </w:t>
      </w:r>
      <w:r w:rsidR="00DC1D00">
        <w:rPr>
          <w:rFonts w:ascii="Times New Roman" w:hAnsi="Times New Roman"/>
          <w:sz w:val="28"/>
          <w:szCs w:val="28"/>
        </w:rPr>
        <w:t xml:space="preserve"> </w:t>
      </w:r>
      <w:r w:rsidR="00976415" w:rsidRPr="00467C79">
        <w:rPr>
          <w:rFonts w:ascii="Times New Roman" w:hAnsi="Times New Roman"/>
          <w:sz w:val="28"/>
          <w:szCs w:val="28"/>
        </w:rPr>
        <w:t>Ве</w:t>
      </w:r>
      <w:r w:rsidR="00DC1D00">
        <w:rPr>
          <w:rFonts w:ascii="Times New Roman" w:hAnsi="Times New Roman"/>
          <w:sz w:val="28"/>
          <w:szCs w:val="28"/>
        </w:rPr>
        <w:t xml:space="preserve">рховинська </w:t>
      </w:r>
      <w:r w:rsidR="00976415" w:rsidRPr="00467C79">
        <w:rPr>
          <w:rFonts w:ascii="Times New Roman" w:hAnsi="Times New Roman"/>
          <w:sz w:val="28"/>
          <w:szCs w:val="28"/>
        </w:rPr>
        <w:t>с</w:t>
      </w:r>
      <w:r w:rsidR="00DC1D00">
        <w:rPr>
          <w:rFonts w:ascii="Times New Roman" w:hAnsi="Times New Roman"/>
          <w:sz w:val="28"/>
          <w:szCs w:val="28"/>
        </w:rPr>
        <w:t>елищна</w:t>
      </w:r>
      <w:r w:rsidR="00976415" w:rsidRPr="00467C79">
        <w:rPr>
          <w:rFonts w:ascii="Times New Roman" w:hAnsi="Times New Roman"/>
          <w:sz w:val="28"/>
          <w:szCs w:val="28"/>
        </w:rPr>
        <w:t xml:space="preserve">  ТГ </w:t>
      </w:r>
      <w:r w:rsidR="00DC1D00">
        <w:rPr>
          <w:rFonts w:ascii="Times New Roman" w:hAnsi="Times New Roman"/>
          <w:sz w:val="28"/>
          <w:szCs w:val="28"/>
        </w:rPr>
        <w:t xml:space="preserve">на півночі та північному заході межує з </w:t>
      </w:r>
      <w:proofErr w:type="spellStart"/>
      <w:r w:rsidR="00DC1D00">
        <w:rPr>
          <w:rFonts w:ascii="Times New Roman" w:hAnsi="Times New Roman"/>
          <w:sz w:val="28"/>
          <w:szCs w:val="28"/>
        </w:rPr>
        <w:t>Ворохтянською</w:t>
      </w:r>
      <w:proofErr w:type="spellEnd"/>
      <w:r w:rsidR="00DC1D00">
        <w:rPr>
          <w:rFonts w:ascii="Times New Roman" w:hAnsi="Times New Roman"/>
          <w:sz w:val="28"/>
          <w:szCs w:val="28"/>
        </w:rPr>
        <w:t xml:space="preserve"> селищною територіальною громадою, на півночі та північному сході – з Косівською міською територіальною громадою, на сході та південному сході – з </w:t>
      </w:r>
      <w:proofErr w:type="spellStart"/>
      <w:r w:rsidR="00DC1D00">
        <w:rPr>
          <w:rFonts w:ascii="Times New Roman" w:hAnsi="Times New Roman"/>
          <w:sz w:val="28"/>
          <w:szCs w:val="28"/>
        </w:rPr>
        <w:t>Білоберізькою</w:t>
      </w:r>
      <w:proofErr w:type="spellEnd"/>
      <w:r w:rsidR="00DC1D00">
        <w:rPr>
          <w:rFonts w:ascii="Times New Roman" w:hAnsi="Times New Roman"/>
          <w:sz w:val="28"/>
          <w:szCs w:val="28"/>
        </w:rPr>
        <w:t xml:space="preserve"> сільською територіальною громадою, на півдні – із </w:t>
      </w:r>
      <w:proofErr w:type="spellStart"/>
      <w:r w:rsidR="00DC1D00">
        <w:rPr>
          <w:rFonts w:ascii="Times New Roman" w:hAnsi="Times New Roman"/>
          <w:sz w:val="28"/>
          <w:szCs w:val="28"/>
        </w:rPr>
        <w:t>Зеленською</w:t>
      </w:r>
      <w:proofErr w:type="spellEnd"/>
      <w:r w:rsidR="00DC1D00">
        <w:rPr>
          <w:rFonts w:ascii="Times New Roman" w:hAnsi="Times New Roman"/>
          <w:sz w:val="28"/>
          <w:szCs w:val="28"/>
        </w:rPr>
        <w:t xml:space="preserve"> сі</w:t>
      </w:r>
      <w:r w:rsidR="00C710B3">
        <w:rPr>
          <w:rFonts w:ascii="Times New Roman" w:hAnsi="Times New Roman"/>
          <w:sz w:val="28"/>
          <w:szCs w:val="28"/>
        </w:rPr>
        <w:t xml:space="preserve">льською територіальною громадою. Межування з Косівською міською та </w:t>
      </w:r>
      <w:proofErr w:type="spellStart"/>
      <w:r w:rsidR="00C710B3">
        <w:rPr>
          <w:rFonts w:ascii="Times New Roman" w:hAnsi="Times New Roman"/>
          <w:sz w:val="28"/>
          <w:szCs w:val="28"/>
        </w:rPr>
        <w:t>Ворохтянською</w:t>
      </w:r>
      <w:proofErr w:type="spellEnd"/>
      <w:r w:rsidR="00C710B3">
        <w:rPr>
          <w:rFonts w:ascii="Times New Roman" w:hAnsi="Times New Roman"/>
          <w:sz w:val="28"/>
          <w:szCs w:val="28"/>
        </w:rPr>
        <w:t xml:space="preserve"> селищною ТГ</w:t>
      </w:r>
      <w:r w:rsidR="00976415" w:rsidRPr="00467C79">
        <w:rPr>
          <w:rFonts w:ascii="Times New Roman" w:hAnsi="Times New Roman"/>
          <w:sz w:val="28"/>
          <w:szCs w:val="28"/>
        </w:rPr>
        <w:t xml:space="preserve"> надає переваги в плані транспортного сполучення, оскільки поблизу </w:t>
      </w:r>
      <w:r w:rsidR="00C710B3">
        <w:rPr>
          <w:rFonts w:ascii="Times New Roman" w:hAnsi="Times New Roman"/>
          <w:sz w:val="28"/>
          <w:szCs w:val="28"/>
        </w:rPr>
        <w:t xml:space="preserve">є </w:t>
      </w:r>
      <w:r w:rsidR="00976415" w:rsidRPr="00467C79">
        <w:rPr>
          <w:rFonts w:ascii="Times New Roman" w:hAnsi="Times New Roman"/>
          <w:sz w:val="28"/>
          <w:szCs w:val="28"/>
        </w:rPr>
        <w:t>дорога міжнародного значення</w:t>
      </w:r>
      <w:r w:rsidR="00C710B3">
        <w:rPr>
          <w:rFonts w:ascii="Times New Roman" w:hAnsi="Times New Roman"/>
          <w:sz w:val="28"/>
          <w:szCs w:val="28"/>
        </w:rPr>
        <w:t xml:space="preserve"> та залізничне сполучення</w:t>
      </w:r>
      <w:r w:rsidR="00976415" w:rsidRPr="00467C79">
        <w:rPr>
          <w:rFonts w:ascii="Times New Roman" w:hAnsi="Times New Roman"/>
          <w:sz w:val="28"/>
          <w:szCs w:val="28"/>
        </w:rPr>
        <w:t>. Всього площа Ве</w:t>
      </w:r>
      <w:r w:rsidR="00DC1D00">
        <w:rPr>
          <w:rFonts w:ascii="Times New Roman" w:hAnsi="Times New Roman"/>
          <w:sz w:val="28"/>
          <w:szCs w:val="28"/>
        </w:rPr>
        <w:t>рховинської селищної ТГ</w:t>
      </w:r>
      <w:r w:rsidR="00976415" w:rsidRPr="00467C79">
        <w:rPr>
          <w:rFonts w:ascii="Times New Roman" w:hAnsi="Times New Roman"/>
          <w:sz w:val="28"/>
          <w:szCs w:val="28"/>
        </w:rPr>
        <w:t xml:space="preserve"> становить </w:t>
      </w:r>
      <w:r w:rsidR="00C710B3">
        <w:rPr>
          <w:rFonts w:ascii="Times New Roman" w:hAnsi="Times New Roman"/>
          <w:sz w:val="28"/>
          <w:szCs w:val="28"/>
        </w:rPr>
        <w:t xml:space="preserve">406, 92 </w:t>
      </w:r>
      <w:proofErr w:type="spellStart"/>
      <w:r w:rsidR="00C710B3">
        <w:rPr>
          <w:rFonts w:ascii="Times New Roman" w:hAnsi="Times New Roman"/>
          <w:sz w:val="28"/>
          <w:szCs w:val="28"/>
        </w:rPr>
        <w:t>кв</w:t>
      </w:r>
      <w:proofErr w:type="spellEnd"/>
      <w:r w:rsidR="00C710B3">
        <w:rPr>
          <w:rFonts w:ascii="Times New Roman" w:hAnsi="Times New Roman"/>
          <w:sz w:val="28"/>
          <w:szCs w:val="28"/>
        </w:rPr>
        <w:t>. км.</w:t>
      </w:r>
      <w:r w:rsidR="00976415" w:rsidRPr="00467C79">
        <w:rPr>
          <w:rFonts w:ascii="Times New Roman" w:hAnsi="Times New Roman"/>
          <w:sz w:val="28"/>
          <w:szCs w:val="28"/>
        </w:rPr>
        <w:t>, а саме:</w:t>
      </w:r>
    </w:p>
    <w:p w14:paraId="0521B4A1" w14:textId="1F09B989" w:rsidR="009102B6" w:rsidRPr="00467C79" w:rsidRDefault="00976415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hint="eastAsia"/>
        </w:rPr>
      </w:pPr>
      <w:r w:rsidRPr="00467C79">
        <w:rPr>
          <w:rFonts w:ascii="Times New Roman" w:hAnsi="Times New Roman"/>
          <w:sz w:val="28"/>
          <w:szCs w:val="28"/>
        </w:rPr>
        <w:lastRenderedPageBreak/>
        <w:t>площа сел</w:t>
      </w:r>
      <w:r w:rsidR="00C710B3">
        <w:rPr>
          <w:rFonts w:ascii="Times New Roman" w:hAnsi="Times New Roman"/>
          <w:sz w:val="28"/>
          <w:szCs w:val="28"/>
        </w:rPr>
        <w:t>ища Верховина</w:t>
      </w:r>
      <w:r w:rsidRPr="00467C79">
        <w:rPr>
          <w:rFonts w:ascii="Times New Roman" w:hAnsi="Times New Roman"/>
          <w:sz w:val="28"/>
          <w:szCs w:val="28"/>
        </w:rPr>
        <w:t xml:space="preserve"> – </w:t>
      </w:r>
      <w:r w:rsidR="00C710B3">
        <w:rPr>
          <w:rFonts w:ascii="Times New Roman" w:hAnsi="Times New Roman"/>
          <w:sz w:val="28"/>
          <w:szCs w:val="28"/>
        </w:rPr>
        <w:t>48, 27</w:t>
      </w:r>
      <w:r w:rsidRPr="00467C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7C79">
        <w:rPr>
          <w:rFonts w:ascii="Times New Roman" w:hAnsi="Times New Roman"/>
          <w:sz w:val="28"/>
          <w:szCs w:val="28"/>
        </w:rPr>
        <w:t>кв</w:t>
      </w:r>
      <w:proofErr w:type="spellEnd"/>
      <w:r w:rsidRPr="00467C79">
        <w:rPr>
          <w:rFonts w:ascii="Times New Roman" w:hAnsi="Times New Roman"/>
          <w:sz w:val="28"/>
          <w:szCs w:val="28"/>
        </w:rPr>
        <w:t>.</w:t>
      </w:r>
      <w:r w:rsidR="00C710B3">
        <w:rPr>
          <w:rFonts w:ascii="Times New Roman" w:hAnsi="Times New Roman"/>
          <w:sz w:val="28"/>
          <w:szCs w:val="28"/>
        </w:rPr>
        <w:t xml:space="preserve"> </w:t>
      </w:r>
      <w:r w:rsidRPr="00467C79">
        <w:rPr>
          <w:rFonts w:ascii="Times New Roman" w:hAnsi="Times New Roman"/>
          <w:sz w:val="28"/>
          <w:szCs w:val="28"/>
        </w:rPr>
        <w:t>км.</w:t>
      </w:r>
    </w:p>
    <w:p w14:paraId="791B2B13" w14:textId="527B259E" w:rsidR="009102B6" w:rsidRPr="00467C79" w:rsidRDefault="00C710B3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Віпче</w:t>
      </w:r>
      <w:proofErr w:type="spellEnd"/>
      <w:r>
        <w:rPr>
          <w:rFonts w:ascii="Times New Roman" w:hAnsi="Times New Roman"/>
          <w:sz w:val="28"/>
          <w:szCs w:val="28"/>
        </w:rPr>
        <w:t xml:space="preserve">       </w:t>
      </w:r>
      <w:r w:rsidR="005F3D43">
        <w:rPr>
          <w:rFonts w:ascii="Times New Roman" w:hAnsi="Times New Roman"/>
          <w:sz w:val="28"/>
          <w:szCs w:val="28"/>
        </w:rPr>
        <w:t xml:space="preserve">                         -    </w:t>
      </w:r>
      <w:r w:rsidR="00976415" w:rsidRPr="00467C79">
        <w:rPr>
          <w:rFonts w:ascii="Times New Roman" w:hAnsi="Times New Roman"/>
          <w:sz w:val="28"/>
          <w:szCs w:val="28"/>
        </w:rPr>
        <w:t>5</w:t>
      </w:r>
      <w:r w:rsidR="005F3D43">
        <w:rPr>
          <w:rFonts w:ascii="Times New Roman" w:hAnsi="Times New Roman"/>
          <w:sz w:val="28"/>
          <w:szCs w:val="28"/>
        </w:rPr>
        <w:t>, 50</w:t>
      </w:r>
      <w:r w:rsidR="00976415" w:rsidRPr="00467C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6415" w:rsidRPr="00467C79">
        <w:rPr>
          <w:rFonts w:ascii="Times New Roman" w:hAnsi="Times New Roman"/>
          <w:sz w:val="28"/>
          <w:szCs w:val="28"/>
        </w:rPr>
        <w:t>кв</w:t>
      </w:r>
      <w:proofErr w:type="spellEnd"/>
      <w:r w:rsidR="00976415" w:rsidRPr="00467C79">
        <w:rPr>
          <w:rFonts w:ascii="Times New Roman" w:hAnsi="Times New Roman"/>
          <w:sz w:val="28"/>
          <w:szCs w:val="28"/>
        </w:rPr>
        <w:t>.</w:t>
      </w:r>
      <w:r w:rsidR="005F3D43">
        <w:rPr>
          <w:rFonts w:ascii="Times New Roman" w:hAnsi="Times New Roman"/>
          <w:sz w:val="28"/>
          <w:szCs w:val="28"/>
        </w:rPr>
        <w:t xml:space="preserve"> </w:t>
      </w:r>
      <w:r w:rsidR="00976415" w:rsidRPr="00467C79">
        <w:rPr>
          <w:rFonts w:ascii="Times New Roman" w:hAnsi="Times New Roman"/>
          <w:sz w:val="28"/>
          <w:szCs w:val="28"/>
        </w:rPr>
        <w:t>км.</w:t>
      </w:r>
    </w:p>
    <w:p w14:paraId="465E7F21" w14:textId="3992EE5C" w:rsidR="005F3D43" w:rsidRPr="005F3D43" w:rsidRDefault="005F3D43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hint="eastAsia"/>
        </w:rPr>
      </w:pPr>
      <w:proofErr w:type="spellStart"/>
      <w:r>
        <w:rPr>
          <w:rFonts w:ascii="Times New Roman" w:hAnsi="Times New Roman"/>
          <w:sz w:val="28"/>
          <w:szCs w:val="28"/>
        </w:rPr>
        <w:t>Буковецький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225066A6" w14:textId="30C0374E" w:rsidR="009102B6" w:rsidRPr="00467C79" w:rsidRDefault="005F3D43" w:rsidP="00634ABB">
      <w:pPr>
        <w:pStyle w:val="a0"/>
        <w:tabs>
          <w:tab w:val="left" w:pos="1229"/>
        </w:tabs>
        <w:spacing w:after="0" w:line="240" w:lineRule="auto"/>
        <w:ind w:left="1229" w:hanging="520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округ        </w:t>
      </w:r>
      <w:r w:rsidR="00976415" w:rsidRPr="00467C79">
        <w:rPr>
          <w:rFonts w:ascii="Times New Roman" w:hAnsi="Times New Roman"/>
          <w:sz w:val="28"/>
          <w:szCs w:val="28"/>
        </w:rPr>
        <w:t xml:space="preserve">-   </w:t>
      </w:r>
      <w:r>
        <w:rPr>
          <w:rFonts w:ascii="Times New Roman" w:hAnsi="Times New Roman"/>
          <w:sz w:val="28"/>
          <w:szCs w:val="28"/>
        </w:rPr>
        <w:t>16, 03</w:t>
      </w:r>
      <w:r w:rsidR="00976415" w:rsidRPr="00467C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6415" w:rsidRPr="00467C79">
        <w:rPr>
          <w:rFonts w:ascii="Times New Roman" w:hAnsi="Times New Roman"/>
          <w:sz w:val="28"/>
          <w:szCs w:val="28"/>
        </w:rPr>
        <w:t>кв</w:t>
      </w:r>
      <w:proofErr w:type="spellEnd"/>
      <w:r w:rsidR="00976415" w:rsidRPr="00467C7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976415" w:rsidRPr="00467C79">
        <w:rPr>
          <w:rFonts w:ascii="Times New Roman" w:hAnsi="Times New Roman"/>
          <w:sz w:val="28"/>
          <w:szCs w:val="28"/>
        </w:rPr>
        <w:t>км.</w:t>
      </w:r>
    </w:p>
    <w:p w14:paraId="017EB3C4" w14:textId="603E5AD9" w:rsidR="009102B6" w:rsidRPr="005F3D43" w:rsidRDefault="005F3D43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hint="eastAsia"/>
        </w:rPr>
      </w:pPr>
      <w:proofErr w:type="spellStart"/>
      <w:r>
        <w:rPr>
          <w:rFonts w:ascii="Times New Roman" w:hAnsi="Times New Roman"/>
          <w:sz w:val="28"/>
          <w:szCs w:val="28"/>
        </w:rPr>
        <w:t>Верхньоясенівський</w:t>
      </w:r>
      <w:proofErr w:type="spellEnd"/>
    </w:p>
    <w:p w14:paraId="399B5650" w14:textId="09DDC97D" w:rsidR="005F3D43" w:rsidRDefault="005F3D43" w:rsidP="00634ABB">
      <w:pPr>
        <w:pStyle w:val="a0"/>
        <w:tabs>
          <w:tab w:val="left" w:pos="1229"/>
        </w:tabs>
        <w:spacing w:after="0" w:line="240" w:lineRule="auto"/>
        <w:ind w:left="1229" w:hanging="37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округ        -   32, 57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. км.</w:t>
      </w:r>
    </w:p>
    <w:p w14:paraId="1C876C3F" w14:textId="68373672" w:rsidR="005F3D43" w:rsidRDefault="005F3D43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Голівський</w:t>
      </w:r>
      <w:proofErr w:type="spellEnd"/>
    </w:p>
    <w:p w14:paraId="2930B425" w14:textId="6D568127" w:rsidR="005F3D43" w:rsidRDefault="005F3D43" w:rsidP="00634ABB">
      <w:pPr>
        <w:pStyle w:val="a0"/>
        <w:tabs>
          <w:tab w:val="left" w:pos="1229"/>
        </w:tabs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округ        -    65, 03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. км.</w:t>
      </w:r>
    </w:p>
    <w:p w14:paraId="2AA5AB55" w14:textId="7263A7F8" w:rsidR="005F3D43" w:rsidRDefault="005F3D43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Замагірський</w:t>
      </w:r>
      <w:proofErr w:type="spellEnd"/>
    </w:p>
    <w:p w14:paraId="742FBF6A" w14:textId="2452A657" w:rsidR="005F3D43" w:rsidRDefault="005F3D43" w:rsidP="00634ABB">
      <w:pPr>
        <w:pStyle w:val="a0"/>
        <w:tabs>
          <w:tab w:val="left" w:pos="1229"/>
        </w:tabs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округ         -    30, 85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. км.</w:t>
      </w:r>
    </w:p>
    <w:p w14:paraId="11C427DB" w14:textId="75442435" w:rsidR="005F3D43" w:rsidRDefault="005F3D43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Ільцівський</w:t>
      </w:r>
      <w:proofErr w:type="spellEnd"/>
    </w:p>
    <w:p w14:paraId="522E0049" w14:textId="7CA4F804" w:rsidR="005F3D43" w:rsidRDefault="005F3D43" w:rsidP="00634ABB">
      <w:pPr>
        <w:pStyle w:val="a0"/>
        <w:tabs>
          <w:tab w:val="left" w:pos="1229"/>
        </w:tabs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округ        -    19, 78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. км.</w:t>
      </w:r>
    </w:p>
    <w:p w14:paraId="465B46EB" w14:textId="7289F12E" w:rsidR="005F3D43" w:rsidRDefault="005F3D43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Красницький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30F653A5" w14:textId="02154569" w:rsidR="005F3D43" w:rsidRDefault="005F3D43" w:rsidP="00634ABB">
      <w:pPr>
        <w:pStyle w:val="a0"/>
        <w:tabs>
          <w:tab w:val="left" w:pos="1229"/>
        </w:tabs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округ      -      30, 63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. км.</w:t>
      </w:r>
    </w:p>
    <w:p w14:paraId="0514747C" w14:textId="3A34B22D" w:rsidR="005F3D43" w:rsidRDefault="005F3D43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Красноїлівський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12A440D7" w14:textId="68C42E8F" w:rsidR="005F3D43" w:rsidRDefault="005F3D43" w:rsidP="00634ABB">
      <w:pPr>
        <w:pStyle w:val="a0"/>
        <w:tabs>
          <w:tab w:val="left" w:pos="1229"/>
        </w:tabs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округ            -    18, 96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. км.</w:t>
      </w:r>
    </w:p>
    <w:p w14:paraId="493B0A00" w14:textId="60165661" w:rsidR="005F3D43" w:rsidRDefault="005F3D43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Кривопільський</w:t>
      </w:r>
      <w:proofErr w:type="spellEnd"/>
    </w:p>
    <w:p w14:paraId="53FCA92B" w14:textId="24BC4F02" w:rsidR="005F3D43" w:rsidRDefault="00CD0277" w:rsidP="00634ABB">
      <w:pPr>
        <w:pStyle w:val="a0"/>
        <w:tabs>
          <w:tab w:val="left" w:pos="1229"/>
        </w:tabs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5F3D43">
        <w:rPr>
          <w:rFonts w:ascii="Times New Roman" w:hAnsi="Times New Roman"/>
          <w:sz w:val="28"/>
          <w:szCs w:val="28"/>
        </w:rPr>
        <w:t>таростинський</w:t>
      </w:r>
      <w:proofErr w:type="spellEnd"/>
      <w:r w:rsidR="005F3D43">
        <w:rPr>
          <w:rFonts w:ascii="Times New Roman" w:hAnsi="Times New Roman"/>
          <w:sz w:val="28"/>
          <w:szCs w:val="28"/>
        </w:rPr>
        <w:t xml:space="preserve"> округ          -     86, 17 </w:t>
      </w:r>
      <w:proofErr w:type="spellStart"/>
      <w:r w:rsidR="005F3D43">
        <w:rPr>
          <w:rFonts w:ascii="Times New Roman" w:hAnsi="Times New Roman"/>
          <w:sz w:val="28"/>
          <w:szCs w:val="28"/>
        </w:rPr>
        <w:t>кв</w:t>
      </w:r>
      <w:proofErr w:type="spellEnd"/>
      <w:r w:rsidR="005F3D43">
        <w:rPr>
          <w:rFonts w:ascii="Times New Roman" w:hAnsi="Times New Roman"/>
          <w:sz w:val="28"/>
          <w:szCs w:val="28"/>
        </w:rPr>
        <w:t>. км.</w:t>
      </w:r>
    </w:p>
    <w:p w14:paraId="32D5DA43" w14:textId="5CA24BE4" w:rsidR="005F3D43" w:rsidRDefault="005F3D43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Криворівнянський</w:t>
      </w:r>
      <w:proofErr w:type="spellEnd"/>
    </w:p>
    <w:p w14:paraId="59466289" w14:textId="2EE32212" w:rsidR="005F3D43" w:rsidRDefault="00CD0277" w:rsidP="00634ABB">
      <w:pPr>
        <w:pStyle w:val="a0"/>
        <w:tabs>
          <w:tab w:val="left" w:pos="1229"/>
        </w:tabs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5F3D43">
        <w:rPr>
          <w:rFonts w:ascii="Times New Roman" w:hAnsi="Times New Roman"/>
          <w:sz w:val="28"/>
          <w:szCs w:val="28"/>
        </w:rPr>
        <w:t>таростинський</w:t>
      </w:r>
      <w:proofErr w:type="spellEnd"/>
      <w:r w:rsidR="005F3D43">
        <w:rPr>
          <w:rFonts w:ascii="Times New Roman" w:hAnsi="Times New Roman"/>
          <w:sz w:val="28"/>
          <w:szCs w:val="28"/>
        </w:rPr>
        <w:t xml:space="preserve"> округ         -     45, 02 </w:t>
      </w:r>
      <w:proofErr w:type="spellStart"/>
      <w:r w:rsidR="005F3D43">
        <w:rPr>
          <w:rFonts w:ascii="Times New Roman" w:hAnsi="Times New Roman"/>
          <w:sz w:val="28"/>
          <w:szCs w:val="28"/>
        </w:rPr>
        <w:t>кв</w:t>
      </w:r>
      <w:proofErr w:type="spellEnd"/>
      <w:r w:rsidR="005F3D43">
        <w:rPr>
          <w:rFonts w:ascii="Times New Roman" w:hAnsi="Times New Roman"/>
          <w:sz w:val="28"/>
          <w:szCs w:val="28"/>
        </w:rPr>
        <w:t>. км.</w:t>
      </w:r>
    </w:p>
    <w:p w14:paraId="2DC16001" w14:textId="0562FAEE" w:rsidR="005F3D43" w:rsidRDefault="005F3D43" w:rsidP="00634ABB">
      <w:pPr>
        <w:pStyle w:val="a0"/>
        <w:numPr>
          <w:ilvl w:val="0"/>
          <w:numId w:val="4"/>
        </w:numPr>
        <w:tabs>
          <w:tab w:val="left" w:pos="1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Перехресненський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41412CB7" w14:textId="182D8023" w:rsidR="005F3D43" w:rsidRDefault="00CD0277" w:rsidP="00634ABB">
      <w:pPr>
        <w:pStyle w:val="a0"/>
        <w:tabs>
          <w:tab w:val="left" w:pos="1229"/>
        </w:tabs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5F3D43">
        <w:rPr>
          <w:rFonts w:ascii="Times New Roman" w:hAnsi="Times New Roman"/>
          <w:sz w:val="28"/>
          <w:szCs w:val="28"/>
        </w:rPr>
        <w:t>таростинський</w:t>
      </w:r>
      <w:proofErr w:type="spellEnd"/>
      <w:r w:rsidR="005F3D43">
        <w:rPr>
          <w:rFonts w:ascii="Times New Roman" w:hAnsi="Times New Roman"/>
          <w:sz w:val="28"/>
          <w:szCs w:val="28"/>
        </w:rPr>
        <w:t xml:space="preserve"> округ         -       8, 06 </w:t>
      </w:r>
      <w:proofErr w:type="spellStart"/>
      <w:r w:rsidR="005F3D43">
        <w:rPr>
          <w:rFonts w:ascii="Times New Roman" w:hAnsi="Times New Roman"/>
          <w:sz w:val="28"/>
          <w:szCs w:val="28"/>
        </w:rPr>
        <w:t>кв</w:t>
      </w:r>
      <w:proofErr w:type="spellEnd"/>
      <w:r w:rsidR="005F3D43">
        <w:rPr>
          <w:rFonts w:ascii="Times New Roman" w:hAnsi="Times New Roman"/>
          <w:sz w:val="28"/>
          <w:szCs w:val="28"/>
        </w:rPr>
        <w:t>. км.</w:t>
      </w:r>
    </w:p>
    <w:p w14:paraId="7DED80A9" w14:textId="680F5440" w:rsidR="009102B6" w:rsidRDefault="00976415" w:rsidP="00634ABB">
      <w:pPr>
        <w:pStyle w:val="a0"/>
        <w:spacing w:line="240" w:lineRule="auto"/>
        <w:ind w:left="520"/>
        <w:jc w:val="both"/>
        <w:rPr>
          <w:rFonts w:ascii="Times New Roman;serif" w:hAnsi="Times New Roman;serif" w:hint="eastAsia"/>
          <w:i/>
          <w:color w:val="000000"/>
          <w:sz w:val="22"/>
        </w:rPr>
      </w:pPr>
      <w:r>
        <w:rPr>
          <w:rFonts w:ascii="Times New Roman" w:hAnsi="Times New Roman"/>
          <w:color w:val="000000"/>
          <w:sz w:val="28"/>
          <w:szCs w:val="28"/>
        </w:rPr>
        <w:t>Відстань та розташування між населеними пунктами Ве</w:t>
      </w:r>
      <w:r w:rsidR="00DC1D00">
        <w:rPr>
          <w:rFonts w:ascii="Times New Roman" w:hAnsi="Times New Roman"/>
          <w:color w:val="000000"/>
          <w:sz w:val="28"/>
          <w:szCs w:val="28"/>
        </w:rPr>
        <w:t xml:space="preserve">рховинської </w:t>
      </w:r>
      <w:r w:rsidR="00634ABB"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ТГ подані нижче в таблиці 1.</w:t>
      </w:r>
      <w:r>
        <w:rPr>
          <w:rFonts w:ascii="Times New Roman;serif" w:hAnsi="Times New Roman;serif"/>
          <w:i/>
          <w:color w:val="000000"/>
          <w:sz w:val="22"/>
        </w:rPr>
        <w:t>Таблиця. 1</w:t>
      </w:r>
    </w:p>
    <w:tbl>
      <w:tblPr>
        <w:tblW w:w="8943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98"/>
        <w:gridCol w:w="3974"/>
        <w:gridCol w:w="3971"/>
      </w:tblGrid>
      <w:tr w:rsidR="009102B6" w14:paraId="727A732A" w14:textId="77777777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3C6"/>
            <w:vAlign w:val="center"/>
          </w:tcPr>
          <w:p w14:paraId="1B6DE0C9" w14:textId="77777777" w:rsidR="009102B6" w:rsidRDefault="00976415" w:rsidP="00634ABB">
            <w:pPr>
              <w:pStyle w:val="ab"/>
              <w:ind w:firstLine="32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3C6"/>
            <w:vAlign w:val="center"/>
          </w:tcPr>
          <w:p w14:paraId="61554F91" w14:textId="77777777" w:rsidR="009102B6" w:rsidRDefault="00976415" w:rsidP="00634ABB">
            <w:pPr>
              <w:pStyle w:val="ab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Назва населеного пункту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3C6"/>
            <w:vAlign w:val="center"/>
          </w:tcPr>
          <w:p w14:paraId="20DA51A2" w14:textId="69F5F075" w:rsidR="009102B6" w:rsidRDefault="00976415" w:rsidP="00634ABB">
            <w:pPr>
              <w:pStyle w:val="ab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 xml:space="preserve">Відстань </w:t>
            </w:r>
            <w:r w:rsidR="00CD0277">
              <w:rPr>
                <w:rFonts w:ascii="Times New Roman;serif" w:hAnsi="Times New Roman;serif"/>
                <w:b/>
                <w:color w:val="000000"/>
              </w:rPr>
              <w:t>від адміністративного</w:t>
            </w:r>
            <w:r>
              <w:rPr>
                <w:rFonts w:ascii="Times New Roman;serif" w:hAnsi="Times New Roman;serif"/>
                <w:b/>
                <w:color w:val="000000"/>
              </w:rPr>
              <w:t xml:space="preserve"> центру </w:t>
            </w:r>
            <w:r w:rsidR="00CD0277">
              <w:rPr>
                <w:rFonts w:ascii="Times New Roman;serif" w:hAnsi="Times New Roman;serif"/>
                <w:b/>
                <w:color w:val="000000"/>
              </w:rPr>
              <w:t>до населених пунктів в ТГ</w:t>
            </w:r>
            <w:r>
              <w:rPr>
                <w:rFonts w:ascii="Times New Roman;serif" w:hAnsi="Times New Roman;serif"/>
                <w:b/>
                <w:color w:val="000000"/>
              </w:rPr>
              <w:t xml:space="preserve"> (кілометри доріг)</w:t>
            </w:r>
          </w:p>
        </w:tc>
      </w:tr>
      <w:tr w:rsidR="009102B6" w14:paraId="619A6293" w14:textId="77777777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0FEC1" w14:textId="77777777" w:rsidR="009102B6" w:rsidRDefault="0097641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0C8D" w14:textId="77A5AD93" w:rsidR="009102B6" w:rsidRDefault="00A93FBB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 </w:t>
            </w:r>
            <w:r w:rsidR="00574185"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Віпче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6047" w14:textId="178AD120" w:rsidR="009102B6" w:rsidRDefault="00A93FBB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3</w:t>
            </w:r>
          </w:p>
        </w:tc>
      </w:tr>
      <w:tr w:rsidR="009102B6" w14:paraId="55C1542E" w14:textId="77777777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498FC" w14:textId="77777777" w:rsidR="009102B6" w:rsidRDefault="0097641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2.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DF7DA" w14:textId="1226825A" w:rsidR="009102B6" w:rsidRDefault="00A93FBB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 </w:t>
            </w:r>
            <w:r w:rsidR="00574185"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Буковець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4D38" w14:textId="39DC9387" w:rsidR="009102B6" w:rsidRDefault="00A93FBB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  <w:sz w:val="26"/>
              </w:rPr>
            </w:pPr>
            <w:r>
              <w:rPr>
                <w:rFonts w:ascii="Times New Roman;serif" w:hAnsi="Times New Roman;serif"/>
                <w:color w:val="000000"/>
                <w:sz w:val="26"/>
              </w:rPr>
              <w:t>15</w:t>
            </w:r>
          </w:p>
        </w:tc>
      </w:tr>
      <w:tr w:rsidR="009102B6" w14:paraId="516A3904" w14:textId="77777777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45D8" w14:textId="77777777" w:rsidR="009102B6" w:rsidRDefault="0097641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3.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F6735" w14:textId="76584815" w:rsidR="009102B6" w:rsidRPr="00A93FBB" w:rsidRDefault="00A93FBB" w:rsidP="00634ABB">
            <w:pPr>
              <w:pStyle w:val="ab"/>
              <w:jc w:val="both"/>
              <w:rPr>
                <w:rFonts w:ascii="Calibri" w:hAnsi="Calibri" w:cs="Calibri"/>
                <w:color w:val="000000"/>
                <w:lang w:val="ru-RU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 </w:t>
            </w:r>
            <w:r w:rsidR="00574185"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Черетів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719EB" w14:textId="4660539C" w:rsidR="009102B6" w:rsidRDefault="00A93FBB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18</w:t>
            </w:r>
          </w:p>
        </w:tc>
      </w:tr>
      <w:tr w:rsidR="009102B6" w14:paraId="456EC48C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1A36FA" w14:textId="5A2F8E1B" w:rsidR="009102B6" w:rsidRDefault="00A93FBB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4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BBFD92" w14:textId="2796C25B" w:rsidR="009102B6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r w:rsidR="00D71669">
              <w:rPr>
                <w:rFonts w:ascii="Times New Roman;serif" w:hAnsi="Times New Roman;serif"/>
                <w:color w:val="000000"/>
              </w:rPr>
              <w:t>В</w:t>
            </w:r>
            <w:r w:rsidR="00A93FBB">
              <w:rPr>
                <w:rFonts w:ascii="Times New Roman;serif" w:hAnsi="Times New Roman;serif"/>
                <w:color w:val="000000"/>
              </w:rPr>
              <w:t>ерхній Ясенів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BA17A" w14:textId="3CA207F2" w:rsidR="009102B6" w:rsidRDefault="00A93FBB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12</w:t>
            </w:r>
          </w:p>
        </w:tc>
      </w:tr>
      <w:tr w:rsidR="00A93FBB" w14:paraId="39DD5674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C75489" w14:textId="76EC40ED" w:rsidR="00A93FBB" w:rsidRDefault="00D71669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5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02E9A8" w14:textId="3C3ABD97" w:rsidR="00A93FBB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 </w:t>
            </w:r>
            <w:r w:rsidR="00574185">
              <w:rPr>
                <w:rFonts w:ascii="Times New Roman;serif" w:hAnsi="Times New Roman;serif"/>
                <w:color w:val="000000"/>
              </w:rPr>
              <w:t xml:space="preserve">с. </w:t>
            </w:r>
            <w:r>
              <w:rPr>
                <w:rFonts w:ascii="Times New Roman;serif" w:hAnsi="Times New Roman;serif"/>
                <w:color w:val="000000"/>
              </w:rPr>
              <w:t>Рівня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A9C5D" w14:textId="2C4E1FB2" w:rsidR="00A93FBB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15</w:t>
            </w:r>
          </w:p>
        </w:tc>
      </w:tr>
      <w:tr w:rsidR="00A93FBB" w14:paraId="70DB5B2A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199CC4" w14:textId="5859D644" w:rsidR="00A93FBB" w:rsidRDefault="00D71669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6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9FEACF" w14:textId="3E11D95A" w:rsidR="00A93FBB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 </w:t>
            </w:r>
            <w:r w:rsidR="00574185">
              <w:rPr>
                <w:rFonts w:ascii="Times New Roman;serif" w:hAnsi="Times New Roman;serif"/>
                <w:color w:val="000000"/>
              </w:rPr>
              <w:t xml:space="preserve">с. </w:t>
            </w:r>
            <w:r>
              <w:rPr>
                <w:rFonts w:ascii="Times New Roman;serif" w:hAnsi="Times New Roman;serif"/>
                <w:color w:val="000000"/>
              </w:rPr>
              <w:t>Голови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FFEB6" w14:textId="52579BDD" w:rsidR="00A93FBB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31</w:t>
            </w:r>
          </w:p>
        </w:tc>
      </w:tr>
      <w:tr w:rsidR="00A93FBB" w14:paraId="21B06032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91AA6E" w14:textId="097DE4B8" w:rsidR="00A93FBB" w:rsidRDefault="00D71669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7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4439D2" w14:textId="7C5DFCAB" w:rsidR="00A93FBB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 </w:t>
            </w:r>
            <w:r w:rsidR="00574185">
              <w:rPr>
                <w:rFonts w:ascii="Times New Roman;serif" w:hAnsi="Times New Roman;serif"/>
                <w:color w:val="000000"/>
              </w:rPr>
              <w:t>с.</w:t>
            </w:r>
            <w:r>
              <w:rPr>
                <w:rFonts w:ascii="Times New Roman;serif" w:hAnsi="Times New Roman;serif"/>
                <w:color w:val="000000"/>
              </w:rPr>
              <w:t xml:space="preserve"> Чорна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РІчка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EA6D" w14:textId="094983D3" w:rsidR="00A93FBB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31</w:t>
            </w:r>
          </w:p>
        </w:tc>
      </w:tr>
      <w:tr w:rsidR="00D71669" w14:paraId="3F29106C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E0216E" w14:textId="264AEA14" w:rsidR="00D71669" w:rsidRDefault="00D71669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8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6F4ADC" w14:textId="605D8F69" w:rsidR="00D71669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Замагора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7A1DA" w14:textId="212DCC8A" w:rsidR="00D71669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28</w:t>
            </w:r>
          </w:p>
        </w:tc>
      </w:tr>
      <w:tr w:rsidR="00D71669" w14:paraId="712FD074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21DE4" w14:textId="750C82A1" w:rsidR="00D71669" w:rsidRDefault="00D71669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9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A1A15F" w14:textId="01F0A62E" w:rsidR="00D71669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Ільці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A8C8" w14:textId="0823E42B" w:rsidR="00D71669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6</w:t>
            </w:r>
          </w:p>
        </w:tc>
      </w:tr>
      <w:tr w:rsidR="00D71669" w14:paraId="3395C721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7E0DF0" w14:textId="4758A482" w:rsidR="00D71669" w:rsidRDefault="00D71669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10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E97B1E" w14:textId="20170B7A" w:rsidR="00D71669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с. Великий Ходак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4F9F3" w14:textId="2F201060" w:rsidR="00D71669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9</w:t>
            </w:r>
          </w:p>
        </w:tc>
      </w:tr>
      <w:tr w:rsidR="00D71669" w14:paraId="7ACBEF7C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48D431" w14:textId="1B84338F" w:rsidR="00D71669" w:rsidRDefault="00D71669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    11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013D48" w14:textId="23E239BF" w:rsidR="00D71669" w:rsidRDefault="00D71669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с.</w:t>
            </w:r>
            <w:r w:rsidR="00372298">
              <w:rPr>
                <w:rFonts w:ascii="Times New Roman;serif" w:hAnsi="Times New Roman;serif"/>
                <w:color w:val="000000"/>
              </w:rPr>
              <w:t xml:space="preserve"> </w:t>
            </w:r>
            <w:proofErr w:type="spellStart"/>
            <w:r w:rsidR="00372298">
              <w:rPr>
                <w:rFonts w:ascii="Times New Roman;serif" w:hAnsi="Times New Roman;serif"/>
                <w:color w:val="000000"/>
              </w:rPr>
              <w:t>Красник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8D90F" w14:textId="53BCF332" w:rsidR="00D71669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10</w:t>
            </w:r>
          </w:p>
        </w:tc>
      </w:tr>
      <w:tr w:rsidR="00372298" w14:paraId="32DB0A49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0D36FD" w14:textId="41946B00" w:rsidR="00372298" w:rsidRDefault="00372298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12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036619" w14:textId="0DA039B2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Красноїлля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8CED" w14:textId="559E6AF2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22</w:t>
            </w:r>
          </w:p>
        </w:tc>
      </w:tr>
      <w:tr w:rsidR="00372298" w14:paraId="490A730F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781963" w14:textId="0BFAC961" w:rsidR="00372298" w:rsidRDefault="00372298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13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72CE18" w14:textId="59593BDE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с. Вигода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5479" w14:textId="63961C2E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16</w:t>
            </w:r>
          </w:p>
        </w:tc>
      </w:tr>
      <w:tr w:rsidR="00372298" w14:paraId="4ED3C836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02B385" w14:textId="481828BD" w:rsidR="00372298" w:rsidRDefault="00372298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14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ADA6C5" w14:textId="5F8B2F5A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Кривопілля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3A8EA" w14:textId="35266AC9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16</w:t>
            </w:r>
          </w:p>
        </w:tc>
      </w:tr>
      <w:tr w:rsidR="00372298" w14:paraId="6D798ABD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342FE7" w14:textId="0616B1D7" w:rsidR="00372298" w:rsidRDefault="00372298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15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1E6E49" w14:textId="5167B604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с. Волова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B74B" w14:textId="323DAE6A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14</w:t>
            </w:r>
          </w:p>
        </w:tc>
      </w:tr>
      <w:tr w:rsidR="00372298" w14:paraId="349E981E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8BDA5E" w14:textId="0298DD13" w:rsidR="00372298" w:rsidRDefault="00372298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16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45286F" w14:textId="4D6524EA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Стаїще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CED75" w14:textId="67ACF5B4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12</w:t>
            </w:r>
          </w:p>
        </w:tc>
      </w:tr>
      <w:tr w:rsidR="00372298" w14:paraId="69989640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E6C771" w14:textId="48EDBAAB" w:rsidR="00372298" w:rsidRDefault="00372298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lastRenderedPageBreak/>
              <w:t>17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7DF8EA" w14:textId="348546EE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Криворівня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3120F" w14:textId="09C7CF7A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10</w:t>
            </w:r>
          </w:p>
        </w:tc>
      </w:tr>
      <w:tr w:rsidR="00372298" w14:paraId="4C2F4665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E595CE" w14:textId="5B78FC85" w:rsidR="00372298" w:rsidRDefault="00372298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18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B0E4C4" w14:textId="308ED3CF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Бережниця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50075" w14:textId="7A091610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15</w:t>
            </w:r>
          </w:p>
        </w:tc>
      </w:tr>
      <w:tr w:rsidR="00372298" w14:paraId="1F58522E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3B33E7" w14:textId="289445ED" w:rsidR="00372298" w:rsidRDefault="00372298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19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43245E" w14:textId="7AD5CFAC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r w:rsidR="00574185">
              <w:rPr>
                <w:rFonts w:ascii="Times New Roman;serif" w:hAnsi="Times New Roman;serif"/>
                <w:color w:val="000000"/>
              </w:rPr>
              <w:t>П</w:t>
            </w:r>
            <w:r>
              <w:rPr>
                <w:rFonts w:ascii="Times New Roman;serif" w:hAnsi="Times New Roman;serif"/>
                <w:color w:val="000000"/>
              </w:rPr>
              <w:t>ерехресне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7294C" w14:textId="5E5FB9EE" w:rsidR="00372298" w:rsidRDefault="00372298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28</w:t>
            </w:r>
          </w:p>
        </w:tc>
      </w:tr>
      <w:tr w:rsidR="00634ABB" w14:paraId="142307E5" w14:textId="77777777" w:rsidTr="00A93FBB">
        <w:trPr>
          <w:jc w:val="center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2CFA18" w14:textId="73B319E4" w:rsidR="00634ABB" w:rsidRPr="00634ABB" w:rsidRDefault="00634ABB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color w:val="000000"/>
                <w:lang w:val="en-US"/>
              </w:rPr>
            </w:pPr>
            <w:r>
              <w:rPr>
                <w:rFonts w:ascii="Times New Roman;serif" w:hAnsi="Times New Roman;serif"/>
                <w:color w:val="000000"/>
                <w:lang w:val="en-US"/>
              </w:rPr>
              <w:t>20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835113" w14:textId="7C68164C" w:rsidR="00634ABB" w:rsidRPr="00634ABB" w:rsidRDefault="00634ABB" w:rsidP="00634ABB">
            <w:pPr>
              <w:pStyle w:val="ab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 w:rsidRPr="00634ABB">
              <w:rPr>
                <w:rFonts w:ascii="Times New Roman;serif" w:hAnsi="Times New Roman;serif"/>
                <w:b/>
                <w:color w:val="000000"/>
              </w:rPr>
              <w:t>селище Верховина(</w:t>
            </w:r>
            <w:proofErr w:type="spellStart"/>
            <w:r w:rsidRPr="00634ABB">
              <w:rPr>
                <w:rFonts w:ascii="Times New Roman;serif" w:hAnsi="Times New Roman;serif"/>
                <w:b/>
                <w:color w:val="000000"/>
              </w:rPr>
              <w:t>адмінцентр</w:t>
            </w:r>
            <w:proofErr w:type="spellEnd"/>
            <w:r w:rsidRPr="00634ABB">
              <w:rPr>
                <w:rFonts w:ascii="Times New Roman;serif" w:hAnsi="Times New Roman;serif"/>
                <w:b/>
                <w:color w:val="000000"/>
              </w:rPr>
              <w:t>)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9FE06" w14:textId="77777777" w:rsidR="00634ABB" w:rsidRDefault="00634ABB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</w:p>
        </w:tc>
      </w:tr>
      <w:tr w:rsidR="009102B6" w14:paraId="050DF040" w14:textId="77777777">
        <w:trPr>
          <w:jc w:val="center"/>
        </w:trPr>
        <w:tc>
          <w:tcPr>
            <w:tcW w:w="8943" w:type="dxa"/>
            <w:gridSpan w:val="3"/>
            <w:tcBorders>
              <w:top w:val="single" w:sz="4" w:space="0" w:color="000000"/>
            </w:tcBorders>
            <w:tcMar>
              <w:left w:w="0" w:type="dxa"/>
              <w:bottom w:w="0" w:type="dxa"/>
              <w:right w:w="0" w:type="dxa"/>
            </w:tcMar>
            <w:vAlign w:val="center"/>
          </w:tcPr>
          <w:p w14:paraId="4577192F" w14:textId="77777777" w:rsidR="009102B6" w:rsidRDefault="00976415" w:rsidP="00634ABB">
            <w:pPr>
              <w:pStyle w:val="ab"/>
              <w:jc w:val="both"/>
              <w:rPr>
                <w:rFonts w:hint="eastAsia"/>
              </w:rPr>
            </w:pPr>
            <w:r>
              <w:br/>
            </w:r>
          </w:p>
        </w:tc>
      </w:tr>
    </w:tbl>
    <w:p w14:paraId="02C6885E" w14:textId="43BF39F8" w:rsidR="009102B6" w:rsidRDefault="00976415" w:rsidP="00634ABB">
      <w:pPr>
        <w:pStyle w:val="a0"/>
        <w:spacing w:after="40" w:line="240" w:lineRule="auto"/>
        <w:ind w:firstLine="7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Площа земел</w:t>
      </w:r>
      <w:r w:rsidR="00187656">
        <w:rPr>
          <w:rFonts w:ascii="Times New Roman" w:hAnsi="Times New Roman"/>
          <w:color w:val="000000"/>
          <w:sz w:val="28"/>
          <w:szCs w:val="28"/>
        </w:rPr>
        <w:t>ь Верховинської селищної територіальної громади</w:t>
      </w:r>
      <w:r>
        <w:rPr>
          <w:rFonts w:ascii="Times New Roman" w:hAnsi="Times New Roman"/>
          <w:color w:val="000000"/>
          <w:sz w:val="28"/>
          <w:szCs w:val="28"/>
        </w:rPr>
        <w:t xml:space="preserve"> становить –</w:t>
      </w:r>
      <w:r w:rsidR="00CD0277">
        <w:rPr>
          <w:rFonts w:ascii="Times New Roman" w:hAnsi="Times New Roman"/>
          <w:color w:val="000000"/>
          <w:sz w:val="28"/>
          <w:szCs w:val="28"/>
        </w:rPr>
        <w:t xml:space="preserve"> 29 047 га.</w:t>
      </w:r>
    </w:p>
    <w:p w14:paraId="156A2BB5" w14:textId="432F4419" w:rsidR="009102B6" w:rsidRDefault="00976415" w:rsidP="00634ABB">
      <w:pPr>
        <w:pStyle w:val="a0"/>
        <w:spacing w:after="40" w:line="240" w:lineRule="auto"/>
        <w:ind w:firstLine="78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docs-internal-guid-c4003edd-7fff-2bed-77"/>
      <w:bookmarkEnd w:id="3"/>
      <w:r>
        <w:rPr>
          <w:rFonts w:ascii="Times New Roman" w:hAnsi="Times New Roman"/>
          <w:color w:val="000000"/>
          <w:sz w:val="28"/>
          <w:szCs w:val="28"/>
        </w:rPr>
        <w:t>Д</w:t>
      </w:r>
      <w:r w:rsidR="00DA316E">
        <w:rPr>
          <w:rFonts w:ascii="Times New Roman" w:hAnsi="Times New Roman"/>
          <w:color w:val="000000"/>
          <w:sz w:val="28"/>
          <w:szCs w:val="28"/>
        </w:rPr>
        <w:t>о Верховинської селищної територіальної громади вход</w:t>
      </w:r>
      <w:r>
        <w:rPr>
          <w:rFonts w:ascii="Times New Roman" w:hAnsi="Times New Roman"/>
          <w:color w:val="000000"/>
          <w:sz w:val="28"/>
          <w:szCs w:val="28"/>
        </w:rPr>
        <w:t>ять</w:t>
      </w:r>
      <w:r w:rsidR="00CD0277"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>  населених пунктів із з</w:t>
      </w:r>
      <w:r w:rsidR="00DA316E">
        <w:rPr>
          <w:rFonts w:ascii="Times New Roman" w:hAnsi="Times New Roman"/>
          <w:color w:val="000000"/>
          <w:sz w:val="28"/>
          <w:szCs w:val="28"/>
        </w:rPr>
        <w:t xml:space="preserve">агальною чисельністю населення </w:t>
      </w:r>
      <w:r w:rsidR="00CD0277">
        <w:rPr>
          <w:rFonts w:ascii="Times New Roman" w:hAnsi="Times New Roman"/>
          <w:color w:val="000000"/>
          <w:sz w:val="28"/>
          <w:szCs w:val="28"/>
        </w:rPr>
        <w:t>19</w:t>
      </w:r>
      <w:r w:rsidR="00372298">
        <w:rPr>
          <w:rFonts w:ascii="Times New Roman" w:hAnsi="Times New Roman"/>
          <w:color w:val="000000"/>
          <w:sz w:val="28"/>
          <w:szCs w:val="28"/>
        </w:rPr>
        <w:t xml:space="preserve"> 087 </w:t>
      </w:r>
      <w:r>
        <w:rPr>
          <w:rFonts w:ascii="Times New Roman" w:hAnsi="Times New Roman"/>
          <w:color w:val="000000"/>
          <w:sz w:val="28"/>
          <w:szCs w:val="28"/>
        </w:rPr>
        <w:t>ос</w:t>
      </w:r>
      <w:r w:rsidR="00372298">
        <w:rPr>
          <w:rFonts w:ascii="Times New Roman" w:hAnsi="Times New Roman"/>
          <w:color w:val="000000"/>
          <w:sz w:val="28"/>
          <w:szCs w:val="28"/>
        </w:rPr>
        <w:t>і</w:t>
      </w:r>
      <w:r>
        <w:rPr>
          <w:rFonts w:ascii="Times New Roman" w:hAnsi="Times New Roman"/>
          <w:color w:val="000000"/>
          <w:sz w:val="28"/>
          <w:szCs w:val="28"/>
        </w:rPr>
        <w:t>б. </w:t>
      </w:r>
      <w:bookmarkStart w:id="4" w:name="docs-internal-guid-495b38f0-7fff-34c9-12"/>
      <w:bookmarkEnd w:id="4"/>
      <w:r>
        <w:rPr>
          <w:rFonts w:ascii="Times New Roman" w:hAnsi="Times New Roman"/>
          <w:color w:val="000000"/>
          <w:sz w:val="28"/>
          <w:szCs w:val="28"/>
        </w:rPr>
        <w:t xml:space="preserve"> Інформація про кількість населення в розрізі по кожному населеному пункт</w:t>
      </w:r>
      <w:r w:rsidR="00C474DB">
        <w:rPr>
          <w:rFonts w:ascii="Times New Roman" w:hAnsi="Times New Roman"/>
          <w:color w:val="000000"/>
          <w:sz w:val="28"/>
          <w:szCs w:val="28"/>
        </w:rPr>
        <w:t>і Верховинської селищної територіальної громади</w:t>
      </w:r>
      <w:r>
        <w:rPr>
          <w:rFonts w:ascii="Times New Roman" w:hAnsi="Times New Roman"/>
          <w:color w:val="000000"/>
          <w:sz w:val="28"/>
          <w:szCs w:val="28"/>
        </w:rPr>
        <w:t xml:space="preserve"> станом на 01.01.2026 року подана в таблиці</w:t>
      </w:r>
      <w:r w:rsidR="00574185">
        <w:rPr>
          <w:rFonts w:ascii="Times New Roman" w:hAnsi="Times New Roman"/>
          <w:color w:val="000000"/>
          <w:sz w:val="28"/>
          <w:szCs w:val="28"/>
        </w:rPr>
        <w:t xml:space="preserve"> 1.2.</w:t>
      </w:r>
      <w:r>
        <w:rPr>
          <w:rFonts w:ascii="Times New Roman" w:hAnsi="Times New Roman"/>
          <w:color w:val="000000"/>
          <w:sz w:val="28"/>
          <w:szCs w:val="28"/>
        </w:rPr>
        <w:t xml:space="preserve"> У громаді є </w:t>
      </w:r>
      <w:r w:rsidR="00574185">
        <w:rPr>
          <w:rFonts w:ascii="Times New Roman" w:hAnsi="Times New Roman"/>
          <w:color w:val="000000"/>
          <w:sz w:val="28"/>
          <w:szCs w:val="28"/>
        </w:rPr>
        <w:t>246 б</w:t>
      </w:r>
      <w:r>
        <w:rPr>
          <w:rFonts w:ascii="Times New Roman" w:hAnsi="Times New Roman"/>
          <w:color w:val="000000"/>
          <w:sz w:val="28"/>
          <w:szCs w:val="28"/>
        </w:rPr>
        <w:t>агатодітних сімей, в яких проживають</w:t>
      </w:r>
      <w:r w:rsidR="00574185">
        <w:rPr>
          <w:rFonts w:ascii="Times New Roman" w:hAnsi="Times New Roman"/>
          <w:color w:val="000000"/>
          <w:sz w:val="28"/>
          <w:szCs w:val="28"/>
        </w:rPr>
        <w:t xml:space="preserve"> 984 дитини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251B8305" w14:textId="77777777" w:rsidR="009102B6" w:rsidRDefault="00976415" w:rsidP="00634ABB">
      <w:pPr>
        <w:pStyle w:val="a0"/>
        <w:spacing w:after="120" w:line="240" w:lineRule="auto"/>
        <w:ind w:right="4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Таблиця 1.2</w:t>
      </w:r>
    </w:p>
    <w:tbl>
      <w:tblPr>
        <w:tblW w:w="9638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1"/>
        <w:gridCol w:w="4375"/>
        <w:gridCol w:w="4252"/>
      </w:tblGrid>
      <w:tr w:rsidR="009102B6" w14:paraId="24D2EEC6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3C6"/>
            <w:vAlign w:val="center"/>
          </w:tcPr>
          <w:p w14:paraId="2B7E0D24" w14:textId="77777777" w:rsidR="009102B6" w:rsidRDefault="00976415" w:rsidP="00634ABB">
            <w:pPr>
              <w:pStyle w:val="ab"/>
              <w:ind w:firstLine="340"/>
              <w:jc w:val="both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3C6"/>
            <w:vAlign w:val="center"/>
          </w:tcPr>
          <w:p w14:paraId="1DCAEC02" w14:textId="77777777" w:rsidR="009102B6" w:rsidRDefault="00976415" w:rsidP="00634ABB">
            <w:pPr>
              <w:pStyle w:val="ab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Назва населеного пункту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3C6"/>
            <w:vAlign w:val="center"/>
          </w:tcPr>
          <w:p w14:paraId="0CCCB89C" w14:textId="77777777" w:rsidR="009102B6" w:rsidRDefault="00976415" w:rsidP="00634ABB">
            <w:pPr>
              <w:pStyle w:val="ab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Кількість населення</w:t>
            </w:r>
          </w:p>
        </w:tc>
      </w:tr>
      <w:tr w:rsidR="009102B6" w14:paraId="1D47D5B7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EDAF3" w14:textId="77777777" w:rsidR="009102B6" w:rsidRDefault="0097641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1.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27EE1" w14:textId="068A3FF4" w:rsidR="009102B6" w:rsidRPr="00574185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  <w:sz w:val="22"/>
              </w:rPr>
            </w:pPr>
            <w:r w:rsidRPr="00574185">
              <w:rPr>
                <w:rFonts w:ascii="Times New Roman;serif" w:hAnsi="Times New Roman;serif"/>
                <w:color w:val="000000"/>
                <w:sz w:val="22"/>
              </w:rPr>
              <w:t>селище Верховина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A7F71" w14:textId="60C8F455" w:rsidR="009102B6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5709</w:t>
            </w:r>
          </w:p>
        </w:tc>
      </w:tr>
      <w:tr w:rsidR="009102B6" w14:paraId="1C7B9A9E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E81C7" w14:textId="77777777" w:rsidR="009102B6" w:rsidRDefault="0097641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2.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5A740" w14:textId="29D20E8D" w:rsidR="009102B6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 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Віпче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3B08" w14:textId="00401AC7" w:rsidR="009102B6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119</w:t>
            </w:r>
          </w:p>
        </w:tc>
      </w:tr>
      <w:tr w:rsidR="009102B6" w14:paraId="7A28CAA8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6AC7" w14:textId="77777777" w:rsidR="009102B6" w:rsidRDefault="0097641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3.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823CA" w14:textId="0A6AE3EF" w:rsidR="009102B6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 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Буковець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1F1DF" w14:textId="3B279354" w:rsidR="009102B6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455</w:t>
            </w:r>
          </w:p>
        </w:tc>
      </w:tr>
      <w:tr w:rsidR="009102B6" w14:paraId="40926808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37649" w14:textId="77777777" w:rsidR="009102B6" w:rsidRDefault="0097641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4.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D8DAF" w14:textId="36D7B285" w:rsidR="009102B6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 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Черетів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15123" w14:textId="5CBFC53E" w:rsidR="009102B6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270</w:t>
            </w:r>
          </w:p>
        </w:tc>
      </w:tr>
      <w:tr w:rsidR="009102B6" w14:paraId="60E4023E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DD36" w14:textId="77777777" w:rsidR="009102B6" w:rsidRDefault="0097641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5.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4671" w14:textId="0DB895DB" w:rsidR="009102B6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 с. Верхній Ясенів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7577C" w14:textId="20624E66" w:rsidR="009102B6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1046</w:t>
            </w:r>
          </w:p>
        </w:tc>
      </w:tr>
      <w:tr w:rsidR="00372298" w14:paraId="55682D05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AD65" w14:textId="1C70A1EB" w:rsidR="00372298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6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1BF5A" w14:textId="7F45F39D" w:rsidR="00372298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с. Рівня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6BA5D" w14:textId="5EF53D02" w:rsidR="00372298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492</w:t>
            </w:r>
          </w:p>
        </w:tc>
      </w:tr>
      <w:tr w:rsidR="00372298" w14:paraId="26489745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934F6" w14:textId="280087EB" w:rsidR="00372298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7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7811" w14:textId="46D783F2" w:rsidR="00372298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с. Голови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7EE95" w14:textId="0C1125C7" w:rsidR="00372298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1353</w:t>
            </w:r>
          </w:p>
        </w:tc>
      </w:tr>
      <w:tr w:rsidR="00372298" w14:paraId="5A5A3419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63306" w14:textId="376B0A27" w:rsidR="00372298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8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02959" w14:textId="5F5CA209" w:rsidR="00372298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с. Чорна Р</w:t>
            </w:r>
            <w:r>
              <w:rPr>
                <w:rFonts w:ascii="Times New Roman;serif" w:hAnsi="Times New Roman;serif" w:hint="cs"/>
                <w:color w:val="000000"/>
              </w:rPr>
              <w:t>і</w:t>
            </w:r>
            <w:r>
              <w:rPr>
                <w:rFonts w:ascii="Times New Roman;serif" w:hAnsi="Times New Roman;serif"/>
                <w:color w:val="000000"/>
              </w:rPr>
              <w:t>чка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F0FB4" w14:textId="4023FA14" w:rsidR="00372298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398</w:t>
            </w:r>
            <w:bookmarkStart w:id="5" w:name="_GoBack"/>
            <w:bookmarkEnd w:id="5"/>
          </w:p>
        </w:tc>
      </w:tr>
      <w:tr w:rsidR="00372298" w14:paraId="3AB2ADDB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DCA91" w14:textId="20715475" w:rsidR="00372298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9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10E45" w14:textId="44FA0B91" w:rsidR="00372298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Замагора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D2EA0" w14:textId="12B43717" w:rsidR="00372298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1272</w:t>
            </w:r>
          </w:p>
        </w:tc>
      </w:tr>
      <w:tr w:rsidR="00372298" w14:paraId="436874E2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AAC3F" w14:textId="46F977CA" w:rsidR="00372298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10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C561" w14:textId="7DC0F700" w:rsidR="00372298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Ільці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E192" w14:textId="1088FAE1" w:rsidR="00372298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1713</w:t>
            </w:r>
          </w:p>
        </w:tc>
      </w:tr>
      <w:tr w:rsidR="00372298" w14:paraId="5D8D6CF0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0DA2" w14:textId="0EABBE8C" w:rsidR="00372298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11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B80C" w14:textId="06C3A3EB" w:rsidR="00372298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с. Великий Ходак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48709" w14:textId="06B2A189" w:rsidR="00372298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195</w:t>
            </w:r>
          </w:p>
        </w:tc>
      </w:tr>
      <w:tr w:rsidR="00372298" w14:paraId="67F8F683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F152D" w14:textId="0AAF3D3E" w:rsidR="00372298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12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C5D74" w14:textId="3AAAC643" w:rsidR="00372298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Красник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9F998" w14:textId="16C53F60" w:rsidR="00372298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1120</w:t>
            </w:r>
          </w:p>
        </w:tc>
      </w:tr>
      <w:tr w:rsidR="00574185" w14:paraId="37959CFF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44850" w14:textId="39FDDE6F" w:rsidR="00574185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13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6FDB4" w14:textId="5AFCEC7E" w:rsidR="00574185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Красноїлля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FB7AA" w14:textId="7FF09975" w:rsidR="00574185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1222</w:t>
            </w:r>
          </w:p>
        </w:tc>
      </w:tr>
      <w:tr w:rsidR="00574185" w14:paraId="51B26860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4B154" w14:textId="6ABB4A54" w:rsidR="00574185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14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3ACDE" w14:textId="06532065" w:rsidR="00574185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с. Вигода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BBA2E" w14:textId="60B6531A" w:rsidR="00574185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170</w:t>
            </w:r>
          </w:p>
        </w:tc>
      </w:tr>
      <w:tr w:rsidR="00574185" w14:paraId="2BC629F4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8A46E" w14:textId="033CB802" w:rsidR="00574185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15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8E706" w14:textId="5D5A490F" w:rsidR="00574185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Кривопілля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3D3EE" w14:textId="5003499B" w:rsidR="00574185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953</w:t>
            </w:r>
          </w:p>
        </w:tc>
      </w:tr>
      <w:tr w:rsidR="00574185" w14:paraId="53952C79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D5ECA" w14:textId="05A239ED" w:rsidR="00574185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16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A4CDD" w14:textId="32BC47F2" w:rsidR="00574185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с. Волова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A030" w14:textId="3FF4F0C5" w:rsidR="00574185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237</w:t>
            </w:r>
          </w:p>
        </w:tc>
      </w:tr>
      <w:tr w:rsidR="00574185" w14:paraId="710831BD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3AA90" w14:textId="5DE816AE" w:rsidR="00574185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17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3583D" w14:textId="4207A24B" w:rsidR="00574185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Стаїще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CF4CD" w14:textId="073E4010" w:rsidR="00574185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211</w:t>
            </w:r>
          </w:p>
        </w:tc>
      </w:tr>
      <w:tr w:rsidR="00574185" w14:paraId="37911B05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CB497" w14:textId="411F521F" w:rsidR="00574185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18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8F878" w14:textId="697D9558" w:rsidR="00574185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Криворівня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0F7DA" w14:textId="72C83578" w:rsidR="00574185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1466</w:t>
            </w:r>
          </w:p>
        </w:tc>
      </w:tr>
      <w:tr w:rsidR="00574185" w14:paraId="58DD9C22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D9CC4" w14:textId="78C0581B" w:rsidR="00574185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19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3BD8F" w14:textId="2CB9C4F3" w:rsidR="00574185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 xml:space="preserve">с. </w:t>
            </w:r>
            <w:proofErr w:type="spellStart"/>
            <w:r>
              <w:rPr>
                <w:rFonts w:ascii="Times New Roman;serif" w:hAnsi="Times New Roman;serif"/>
                <w:color w:val="000000"/>
              </w:rPr>
              <w:t>Бережниця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BCCD4" w14:textId="74E38F91" w:rsidR="00574185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227</w:t>
            </w:r>
          </w:p>
        </w:tc>
      </w:tr>
      <w:tr w:rsidR="00574185" w14:paraId="5A2F23E6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F0B35" w14:textId="6E0CAF64" w:rsidR="00574185" w:rsidRDefault="00574185" w:rsidP="00634ABB">
            <w:pPr>
              <w:pStyle w:val="ab"/>
              <w:ind w:firstLine="440"/>
              <w:jc w:val="both"/>
              <w:rPr>
                <w:rFonts w:ascii="Times New Roman;serif" w:hAnsi="Times New Roman;serif" w:hint="eastAsia"/>
                <w:b/>
                <w:color w:val="000000"/>
              </w:rPr>
            </w:pPr>
            <w:r>
              <w:rPr>
                <w:rFonts w:ascii="Times New Roman;serif" w:hAnsi="Times New Roman;serif"/>
                <w:b/>
                <w:color w:val="000000"/>
              </w:rPr>
              <w:t>20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9E1D" w14:textId="2A1E0B52" w:rsidR="00574185" w:rsidRDefault="00574185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с. Перехресне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7784D" w14:textId="58532DB0" w:rsidR="00574185" w:rsidRDefault="0034757E" w:rsidP="00634ABB">
            <w:pPr>
              <w:pStyle w:val="ab"/>
              <w:jc w:val="both"/>
              <w:rPr>
                <w:rFonts w:ascii="Times New Roman;serif" w:hAnsi="Times New Roman;serif" w:hint="eastAsia"/>
                <w:color w:val="000000"/>
              </w:rPr>
            </w:pPr>
            <w:r>
              <w:rPr>
                <w:rFonts w:ascii="Times New Roman;serif" w:hAnsi="Times New Roman;serif"/>
                <w:color w:val="000000"/>
              </w:rPr>
              <w:t>459</w:t>
            </w:r>
          </w:p>
        </w:tc>
      </w:tr>
    </w:tbl>
    <w:p w14:paraId="2636E854" w14:textId="77777777" w:rsidR="009102B6" w:rsidRDefault="009102B6" w:rsidP="00634ABB">
      <w:pPr>
        <w:pStyle w:val="a0"/>
        <w:spacing w:line="240" w:lineRule="auto"/>
        <w:jc w:val="both"/>
        <w:rPr>
          <w:rFonts w:ascii="Calibri;sans-serif" w:hAnsi="Calibri;sans-serif" w:hint="eastAsia"/>
          <w:color w:val="000000"/>
        </w:rPr>
      </w:pPr>
    </w:p>
    <w:p w14:paraId="237BB642" w14:textId="77777777" w:rsidR="009102B6" w:rsidRDefault="009102B6" w:rsidP="00634ABB">
      <w:pPr>
        <w:widowControl/>
        <w:jc w:val="both"/>
        <w:rPr>
          <w:rFonts w:ascii="Calibri;sans-serif" w:hAnsi="Calibri;sans-serif" w:hint="eastAsia"/>
          <w:color w:val="333333"/>
          <w:sz w:val="22"/>
        </w:rPr>
      </w:pPr>
    </w:p>
    <w:p w14:paraId="5C0BD05A" w14:textId="77777777" w:rsidR="009102B6" w:rsidRDefault="00976415" w:rsidP="00634ABB">
      <w:pPr>
        <w:pStyle w:val="a0"/>
        <w:widowControl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1.2.Основні тенденції соціально-демографічних процесів у територіальній громаді</w:t>
      </w:r>
    </w:p>
    <w:p w14:paraId="4C44E662" w14:textId="701CE5E7" w:rsidR="009102B6" w:rsidRPr="00E5463D" w:rsidRDefault="00976415" w:rsidP="00634ABB">
      <w:pPr>
        <w:pStyle w:val="a0"/>
        <w:spacing w:line="240" w:lineRule="auto"/>
        <w:jc w:val="both"/>
        <w:rPr>
          <w:rFonts w:hint="eastAsia"/>
        </w:rPr>
      </w:pPr>
      <w:proofErr w:type="spellStart"/>
      <w:r w:rsidRPr="00467C79">
        <w:rPr>
          <w:rFonts w:ascii="Times New Roman" w:hAnsi="Times New Roman"/>
          <w:sz w:val="28"/>
          <w:szCs w:val="28"/>
        </w:rPr>
        <w:t>Cтаном</w:t>
      </w:r>
      <w:proofErr w:type="spellEnd"/>
      <w:r w:rsidRPr="00467C79">
        <w:rPr>
          <w:rFonts w:ascii="Times New Roman" w:hAnsi="Times New Roman"/>
          <w:sz w:val="28"/>
          <w:szCs w:val="28"/>
        </w:rPr>
        <w:t xml:space="preserve"> на 01.01.2026 р. чисельність дитячого населення (0−17 років) у </w:t>
      </w:r>
      <w:r w:rsidR="00187656" w:rsidRPr="00187656">
        <w:rPr>
          <w:rFonts w:ascii="Times New Roman" w:hAnsi="Times New Roman"/>
          <w:sz w:val="28"/>
          <w:szCs w:val="28"/>
        </w:rPr>
        <w:t>Верховинській селищній територіальній громаді</w:t>
      </w:r>
      <w:r w:rsidRPr="00467C79">
        <w:rPr>
          <w:rFonts w:ascii="Times New Roman" w:hAnsi="Times New Roman"/>
          <w:sz w:val="28"/>
          <w:szCs w:val="28"/>
        </w:rPr>
        <w:t xml:space="preserve"> становила </w:t>
      </w:r>
      <w:r w:rsidR="00E1302B">
        <w:rPr>
          <w:rFonts w:ascii="Times New Roman" w:hAnsi="Times New Roman"/>
          <w:sz w:val="28"/>
          <w:szCs w:val="28"/>
        </w:rPr>
        <w:t>3</w:t>
      </w:r>
      <w:r w:rsidR="00574185">
        <w:rPr>
          <w:rFonts w:ascii="Times New Roman" w:hAnsi="Times New Roman"/>
          <w:sz w:val="28"/>
          <w:szCs w:val="28"/>
        </w:rPr>
        <w:t xml:space="preserve"> 816</w:t>
      </w:r>
      <w:r w:rsidRPr="00467C79">
        <w:rPr>
          <w:rFonts w:ascii="Times New Roman" w:hAnsi="Times New Roman"/>
          <w:sz w:val="28"/>
          <w:szCs w:val="28"/>
        </w:rPr>
        <w:t xml:space="preserve"> ос</w:t>
      </w:r>
      <w:r w:rsidR="00574185">
        <w:rPr>
          <w:rFonts w:ascii="Times New Roman" w:hAnsi="Times New Roman"/>
          <w:sz w:val="28"/>
          <w:szCs w:val="28"/>
        </w:rPr>
        <w:t>і</w:t>
      </w:r>
      <w:r w:rsidRPr="00467C79">
        <w:rPr>
          <w:rFonts w:ascii="Times New Roman" w:hAnsi="Times New Roman"/>
          <w:sz w:val="28"/>
          <w:szCs w:val="28"/>
        </w:rPr>
        <w:t xml:space="preserve">б, що складає </w:t>
      </w:r>
      <w:r w:rsidR="00574185">
        <w:rPr>
          <w:rFonts w:ascii="Times New Roman" w:hAnsi="Times New Roman"/>
          <w:sz w:val="28"/>
          <w:szCs w:val="28"/>
        </w:rPr>
        <w:t xml:space="preserve">20 </w:t>
      </w:r>
      <w:r w:rsidRPr="00467C79">
        <w:rPr>
          <w:rFonts w:ascii="Times New Roman" w:hAnsi="Times New Roman"/>
          <w:sz w:val="28"/>
          <w:szCs w:val="28"/>
        </w:rPr>
        <w:t xml:space="preserve">% від загальної кількості населення громади. Відповідно до інформації, зібраною робочою групою, можна проаналізувати кількість дитячого </w:t>
      </w:r>
      <w:r w:rsidRPr="00467C79">
        <w:rPr>
          <w:rFonts w:ascii="Times New Roman" w:hAnsi="Times New Roman"/>
          <w:sz w:val="28"/>
          <w:szCs w:val="28"/>
        </w:rPr>
        <w:lastRenderedPageBreak/>
        <w:t xml:space="preserve">населення за віковими періодами від 0 до 17 років, чисельність населення працездатного віку (18-59 років включно), кількість </w:t>
      </w:r>
      <w:r w:rsidRPr="00E5463D">
        <w:rPr>
          <w:rFonts w:ascii="Times New Roman" w:hAnsi="Times New Roman"/>
          <w:sz w:val="28"/>
          <w:szCs w:val="28"/>
        </w:rPr>
        <w:t>осіб віком  від 60 до 79 років та 80 років і старше</w:t>
      </w:r>
      <w:r w:rsidR="00D820C9">
        <w:rPr>
          <w:rFonts w:ascii="Times New Roman" w:hAnsi="Times New Roman"/>
          <w:sz w:val="28"/>
          <w:szCs w:val="28"/>
        </w:rPr>
        <w:t xml:space="preserve"> </w:t>
      </w:r>
      <w:r w:rsidRPr="00E5463D">
        <w:rPr>
          <w:rFonts w:ascii="Times New Roman" w:hAnsi="Times New Roman"/>
          <w:sz w:val="28"/>
          <w:szCs w:val="28"/>
        </w:rPr>
        <w:t>(</w:t>
      </w:r>
      <w:proofErr w:type="spellStart"/>
      <w:r w:rsidRPr="00E5463D">
        <w:rPr>
          <w:rFonts w:ascii="Times New Roman" w:hAnsi="Times New Roman"/>
          <w:sz w:val="28"/>
          <w:szCs w:val="28"/>
        </w:rPr>
        <w:t>див.таблицю</w:t>
      </w:r>
      <w:proofErr w:type="spellEnd"/>
      <w:r w:rsidRPr="00E5463D">
        <w:rPr>
          <w:rFonts w:ascii="Times New Roman" w:hAnsi="Times New Roman"/>
          <w:sz w:val="28"/>
          <w:szCs w:val="28"/>
        </w:rPr>
        <w:t>).</w:t>
      </w:r>
      <w:r w:rsidRPr="00E5463D">
        <w:br/>
      </w:r>
    </w:p>
    <w:p w14:paraId="0A4727B4" w14:textId="77777777" w:rsidR="009102B6" w:rsidRDefault="00976415" w:rsidP="00634ABB">
      <w:pPr>
        <w:pStyle w:val="a0"/>
        <w:widowControl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</w:rPr>
        <w:t>Загальні соціально-демографічні показники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0"/>
        <w:gridCol w:w="5446"/>
        <w:gridCol w:w="3456"/>
      </w:tblGrid>
      <w:tr w:rsidR="009102B6" w14:paraId="7BC37805" w14:textId="77777777"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CADFA8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F323E0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Показник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>*</w:t>
            </w:r>
          </w:p>
        </w:tc>
        <w:tc>
          <w:tcPr>
            <w:tcW w:w="3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3F4CE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Кількість осіб</w:t>
            </w:r>
            <w:r>
              <w:rPr>
                <w:rFonts w:ascii="Times New Roman" w:hAnsi="Times New Roman"/>
                <w:color w:val="000000"/>
                <w:lang w:val="ru-RU"/>
              </w:rPr>
              <w:br/>
              <w:t xml:space="preserve">(станом на 01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січня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відповідного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року)/**</w:t>
            </w:r>
            <w:r>
              <w:rPr>
                <w:rFonts w:ascii="Times New Roman" w:hAnsi="Times New Roman"/>
                <w:color w:val="000000"/>
                <w:lang w:val="ru-RU"/>
              </w:rPr>
              <w:br/>
              <w:t xml:space="preserve">за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попередній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календарний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рік</w:t>
            </w:r>
            <w:proofErr w:type="spellEnd"/>
          </w:p>
        </w:tc>
      </w:tr>
      <w:tr w:rsidR="009102B6" w14:paraId="4AD60EA9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14E05B52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1.1.4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7E1C03DF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Чисельність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дитячого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населення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всього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дітей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віці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0-17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років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включно</w:t>
            </w:r>
            <w:proofErr w:type="spellEnd"/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D6CDD" w14:textId="25677C8D" w:rsidR="009102B6" w:rsidRDefault="00976415" w:rsidP="00634ABB">
            <w:pPr>
              <w:pStyle w:val="a0"/>
              <w:spacing w:after="0" w:line="240" w:lineRule="auto"/>
              <w:ind w:firstLine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</w:t>
            </w:r>
            <w:r w:rsidR="00574185">
              <w:rPr>
                <w:rFonts w:ascii="Times New Roman" w:hAnsi="Times New Roman"/>
                <w:color w:val="000000"/>
              </w:rPr>
              <w:t>3 816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9102B6" w14:paraId="0A091854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10FD41F7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1.1.5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5ED848AA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Діти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віці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від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0 до 1 року</w:t>
            </w:r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89AD8" w14:textId="55FA5BB0" w:rsidR="009102B6" w:rsidRDefault="00E1302B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</w:tr>
      <w:tr w:rsidR="009102B6" w14:paraId="246BB9A3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19F70969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1.1.6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3530D225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Діти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віці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1-2 роки</w:t>
            </w:r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A967B" w14:textId="2EED4549" w:rsidR="009102B6" w:rsidRDefault="009C1DDF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185</w:t>
            </w:r>
          </w:p>
        </w:tc>
      </w:tr>
      <w:tr w:rsidR="009102B6" w14:paraId="68E098A0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53BD6A98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1.1.7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24AF34E5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Діти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віці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3-5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років</w:t>
            </w:r>
            <w:proofErr w:type="spellEnd"/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CE957" w14:textId="2821026A" w:rsidR="009102B6" w:rsidRDefault="009C1DDF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620</w:t>
            </w:r>
          </w:p>
        </w:tc>
      </w:tr>
      <w:tr w:rsidR="009102B6" w14:paraId="28CB99AD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0B4C333B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1.1.8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055610A4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Діти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молодшого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шкільного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віку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(6-10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років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90B84" w14:textId="4FEF4983" w:rsidR="009102B6" w:rsidRDefault="00E1302B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C1DDF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102B6" w14:paraId="6D74555F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25D349B5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1.1.9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35BF5FA6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Діти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середнього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шкільного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віку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(11-15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років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344E" w14:textId="5C09626E" w:rsidR="009102B6" w:rsidRDefault="00E1302B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C1DDF">
              <w:rPr>
                <w:rFonts w:ascii="Times New Roman" w:hAnsi="Times New Roman" w:cs="Times New Roman"/>
              </w:rPr>
              <w:t>159</w:t>
            </w:r>
          </w:p>
        </w:tc>
      </w:tr>
      <w:tr w:rsidR="009102B6" w14:paraId="45264F30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22FC10D4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1.1.10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3B1E5D79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Діти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старшого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шкільного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віку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(16-17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років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4B73D" w14:textId="2B5AE99C" w:rsidR="009102B6" w:rsidRDefault="009C1DDF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1125</w:t>
            </w:r>
          </w:p>
        </w:tc>
      </w:tr>
      <w:tr w:rsidR="009102B6" w14:paraId="3CD6A7F3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69B8CED5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1.1.11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71E3BEE2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Чисельність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осіб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віці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14-35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років</w:t>
            </w:r>
            <w:proofErr w:type="spellEnd"/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EC775" w14:textId="533640C3" w:rsidR="009102B6" w:rsidRDefault="009C1DDF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5798</w:t>
            </w:r>
          </w:p>
        </w:tc>
      </w:tr>
      <w:tr w:rsidR="009102B6" w14:paraId="6519A8F9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11F5E3F5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1.1.12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2136D6D8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Чисельність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населення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працездатного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віку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(18-59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років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включно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CCFB8" w14:textId="43DCACA1" w:rsidR="009102B6" w:rsidRDefault="007611A3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  <w:r w:rsidR="00CD0277">
              <w:rPr>
                <w:rFonts w:ascii="Times New Roman" w:hAnsi="Times New Roman" w:cs="Times New Roman"/>
                <w:color w:val="000000"/>
              </w:rPr>
              <w:t>0</w:t>
            </w:r>
            <w:r w:rsidR="009C1DDF">
              <w:rPr>
                <w:rFonts w:ascii="Times New Roman" w:hAnsi="Times New Roman" w:cs="Times New Roman"/>
                <w:color w:val="000000"/>
              </w:rPr>
              <w:t>48</w:t>
            </w:r>
          </w:p>
        </w:tc>
      </w:tr>
      <w:tr w:rsidR="009102B6" w14:paraId="64C76753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24743E36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1.1.14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1A836AB9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Чисельність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населення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віці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60-</w:t>
            </w:r>
            <w:r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9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років</w:t>
            </w:r>
            <w:proofErr w:type="spellEnd"/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1EB29" w14:textId="3D89735F" w:rsidR="009102B6" w:rsidRDefault="007611A3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C1DDF">
              <w:rPr>
                <w:rFonts w:ascii="Times New Roman" w:hAnsi="Times New Roman"/>
              </w:rPr>
              <w:t>7</w:t>
            </w:r>
            <w:r w:rsidR="00CD0277">
              <w:rPr>
                <w:rFonts w:ascii="Times New Roman" w:hAnsi="Times New Roman"/>
              </w:rPr>
              <w:t>0</w:t>
            </w:r>
            <w:r w:rsidR="009C1DDF">
              <w:rPr>
                <w:rFonts w:ascii="Times New Roman" w:hAnsi="Times New Roman"/>
              </w:rPr>
              <w:t>9</w:t>
            </w:r>
          </w:p>
        </w:tc>
      </w:tr>
      <w:tr w:rsidR="009102B6" w14:paraId="23BA286A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50D3B66A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1.1.15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6509E37C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Чисельність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населення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, у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віці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80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років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більше</w:t>
            </w:r>
            <w:proofErr w:type="spellEnd"/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90A3A" w14:textId="5CB685C2" w:rsidR="009102B6" w:rsidRDefault="00CD0277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</w:p>
        </w:tc>
      </w:tr>
      <w:tr w:rsidR="009102B6" w14:paraId="0F523DC9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37AD4014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1.1.16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0C800361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народжених</w:t>
            </w:r>
            <w:proofErr w:type="spellEnd"/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E57FD" w14:textId="610B1F01" w:rsidR="009102B6" w:rsidRDefault="00E1302B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7641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102B6" w14:paraId="1A40BF18" w14:textId="77777777">
        <w:tc>
          <w:tcPr>
            <w:tcW w:w="721" w:type="dxa"/>
            <w:tcBorders>
              <w:left w:val="single" w:sz="6" w:space="0" w:color="000000"/>
              <w:bottom w:val="single" w:sz="6" w:space="0" w:color="000000"/>
            </w:tcBorders>
          </w:tcPr>
          <w:p w14:paraId="6118F653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1.1.17</w:t>
            </w:r>
          </w:p>
        </w:tc>
        <w:tc>
          <w:tcPr>
            <w:tcW w:w="5455" w:type="dxa"/>
            <w:tcBorders>
              <w:left w:val="single" w:sz="6" w:space="0" w:color="000000"/>
              <w:bottom w:val="single" w:sz="6" w:space="0" w:color="000000"/>
            </w:tcBorders>
          </w:tcPr>
          <w:p w14:paraId="15AEB1BC" w14:textId="77777777" w:rsidR="009102B6" w:rsidRDefault="00976415" w:rsidP="00634ABB">
            <w:pPr>
              <w:pStyle w:val="ab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померлих</w:t>
            </w:r>
            <w:proofErr w:type="spellEnd"/>
          </w:p>
        </w:tc>
        <w:tc>
          <w:tcPr>
            <w:tcW w:w="3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53C21" w14:textId="55A0D0CE" w:rsidR="009102B6" w:rsidRDefault="00E1302B" w:rsidP="00634ABB">
            <w:pPr>
              <w:pStyle w:val="ab"/>
              <w:spacing w:before="150" w:after="1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396</w:t>
            </w:r>
          </w:p>
        </w:tc>
      </w:tr>
    </w:tbl>
    <w:p w14:paraId="40EFADEC" w14:textId="68CA0864" w:rsidR="009102B6" w:rsidRPr="00467C79" w:rsidRDefault="00976415" w:rsidP="00D26190">
      <w:pPr>
        <w:pStyle w:val="a0"/>
        <w:widowControl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7C79">
        <w:rPr>
          <w:rFonts w:ascii="Times New Roman" w:hAnsi="Times New Roman"/>
          <w:sz w:val="28"/>
          <w:szCs w:val="28"/>
        </w:rPr>
        <w:t xml:space="preserve">Чисельність осіб від 60 до 79 років складає </w:t>
      </w:r>
      <w:r w:rsidR="00574185">
        <w:rPr>
          <w:rFonts w:ascii="Times New Roman" w:hAnsi="Times New Roman"/>
          <w:sz w:val="28"/>
          <w:szCs w:val="28"/>
        </w:rPr>
        <w:t>3</w:t>
      </w:r>
      <w:r w:rsidR="004A2A69">
        <w:rPr>
          <w:rFonts w:ascii="Times New Roman" w:hAnsi="Times New Roman"/>
          <w:sz w:val="28"/>
          <w:szCs w:val="28"/>
        </w:rPr>
        <w:t>7</w:t>
      </w:r>
      <w:r w:rsidR="00574185">
        <w:rPr>
          <w:rFonts w:ascii="Times New Roman" w:hAnsi="Times New Roman"/>
          <w:sz w:val="28"/>
          <w:szCs w:val="28"/>
        </w:rPr>
        <w:t>0</w:t>
      </w:r>
      <w:r w:rsidR="004A2A69">
        <w:rPr>
          <w:rFonts w:ascii="Times New Roman" w:hAnsi="Times New Roman"/>
          <w:sz w:val="28"/>
          <w:szCs w:val="28"/>
        </w:rPr>
        <w:t>9</w:t>
      </w:r>
      <w:r w:rsidRPr="00467C79">
        <w:rPr>
          <w:rFonts w:ascii="Times New Roman" w:hAnsi="Times New Roman"/>
          <w:sz w:val="28"/>
          <w:szCs w:val="28"/>
        </w:rPr>
        <w:t xml:space="preserve"> ос</w:t>
      </w:r>
      <w:r w:rsidR="004A2A69">
        <w:rPr>
          <w:rFonts w:ascii="Times New Roman" w:hAnsi="Times New Roman"/>
          <w:sz w:val="28"/>
          <w:szCs w:val="28"/>
        </w:rPr>
        <w:t>і</w:t>
      </w:r>
      <w:r w:rsidRPr="00467C79">
        <w:rPr>
          <w:rFonts w:ascii="Times New Roman" w:hAnsi="Times New Roman"/>
          <w:sz w:val="28"/>
          <w:szCs w:val="28"/>
        </w:rPr>
        <w:t xml:space="preserve">б,  що становить майже </w:t>
      </w:r>
      <w:r w:rsidR="004A2A69">
        <w:rPr>
          <w:rFonts w:ascii="Times New Roman" w:hAnsi="Times New Roman"/>
          <w:sz w:val="28"/>
          <w:szCs w:val="28"/>
        </w:rPr>
        <w:t>19, 43</w:t>
      </w:r>
      <w:r w:rsidRPr="00467C79">
        <w:rPr>
          <w:rFonts w:ascii="Times New Roman" w:hAnsi="Times New Roman"/>
          <w:sz w:val="28"/>
          <w:szCs w:val="28"/>
        </w:rPr>
        <w:t xml:space="preserve"> % від числа населення громади. З них осіб старше 80 років – 5</w:t>
      </w:r>
      <w:r w:rsidR="0020535E">
        <w:rPr>
          <w:rFonts w:ascii="Times New Roman" w:hAnsi="Times New Roman"/>
          <w:sz w:val="28"/>
          <w:szCs w:val="28"/>
        </w:rPr>
        <w:t>14</w:t>
      </w:r>
      <w:r w:rsidRPr="00467C79">
        <w:rPr>
          <w:rFonts w:ascii="Times New Roman" w:hAnsi="Times New Roman"/>
          <w:sz w:val="28"/>
          <w:szCs w:val="28"/>
        </w:rPr>
        <w:t xml:space="preserve"> осіб , або </w:t>
      </w:r>
      <w:r w:rsidR="004A2A69">
        <w:rPr>
          <w:rFonts w:ascii="Times New Roman" w:hAnsi="Times New Roman"/>
          <w:sz w:val="28"/>
          <w:szCs w:val="28"/>
        </w:rPr>
        <w:t>2, 7</w:t>
      </w:r>
      <w:r w:rsidRPr="00467C79">
        <w:rPr>
          <w:rFonts w:ascii="Times New Roman" w:hAnsi="Times New Roman"/>
          <w:sz w:val="28"/>
          <w:szCs w:val="28"/>
        </w:rPr>
        <w:t>%.</w:t>
      </w:r>
    </w:p>
    <w:p w14:paraId="45F00509" w14:textId="4BAFA6BC" w:rsidR="009102B6" w:rsidRPr="00467C79" w:rsidRDefault="00976415" w:rsidP="00D26190">
      <w:pPr>
        <w:pStyle w:val="a0"/>
        <w:widowControl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7C79">
        <w:rPr>
          <w:rFonts w:ascii="Times New Roman" w:hAnsi="Times New Roman"/>
          <w:sz w:val="28"/>
          <w:szCs w:val="28"/>
        </w:rPr>
        <w:t>Наведені статистичні дані свідчать про динаміку розвитку соціально-демографічних процесів у територіальній громаді. Зокрема, працездатне населення складає приблизно</w:t>
      </w:r>
      <w:r w:rsidR="00753541">
        <w:rPr>
          <w:rFonts w:ascii="Times New Roman" w:hAnsi="Times New Roman"/>
          <w:sz w:val="28"/>
          <w:szCs w:val="28"/>
        </w:rPr>
        <w:t xml:space="preserve"> 57, 9</w:t>
      </w:r>
      <w:r w:rsidRPr="00467C79">
        <w:rPr>
          <w:rFonts w:ascii="Times New Roman" w:hAnsi="Times New Roman"/>
          <w:sz w:val="28"/>
          <w:szCs w:val="28"/>
        </w:rPr>
        <w:t xml:space="preserve">% від загальної кількості жителів порівняно з непрацездатним, що є позитивним фактором для економічної стабільності громади. Водночас загальна чисельність населення в громаді значно зменшується:  </w:t>
      </w:r>
      <w:r w:rsidRPr="00467C79">
        <w:rPr>
          <w:rFonts w:ascii="Times New Roman" w:hAnsi="Times New Roman"/>
          <w:sz w:val="28"/>
          <w:szCs w:val="28"/>
        </w:rPr>
        <w:lastRenderedPageBreak/>
        <w:t xml:space="preserve">у  показник чисельності населення (за даними Вікіпедії) від 2020 року  зменшився на </w:t>
      </w:r>
      <w:r w:rsidR="00753541">
        <w:rPr>
          <w:rFonts w:ascii="Times New Roman" w:hAnsi="Times New Roman"/>
          <w:sz w:val="28"/>
          <w:szCs w:val="28"/>
        </w:rPr>
        <w:t>624</w:t>
      </w:r>
      <w:r w:rsidR="0003620E">
        <w:rPr>
          <w:rFonts w:ascii="Times New Roman" w:hAnsi="Times New Roman"/>
          <w:sz w:val="28"/>
          <w:szCs w:val="28"/>
        </w:rPr>
        <w:t xml:space="preserve"> </w:t>
      </w:r>
      <w:r w:rsidR="004145E6">
        <w:rPr>
          <w:rFonts w:ascii="Times New Roman" w:hAnsi="Times New Roman"/>
          <w:sz w:val="28"/>
          <w:szCs w:val="28"/>
        </w:rPr>
        <w:t xml:space="preserve">  </w:t>
      </w:r>
      <w:r w:rsidRPr="00467C79">
        <w:rPr>
          <w:rFonts w:ascii="Times New Roman" w:hAnsi="Times New Roman"/>
          <w:sz w:val="28"/>
          <w:szCs w:val="28"/>
        </w:rPr>
        <w:t xml:space="preserve"> особи (без урахування 5</w:t>
      </w:r>
      <w:r w:rsidR="0020535E">
        <w:rPr>
          <w:rFonts w:ascii="Times New Roman" w:hAnsi="Times New Roman"/>
          <w:sz w:val="28"/>
          <w:szCs w:val="28"/>
        </w:rPr>
        <w:t>5</w:t>
      </w:r>
      <w:r w:rsidRPr="00467C79">
        <w:rPr>
          <w:rFonts w:ascii="Times New Roman" w:hAnsi="Times New Roman"/>
          <w:sz w:val="28"/>
          <w:szCs w:val="28"/>
        </w:rPr>
        <w:t>1 ВПО, які приїхали в громаду з 2022 року</w:t>
      </w:r>
      <w:r w:rsidR="0020535E">
        <w:rPr>
          <w:rFonts w:ascii="Times New Roman" w:hAnsi="Times New Roman"/>
          <w:sz w:val="28"/>
          <w:szCs w:val="28"/>
        </w:rPr>
        <w:t xml:space="preserve"> і живуть на даний час</w:t>
      </w:r>
      <w:r w:rsidRPr="00467C79">
        <w:rPr>
          <w:rFonts w:ascii="Times New Roman" w:hAnsi="Times New Roman"/>
          <w:sz w:val="28"/>
          <w:szCs w:val="28"/>
        </w:rPr>
        <w:t xml:space="preserve">). Показник смертності перевищує народжуваність  у </w:t>
      </w:r>
      <w:r w:rsidR="0020535E">
        <w:rPr>
          <w:rFonts w:ascii="Times New Roman" w:hAnsi="Times New Roman"/>
          <w:sz w:val="28"/>
          <w:szCs w:val="28"/>
        </w:rPr>
        <w:t>1</w:t>
      </w:r>
      <w:r w:rsidRPr="00467C79">
        <w:rPr>
          <w:rFonts w:ascii="Times New Roman" w:hAnsi="Times New Roman"/>
          <w:sz w:val="28"/>
          <w:szCs w:val="28"/>
        </w:rPr>
        <w:t>,</w:t>
      </w:r>
      <w:r w:rsidR="0020535E">
        <w:rPr>
          <w:rFonts w:ascii="Times New Roman" w:hAnsi="Times New Roman"/>
          <w:sz w:val="28"/>
          <w:szCs w:val="28"/>
        </w:rPr>
        <w:t xml:space="preserve"> 9</w:t>
      </w:r>
      <w:r w:rsidRPr="00467C79">
        <w:rPr>
          <w:rFonts w:ascii="Times New Roman" w:hAnsi="Times New Roman"/>
          <w:sz w:val="28"/>
          <w:szCs w:val="28"/>
        </w:rPr>
        <w:t xml:space="preserve"> разів</w:t>
      </w:r>
    </w:p>
    <w:p w14:paraId="23FDFCFE" w14:textId="77777777" w:rsidR="009102B6" w:rsidRPr="00467C79" w:rsidRDefault="00976415" w:rsidP="00D26190">
      <w:pPr>
        <w:pStyle w:val="a0"/>
        <w:widowControl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7C79">
        <w:rPr>
          <w:rFonts w:ascii="Times New Roman" w:hAnsi="Times New Roman"/>
          <w:sz w:val="28"/>
          <w:szCs w:val="28"/>
        </w:rPr>
        <w:t xml:space="preserve">Що стосується зайнятості населення, то частка безробітних серед працездатного населення (зареєстрованого  в службі зайнятості) є не визначеною оскільки мешканці неохоче стають на облік у службу зайнятості. </w:t>
      </w:r>
    </w:p>
    <w:p w14:paraId="5211273F" w14:textId="77777777" w:rsidR="009102B6" w:rsidRDefault="009102B6" w:rsidP="00D26190">
      <w:pPr>
        <w:pStyle w:val="a0"/>
        <w:widowControl/>
        <w:spacing w:after="0" w:line="240" w:lineRule="auto"/>
        <w:jc w:val="both"/>
        <w:rPr>
          <w:rFonts w:ascii="Calibri;sans-serif" w:hAnsi="Calibri;sans-serif" w:hint="eastAsia"/>
          <w:color w:val="000000"/>
        </w:rPr>
      </w:pPr>
    </w:p>
    <w:p w14:paraId="771B6CE2" w14:textId="77777777" w:rsidR="009102B6" w:rsidRDefault="00976415" w:rsidP="00D26190">
      <w:pPr>
        <w:pStyle w:val="a0"/>
        <w:widowControl/>
        <w:spacing w:before="120" w:after="225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 </w:t>
      </w:r>
      <w:r>
        <w:rPr>
          <w:rFonts w:ascii="Times New Roman" w:hAnsi="Times New Roman"/>
          <w:b/>
          <w:color w:val="000000"/>
          <w:sz w:val="28"/>
          <w:szCs w:val="28"/>
        </w:rPr>
        <w:t>2. ХАРАКТЕРИСТИКИ ВРАЗЛИВИХ ГРУП НАСЕЛЕННЯ, ОСІБ/СІМЕЙ, ЯКІ ПЕРЕБУВАЮТЬ У СКЛАДНИХ ЖИТТЄВИХ ОБСТАВИНАХ, СТАН ОХОПЛЕННЯ СОЦІАЛЬНИМИ ПОСЛУГАМИ</w:t>
      </w:r>
    </w:p>
    <w:p w14:paraId="722D0180" w14:textId="77777777" w:rsidR="009102B6" w:rsidRDefault="00976415" w:rsidP="00D26190">
      <w:pPr>
        <w:pStyle w:val="a0"/>
        <w:widowControl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2.1. Чисельність вразливих груп населення</w:t>
      </w:r>
    </w:p>
    <w:p w14:paraId="603CDBE0" w14:textId="768467D6" w:rsidR="009102B6" w:rsidRDefault="00976415" w:rsidP="00D26190">
      <w:pPr>
        <w:pStyle w:val="a0"/>
        <w:spacing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Кількість сімей, які перебувають на обліку як такі, що перебувають у складних життєвих обставинах -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16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19CC1D22" w14:textId="0A31AE41" w:rsidR="009102B6" w:rsidRDefault="00976415" w:rsidP="00D26190">
      <w:pPr>
        <w:pStyle w:val="a0"/>
        <w:spacing w:after="150"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Кількість сімей, які отримують державну соціальну допомогу малозабезпеченим сім’ям –</w:t>
      </w:r>
      <w:r w:rsidR="00B155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6F46">
        <w:rPr>
          <w:rFonts w:ascii="Times New Roman" w:hAnsi="Times New Roman"/>
          <w:color w:val="000000"/>
          <w:sz w:val="28"/>
          <w:szCs w:val="28"/>
        </w:rPr>
        <w:t>387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46866563" w14:textId="7376B768" w:rsidR="009102B6" w:rsidRDefault="00976415" w:rsidP="00D26190">
      <w:pPr>
        <w:pStyle w:val="a0"/>
        <w:spacing w:after="150"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Кількість сімей з дітьми, </w:t>
      </w:r>
      <w:r w:rsidR="00B15542">
        <w:rPr>
          <w:rFonts w:ascii="Times New Roman" w:hAnsi="Times New Roman"/>
          <w:color w:val="000000"/>
          <w:sz w:val="28"/>
          <w:szCs w:val="28"/>
        </w:rPr>
        <w:t>члени яких мають інвалідність -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6F46">
        <w:rPr>
          <w:rFonts w:ascii="Times New Roman" w:hAnsi="Times New Roman"/>
          <w:color w:val="000000"/>
          <w:sz w:val="28"/>
          <w:szCs w:val="28"/>
        </w:rPr>
        <w:t>387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2CEC5E1C" w14:textId="5E76FBCF" w:rsidR="009102B6" w:rsidRDefault="00976415" w:rsidP="00D26190">
      <w:pPr>
        <w:pStyle w:val="a0"/>
        <w:spacing w:after="150"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кількість сімей, у я</w:t>
      </w:r>
      <w:r w:rsidR="00B15542">
        <w:rPr>
          <w:rFonts w:ascii="Times New Roman" w:hAnsi="Times New Roman"/>
          <w:color w:val="000000"/>
          <w:sz w:val="28"/>
          <w:szCs w:val="28"/>
        </w:rPr>
        <w:t>ких батьки мають інвалідність -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6F46">
        <w:rPr>
          <w:rFonts w:ascii="Times New Roman" w:hAnsi="Times New Roman"/>
          <w:color w:val="000000"/>
          <w:sz w:val="28"/>
          <w:szCs w:val="28"/>
        </w:rPr>
        <w:t>450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02E3152B" w14:textId="6BBA9E88" w:rsidR="009102B6" w:rsidRDefault="00976415" w:rsidP="00D26190">
      <w:pPr>
        <w:pStyle w:val="a0"/>
        <w:spacing w:after="150"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кількість сімей, у</w:t>
      </w:r>
      <w:r w:rsidR="00B15542">
        <w:rPr>
          <w:rFonts w:ascii="Times New Roman" w:hAnsi="Times New Roman"/>
          <w:color w:val="000000"/>
          <w:sz w:val="28"/>
          <w:szCs w:val="28"/>
        </w:rPr>
        <w:t xml:space="preserve"> яких діти мають інвалідність 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06F46">
        <w:rPr>
          <w:rFonts w:ascii="Times New Roman" w:hAnsi="Times New Roman"/>
          <w:color w:val="000000"/>
          <w:sz w:val="28"/>
          <w:szCs w:val="28"/>
        </w:rPr>
        <w:t>398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5CAFC08D" w14:textId="44FFF4D4" w:rsidR="009102B6" w:rsidRDefault="00976415" w:rsidP="00D26190">
      <w:pPr>
        <w:pStyle w:val="a0"/>
        <w:spacing w:after="150"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Кількість осіб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Федерації, брали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D06F46">
        <w:rPr>
          <w:rFonts w:ascii="Times New Roman" w:hAnsi="Times New Roman"/>
          <w:color w:val="000000"/>
          <w:sz w:val="28"/>
          <w:szCs w:val="28"/>
        </w:rPr>
        <w:t>477</w:t>
      </w:r>
    </w:p>
    <w:p w14:paraId="5D7AC853" w14:textId="0FA3A15B" w:rsidR="009102B6" w:rsidRDefault="00976415" w:rsidP="00D26190">
      <w:pPr>
        <w:pStyle w:val="ab"/>
        <w:spacing w:before="150" w:after="1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Кількість дітей, батьки або один із батьків яких загинули внаслідок військової агресії Російської Федерації проти України, бойових дій із забезпечення національної безпеки і оборони, відсічі і стримування збройної агресії Російської Федерації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="0020535E">
        <w:rPr>
          <w:rFonts w:ascii="Times New Roman" w:hAnsi="Times New Roman"/>
          <w:color w:val="000000"/>
          <w:sz w:val="28"/>
          <w:szCs w:val="28"/>
        </w:rPr>
        <w:t>4;</w:t>
      </w:r>
    </w:p>
    <w:p w14:paraId="4A640699" w14:textId="3E48AA29" w:rsidR="009102B6" w:rsidRDefault="00976415" w:rsidP="00D26190">
      <w:pPr>
        <w:pStyle w:val="a0"/>
        <w:spacing w:after="150"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Кількість осіб з числа дітей-сиріт, дітей, позбавлених батьківського піклування (у віці 18-23 роки), які проживають в територіальній громаді -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7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7A5DEB61" w14:textId="04B4C78F" w:rsidR="009102B6" w:rsidRDefault="00976415" w:rsidP="00D26190">
      <w:pPr>
        <w:pStyle w:val="a0"/>
        <w:spacing w:after="150"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Кількість осіб, які вчинили домашнє насильство-0 ;</w:t>
      </w:r>
    </w:p>
    <w:p w14:paraId="001BD33D" w14:textId="03A67AB1" w:rsidR="009102B6" w:rsidRDefault="00976415" w:rsidP="00D26190">
      <w:pPr>
        <w:pStyle w:val="a0"/>
        <w:spacing w:after="150"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Кількість осіб, які перебувають на обліку органу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пробації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D26190">
        <w:rPr>
          <w:rFonts w:ascii="Times New Roman" w:hAnsi="Times New Roman"/>
          <w:color w:val="000000"/>
          <w:sz w:val="28"/>
          <w:szCs w:val="28"/>
        </w:rPr>
        <w:t>25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46838D52" w14:textId="16A20903" w:rsidR="009102B6" w:rsidRDefault="00976415" w:rsidP="00D26190">
      <w:pPr>
        <w:pStyle w:val="a0"/>
        <w:spacing w:after="150"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Кількість внутрішньо переміщених осіб – </w:t>
      </w:r>
      <w:r w:rsidR="0020535E">
        <w:rPr>
          <w:rFonts w:ascii="Times New Roman" w:hAnsi="Times New Roman"/>
          <w:color w:val="000000"/>
          <w:sz w:val="28"/>
          <w:szCs w:val="28"/>
        </w:rPr>
        <w:t>7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3FD16B8A" w14:textId="6D1114F8" w:rsidR="009102B6" w:rsidRDefault="00976415" w:rsidP="00D26190">
      <w:pPr>
        <w:pStyle w:val="ab"/>
        <w:spacing w:before="150" w:after="1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Кількість осіб, яким заподіяно шкоду, пожежею, стихійним лихом, катастрофою, бойовими діями, терористичним актом, збройним конфліктом, тимчасовою окупацією-</w:t>
      </w:r>
      <w:r w:rsidR="00B15542">
        <w:rPr>
          <w:rFonts w:ascii="Times New Roman" w:hAnsi="Times New Roman"/>
          <w:color w:val="000000"/>
          <w:sz w:val="28"/>
          <w:szCs w:val="28"/>
        </w:rPr>
        <w:t>0.</w:t>
      </w:r>
    </w:p>
    <w:p w14:paraId="601772CF" w14:textId="624F4A7F" w:rsidR="009102B6" w:rsidRDefault="00976415" w:rsidP="00D26190">
      <w:pPr>
        <w:pStyle w:val="ab"/>
        <w:spacing w:before="150" w:after="1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Кількість одиноких матерів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6F46">
        <w:rPr>
          <w:rFonts w:ascii="Times New Roman" w:hAnsi="Times New Roman"/>
          <w:color w:val="000000"/>
          <w:sz w:val="28"/>
          <w:szCs w:val="28"/>
        </w:rPr>
        <w:t>–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6F46">
        <w:rPr>
          <w:rFonts w:ascii="Times New Roman" w:hAnsi="Times New Roman"/>
          <w:color w:val="000000"/>
          <w:sz w:val="28"/>
          <w:szCs w:val="28"/>
        </w:rPr>
        <w:t>68.</w:t>
      </w:r>
    </w:p>
    <w:p w14:paraId="7E9C5BB1" w14:textId="57235888" w:rsidR="009102B6" w:rsidRDefault="00D26190" w:rsidP="00D26190">
      <w:pPr>
        <w:pStyle w:val="ab"/>
        <w:jc w:val="both"/>
        <w:rPr>
          <w:rFonts w:hint="eastAsia"/>
          <w:sz w:val="4"/>
          <w:szCs w:val="4"/>
        </w:rPr>
      </w:pPr>
      <w:r>
        <w:rPr>
          <w:sz w:val="4"/>
          <w:szCs w:val="4"/>
        </w:rPr>
        <w:t xml:space="preserve">  </w:t>
      </w:r>
    </w:p>
    <w:p w14:paraId="4F76961A" w14:textId="77777777" w:rsidR="009102B6" w:rsidRDefault="009102B6" w:rsidP="00D26190">
      <w:pPr>
        <w:pStyle w:val="ab"/>
        <w:jc w:val="both"/>
        <w:rPr>
          <w:rFonts w:hint="eastAsia"/>
          <w:sz w:val="4"/>
          <w:szCs w:val="4"/>
        </w:rPr>
      </w:pPr>
    </w:p>
    <w:p w14:paraId="13694694" w14:textId="77777777" w:rsidR="009102B6" w:rsidRDefault="009102B6" w:rsidP="00D26190">
      <w:pPr>
        <w:pStyle w:val="ab"/>
        <w:jc w:val="both"/>
        <w:rPr>
          <w:rFonts w:hint="eastAsia"/>
          <w:sz w:val="4"/>
          <w:szCs w:val="4"/>
        </w:rPr>
      </w:pPr>
    </w:p>
    <w:p w14:paraId="48C55B28" w14:textId="77777777" w:rsidR="009102B6" w:rsidRDefault="009102B6" w:rsidP="00D26190">
      <w:pPr>
        <w:pStyle w:val="ab"/>
        <w:jc w:val="both"/>
        <w:rPr>
          <w:rFonts w:hint="eastAsia"/>
          <w:sz w:val="4"/>
          <w:szCs w:val="4"/>
        </w:rPr>
      </w:pPr>
    </w:p>
    <w:p w14:paraId="5646DAA2" w14:textId="77777777" w:rsidR="009102B6" w:rsidRDefault="009102B6" w:rsidP="00D26190">
      <w:pPr>
        <w:pStyle w:val="ab"/>
        <w:jc w:val="both"/>
        <w:rPr>
          <w:rFonts w:hint="eastAsia"/>
          <w:sz w:val="4"/>
          <w:szCs w:val="4"/>
        </w:rPr>
      </w:pPr>
    </w:p>
    <w:p w14:paraId="773E4F2A" w14:textId="77777777" w:rsidR="009102B6" w:rsidRDefault="00976415" w:rsidP="00D26190">
      <w:pPr>
        <w:jc w:val="both"/>
        <w:rPr>
          <w:rFonts w:hint="eastAsia"/>
        </w:rPr>
      </w:pPr>
      <w:r>
        <w:rPr>
          <w:rStyle w:val="a5"/>
          <w:rFonts w:ascii="Times New Roman" w:hAnsi="Times New Roman"/>
          <w:color w:val="000000"/>
          <w:sz w:val="28"/>
          <w:szCs w:val="28"/>
        </w:rPr>
        <w:t>Чинники, що зумовлюють вразливість / складні життєві обставини, які найбільш поширені в територіальній громаді:</w:t>
      </w:r>
    </w:p>
    <w:p w14:paraId="2C70080D" w14:textId="41C648D5" w:rsidR="009102B6" w:rsidRDefault="00976415" w:rsidP="00D26190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Аналіз  даних представників цільових груп респонденті</w:t>
      </w:r>
      <w:r w:rsidR="00480C43">
        <w:rPr>
          <w:rFonts w:ascii="Times New Roman" w:hAnsi="Times New Roman"/>
          <w:color w:val="000000"/>
          <w:sz w:val="28"/>
          <w:szCs w:val="28"/>
        </w:rPr>
        <w:t>в Верховинської селищної територіальної громади</w:t>
      </w:r>
      <w:r>
        <w:rPr>
          <w:rFonts w:ascii="Times New Roman" w:hAnsi="Times New Roman"/>
          <w:color w:val="000000"/>
          <w:sz w:val="28"/>
          <w:szCs w:val="28"/>
        </w:rPr>
        <w:t xml:space="preserve"> дозволяє виокремити основні чинники, що зумовлюють вразливість / складні життєві обставини, які найбільш поширені в територіальній громаді, а саме: безробіття, низькі доходи населення та відсутність можливості працевлаштування, в</w:t>
      </w:r>
      <w:r w:rsidR="0020535E">
        <w:rPr>
          <w:rFonts w:ascii="Times New Roman" w:hAnsi="Times New Roman"/>
          <w:color w:val="000000"/>
          <w:sz w:val="28"/>
          <w:szCs w:val="28"/>
        </w:rPr>
        <w:t>іддаленість населених пунктів від селища</w:t>
      </w:r>
      <w:r>
        <w:rPr>
          <w:rFonts w:ascii="Times New Roman" w:hAnsi="Times New Roman"/>
          <w:color w:val="000000"/>
          <w:sz w:val="28"/>
          <w:szCs w:val="28"/>
        </w:rPr>
        <w:t xml:space="preserve">, зростає рівень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хвороб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серед місцевого населення, є сім’ї, діти та молодь, які мають проблему в доступі до необхідних послуг, та ін. Проблемою є низький виховний потенціал сімей, що опинилися у СЖО та небажання змінюватися; ухилення батьків або осіб, які їх замінюють, від виконання своїх обов’язків, пов’язаних із виховання дитини. Через війну в Україні у громаді збільшилася кількість сімей загиблих та сімей безвісти зниклих захисників,  сімей ВПО, які постраждали від бойових дій та тимчасової окупації, кількість сімей військовослужбовців, ветеранів війни, загиблих у війні.</w:t>
      </w:r>
    </w:p>
    <w:p w14:paraId="61EE522D" w14:textId="77777777" w:rsidR="0020535E" w:rsidRDefault="0020535E" w:rsidP="00D26190">
      <w:pPr>
        <w:pStyle w:val="a0"/>
        <w:widowControl/>
        <w:spacing w:after="0" w:line="240" w:lineRule="auto"/>
        <w:jc w:val="both"/>
        <w:rPr>
          <w:rStyle w:val="a5"/>
          <w:rFonts w:ascii="Times New Roman" w:hAnsi="Times New Roman"/>
          <w:color w:val="000000"/>
          <w:sz w:val="28"/>
          <w:szCs w:val="28"/>
        </w:rPr>
      </w:pPr>
    </w:p>
    <w:p w14:paraId="60F1B60F" w14:textId="6EE4FDED" w:rsidR="009102B6" w:rsidRDefault="00976415" w:rsidP="00D26190">
      <w:pPr>
        <w:pStyle w:val="a0"/>
        <w:widowControl/>
        <w:spacing w:after="0" w:line="240" w:lineRule="auto"/>
        <w:jc w:val="both"/>
        <w:rPr>
          <w:rFonts w:hint="eastAsia"/>
          <w:sz w:val="4"/>
          <w:szCs w:val="4"/>
        </w:rPr>
      </w:pPr>
      <w:r>
        <w:rPr>
          <w:rStyle w:val="a5"/>
          <w:rFonts w:ascii="Times New Roman" w:hAnsi="Times New Roman"/>
          <w:color w:val="000000"/>
          <w:sz w:val="28"/>
          <w:szCs w:val="28"/>
        </w:rPr>
        <w:t>2.3. Стан охоплення соціальними послугами вразливих груп населення, осіб/сімей, які перебувають у складних життєвих обставинах</w:t>
      </w:r>
    </w:p>
    <w:p w14:paraId="33E24766" w14:textId="34248755" w:rsidR="009102B6" w:rsidRDefault="00976415" w:rsidP="00D26190">
      <w:pPr>
        <w:pStyle w:val="a0"/>
        <w:spacing w:after="150" w:line="240" w:lineRule="auto"/>
        <w:jc w:val="both"/>
        <w:rPr>
          <w:rFonts w:hint="eastAsia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Загальний стан охоплення соціальними послугами вразливих груп</w:t>
      </w:r>
      <w:r w:rsidR="00480C43">
        <w:rPr>
          <w:rFonts w:ascii="Times New Roman" w:hAnsi="Times New Roman"/>
          <w:bCs/>
          <w:color w:val="000000"/>
          <w:sz w:val="28"/>
          <w:szCs w:val="28"/>
        </w:rPr>
        <w:t xml:space="preserve"> у Верховинській селищній територіальній  </w:t>
      </w:r>
      <w:r>
        <w:rPr>
          <w:rFonts w:ascii="Times New Roman" w:hAnsi="Times New Roman"/>
          <w:bCs/>
          <w:color w:val="000000"/>
          <w:sz w:val="28"/>
          <w:szCs w:val="28"/>
        </w:rPr>
        <w:t>громаді на на</w:t>
      </w:r>
      <w:r w:rsidR="00480C43">
        <w:rPr>
          <w:rFonts w:ascii="Times New Roman" w:hAnsi="Times New Roman"/>
          <w:bCs/>
          <w:color w:val="000000"/>
          <w:sz w:val="28"/>
          <w:szCs w:val="28"/>
        </w:rPr>
        <w:t xml:space="preserve">лежному:  </w:t>
      </w:r>
      <w:r>
        <w:rPr>
          <w:rFonts w:ascii="Times New Roman" w:hAnsi="Times New Roman"/>
          <w:bCs/>
          <w:color w:val="000000"/>
          <w:sz w:val="28"/>
          <w:szCs w:val="28"/>
        </w:rPr>
        <w:t>охоплено послугами із супроводу сімей</w:t>
      </w:r>
      <w:r w:rsidR="009C1DDF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в яких виховуються діти сироти або діти під опікою- </w:t>
      </w:r>
      <w:r w:rsidR="0020535E">
        <w:rPr>
          <w:rFonts w:ascii="Times New Roman" w:hAnsi="Times New Roman"/>
          <w:bCs/>
          <w:color w:val="000000"/>
          <w:sz w:val="28"/>
          <w:szCs w:val="28"/>
        </w:rPr>
        <w:t>10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сім</w:t>
      </w:r>
      <w:r w:rsidR="0020535E">
        <w:rPr>
          <w:rFonts w:ascii="Times New Roman" w:hAnsi="Times New Roman"/>
          <w:bCs/>
          <w:color w:val="000000"/>
          <w:sz w:val="28"/>
          <w:szCs w:val="28"/>
        </w:rPr>
        <w:t>ей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, сім'ї в СЖО 2</w:t>
      </w:r>
      <w:r w:rsidR="0020535E">
        <w:rPr>
          <w:rFonts w:ascii="Times New Roman" w:hAnsi="Times New Roman"/>
          <w:bCs/>
          <w:color w:val="000000"/>
          <w:sz w:val="28"/>
          <w:szCs w:val="28"/>
        </w:rPr>
        <w:t>0</w:t>
      </w:r>
      <w:r>
        <w:rPr>
          <w:rFonts w:ascii="Times New Roman" w:hAnsi="Times New Roman"/>
          <w:bCs/>
          <w:color w:val="000000"/>
          <w:sz w:val="28"/>
          <w:szCs w:val="28"/>
        </w:rPr>
        <w:t>сім'ї,</w:t>
      </w:r>
      <w:r w:rsidR="00D820C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надається соціальна послуга з догляду вдома </w:t>
      </w:r>
      <w:r w:rsidR="0020535E">
        <w:rPr>
          <w:rFonts w:ascii="Times New Roman" w:hAnsi="Times New Roman"/>
          <w:bCs/>
          <w:color w:val="000000"/>
          <w:sz w:val="28"/>
          <w:szCs w:val="28"/>
        </w:rPr>
        <w:t>68</w:t>
      </w:r>
      <w:r w:rsidR="009C1DDF">
        <w:rPr>
          <w:rFonts w:ascii="Times New Roman" w:hAnsi="Times New Roman"/>
          <w:bCs/>
          <w:color w:val="000000"/>
          <w:sz w:val="28"/>
          <w:szCs w:val="28"/>
        </w:rPr>
        <w:t xml:space="preserve">  одиноким особам та ст</w:t>
      </w:r>
      <w:r w:rsidR="00A26841">
        <w:rPr>
          <w:rFonts w:ascii="Times New Roman" w:hAnsi="Times New Roman"/>
          <w:bCs/>
          <w:color w:val="000000"/>
          <w:sz w:val="28"/>
          <w:szCs w:val="28"/>
        </w:rPr>
        <w:t>аціонарного догляду – 48 особам, соціальна послуга з догляду на непрофесійній основі – 77 особам.</w:t>
      </w:r>
    </w:p>
    <w:p w14:paraId="0AD9E7C1" w14:textId="77777777" w:rsidR="009102B6" w:rsidRDefault="00976415" w:rsidP="00D26190">
      <w:pPr>
        <w:pStyle w:val="a0"/>
        <w:spacing w:after="150" w:line="240" w:lineRule="auto"/>
        <w:jc w:val="both"/>
        <w:rPr>
          <w:rFonts w:hint="eastAsia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За результатами опитування визначено категорії населення, які першочергово потребують організації  базових соціальних послуг, а також супровід під час інклюзивного навчання,   догляду та виховання дітей в умовах, наближених до сімейних (особливий акцент  на патронатному вихованні). </w:t>
      </w:r>
    </w:p>
    <w:p w14:paraId="63DF7BA3" w14:textId="58F17A22" w:rsidR="009102B6" w:rsidRDefault="00976415">
      <w:pPr>
        <w:pStyle w:val="2"/>
        <w:spacing w:before="0" w:after="150" w:line="360" w:lineRule="auto"/>
        <w:jc w:val="center"/>
        <w:rPr>
          <w:rFonts w:hint="eastAsia"/>
        </w:rPr>
      </w:pPr>
      <w:r>
        <w:rPr>
          <w:rFonts w:ascii="ProbaPro" w:hAnsi="ProbaPro"/>
          <w:color w:val="000000"/>
          <w:sz w:val="24"/>
        </w:rPr>
        <w:t> </w:t>
      </w:r>
      <w:r>
        <w:rPr>
          <w:rStyle w:val="a5"/>
          <w:rFonts w:ascii="Times New Roman" w:hAnsi="Times New Roman"/>
          <w:b/>
          <w:bCs/>
          <w:color w:val="000000"/>
          <w:sz w:val="28"/>
          <w:szCs w:val="28"/>
        </w:rPr>
        <w:t>3. ОСНОВНІ СОЦІАЛЬНІ ПРОБЛЕМИ ТА ПОТРЕБИ У СОЦІАЛЬНИХ ПОСЛУГАХ ЖИТЕЛІВ ТЕРИТОРІАЛЬНОЇ ГРОМАДИ З ЧИСЛА ВРАЗЛИВИХ ГРУП НАСЕЛЕННЯ, ОСІБ/СІМЕЙ, ЯКІ ПЕРЕБУВАЮТЬ У СКЛАДНИХ ЖИТТЄВИХ ОБСТАВИНАХ</w:t>
      </w:r>
    </w:p>
    <w:p w14:paraId="3291AD66" w14:textId="77777777" w:rsidR="009102B6" w:rsidRDefault="00976415">
      <w:pPr>
        <w:pStyle w:val="3"/>
        <w:spacing w:before="0" w:after="150" w:line="360" w:lineRule="auto"/>
        <w:jc w:val="both"/>
        <w:rPr>
          <w:rFonts w:hint="eastAsia"/>
        </w:rPr>
      </w:pPr>
      <w:r>
        <w:rPr>
          <w:rStyle w:val="a5"/>
          <w:rFonts w:ascii="Times New Roman" w:hAnsi="Times New Roman"/>
          <w:b/>
          <w:bCs/>
          <w:color w:val="000000"/>
        </w:rPr>
        <w:t xml:space="preserve"> 3.1</w:t>
      </w:r>
      <w:r>
        <w:rPr>
          <w:rStyle w:val="a5"/>
          <w:rFonts w:ascii="Times New Roman" w:hAnsi="Times New Roman"/>
          <w:color w:val="000000"/>
        </w:rPr>
        <w:t>.</w:t>
      </w:r>
      <w:r>
        <w:rPr>
          <w:rStyle w:val="a5"/>
          <w:rFonts w:ascii="Times New Roman" w:hAnsi="Times New Roman"/>
          <w:b/>
          <w:bCs/>
          <w:color w:val="000000"/>
        </w:rPr>
        <w:t>Основні соціальні проблеми, актуальні для територіальної громади</w:t>
      </w:r>
    </w:p>
    <w:p w14:paraId="19B5EFAF" w14:textId="4734E93D" w:rsidR="009102B6" w:rsidRDefault="00976415">
      <w:pPr>
        <w:pStyle w:val="a0"/>
        <w:widowControl/>
        <w:spacing w:after="0" w:line="360" w:lineRule="auto"/>
        <w:jc w:val="both"/>
        <w:rPr>
          <w:rFonts w:hint="eastAsia"/>
        </w:rPr>
      </w:pPr>
      <w:r>
        <w:rPr>
          <w:rStyle w:val="a5"/>
          <w:rFonts w:ascii="Times New Roman" w:hAnsi="Times New Roman"/>
          <w:b w:val="0"/>
          <w:color w:val="000000"/>
          <w:sz w:val="28"/>
          <w:szCs w:val="28"/>
        </w:rPr>
        <w:t xml:space="preserve">   За результатами опитування представників цільових груп респондентів та  з управлінцями та надавачами соціальних послу</w:t>
      </w:r>
      <w:r w:rsidR="0020535E">
        <w:rPr>
          <w:rStyle w:val="a5"/>
          <w:rFonts w:ascii="Times New Roman" w:hAnsi="Times New Roman"/>
          <w:b w:val="0"/>
          <w:color w:val="000000"/>
          <w:sz w:val="28"/>
          <w:szCs w:val="28"/>
        </w:rPr>
        <w:t xml:space="preserve">г Верховинської селищної </w:t>
      </w:r>
      <w:r>
        <w:rPr>
          <w:rStyle w:val="a5"/>
          <w:rFonts w:ascii="Times New Roman" w:hAnsi="Times New Roman"/>
          <w:b w:val="0"/>
          <w:color w:val="000000"/>
          <w:sz w:val="28"/>
          <w:szCs w:val="28"/>
        </w:rPr>
        <w:t xml:space="preserve"> територіальної громади, основними соціальними проблемами громади є:</w:t>
      </w:r>
    </w:p>
    <w:p w14:paraId="73B8C6F1" w14:textId="53E491FD" w:rsidR="009102B6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збільшення кількості внутрішньо переміщених осіб та сімей, які перебувають у СЖО;</w:t>
      </w:r>
    </w:p>
    <w:p w14:paraId="12B4F880" w14:textId="6B7DA8DC" w:rsidR="009102B6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збільшення кількості дітей з інвалідністю та дорослих осіб з інвалідністю</w:t>
      </w:r>
      <w:r w:rsidR="009C1DDF">
        <w:rPr>
          <w:rFonts w:ascii="Times New Roman" w:hAnsi="Times New Roman"/>
          <w:color w:val="000000"/>
          <w:sz w:val="28"/>
          <w:szCs w:val="28"/>
        </w:rPr>
        <w:t>;</w:t>
      </w:r>
    </w:p>
    <w:p w14:paraId="43ADFE2C" w14:textId="7B1DF3C0" w:rsidR="009102B6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20535E">
        <w:rPr>
          <w:rFonts w:ascii="Times New Roman" w:hAnsi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/>
          <w:color w:val="000000"/>
          <w:sz w:val="28"/>
          <w:szCs w:val="28"/>
        </w:rPr>
        <w:t>начн</w:t>
      </w:r>
      <w:r w:rsidR="009C1DDF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частин</w:t>
      </w:r>
      <w:r w:rsidR="009C1DDF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люд</w:t>
      </w:r>
      <w:r w:rsidR="009C1DDF">
        <w:rPr>
          <w:rFonts w:ascii="Times New Roman" w:hAnsi="Times New Roman"/>
          <w:color w:val="000000"/>
          <w:sz w:val="28"/>
          <w:szCs w:val="28"/>
        </w:rPr>
        <w:t>ей</w:t>
      </w:r>
      <w:r>
        <w:rPr>
          <w:rFonts w:ascii="Times New Roman" w:hAnsi="Times New Roman"/>
          <w:color w:val="000000"/>
          <w:sz w:val="28"/>
          <w:szCs w:val="28"/>
        </w:rPr>
        <w:t xml:space="preserve"> похилого віку, в тому числі одинок</w:t>
      </w:r>
      <w:r w:rsidR="009C1DDF">
        <w:rPr>
          <w:rFonts w:ascii="Times New Roman" w:hAnsi="Times New Roman"/>
          <w:color w:val="000000"/>
          <w:sz w:val="28"/>
          <w:szCs w:val="28"/>
        </w:rPr>
        <w:t>их</w:t>
      </w:r>
      <w:r>
        <w:rPr>
          <w:rFonts w:ascii="Times New Roman" w:hAnsi="Times New Roman"/>
          <w:color w:val="000000"/>
          <w:sz w:val="28"/>
          <w:szCs w:val="28"/>
        </w:rPr>
        <w:t xml:space="preserve"> ос</w:t>
      </w:r>
      <w:r w:rsidR="009C1DDF">
        <w:rPr>
          <w:rFonts w:ascii="Times New Roman" w:hAnsi="Times New Roman"/>
          <w:color w:val="000000"/>
          <w:sz w:val="28"/>
          <w:szCs w:val="28"/>
        </w:rPr>
        <w:t>і</w:t>
      </w:r>
      <w:r>
        <w:rPr>
          <w:rFonts w:ascii="Times New Roman" w:hAnsi="Times New Roman"/>
          <w:color w:val="000000"/>
          <w:sz w:val="28"/>
          <w:szCs w:val="28"/>
        </w:rPr>
        <w:t>б, які потребують стороннього догляду;</w:t>
      </w:r>
    </w:p>
    <w:p w14:paraId="04FCB641" w14:textId="5DE0863E" w:rsidR="009102B6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A2684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збільшення кількості сімей військовослужбовців, ветеранів, сімей загиблих у російсько-українській війні, які потребують соціально-психологічної допомоги;</w:t>
      </w:r>
    </w:p>
    <w:p w14:paraId="6DE88E0A" w14:textId="3CE3684A" w:rsidR="009102B6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9C1DD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актуальним є питання вдосконалення форм сімейного виховання; </w:t>
      </w:r>
    </w:p>
    <w:p w14:paraId="0D9DF8D7" w14:textId="7B24B7BF" w:rsidR="009102B6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9C1DD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проблема безробіття, зниження рівня доходу населення;</w:t>
      </w:r>
    </w:p>
    <w:p w14:paraId="014A9C37" w14:textId="29A66B71" w:rsidR="009102B6" w:rsidRDefault="00976415" w:rsidP="009C1DDF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Серед труднощів:</w:t>
      </w:r>
      <w:r>
        <w:rPr>
          <w:rFonts w:ascii="Times New Roman" w:hAnsi="Times New Roman"/>
          <w:color w:val="000000"/>
          <w:sz w:val="28"/>
          <w:szCs w:val="28"/>
        </w:rPr>
        <w:t xml:space="preserve"> небажання одержувачів добровільно отримувати послуги,  </w:t>
      </w:r>
      <w:r w:rsidR="00A26841">
        <w:rPr>
          <w:rFonts w:ascii="Times New Roman" w:hAnsi="Times New Roman"/>
          <w:color w:val="000000"/>
          <w:sz w:val="28"/>
          <w:szCs w:val="28"/>
        </w:rPr>
        <w:t>хоча в громаді повністю</w:t>
      </w:r>
      <w:r>
        <w:rPr>
          <w:rFonts w:ascii="Times New Roman" w:hAnsi="Times New Roman"/>
          <w:color w:val="000000"/>
          <w:sz w:val="28"/>
          <w:szCs w:val="28"/>
        </w:rPr>
        <w:t xml:space="preserve"> забезпечен</w:t>
      </w:r>
      <w:r w:rsidR="00A26841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 надання базових соціальних послуг.</w:t>
      </w:r>
    </w:p>
    <w:p w14:paraId="26579A50" w14:textId="77777777" w:rsidR="009102B6" w:rsidRDefault="00976415">
      <w:pPr>
        <w:pStyle w:val="3"/>
        <w:widowControl/>
        <w:spacing w:before="0" w:after="0" w:line="360" w:lineRule="auto"/>
        <w:rPr>
          <w:rFonts w:ascii="Times New Roman" w:hAnsi="Times New Roman"/>
        </w:rPr>
      </w:pPr>
      <w:r>
        <w:rPr>
          <w:rStyle w:val="a5"/>
          <w:rFonts w:ascii="Times New Roman" w:hAnsi="Times New Roman"/>
          <w:b/>
          <w:bCs/>
          <w:color w:val="000000"/>
        </w:rPr>
        <w:t>3.2. Можливі шляхи розв’язання існуючих соціальних проблем</w:t>
      </w:r>
    </w:p>
    <w:p w14:paraId="09C7B6FC" w14:textId="77777777" w:rsidR="009102B6" w:rsidRDefault="00976415">
      <w:pPr>
        <w:pStyle w:val="a0"/>
        <w:spacing w:after="0" w:line="36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Прийняття необхідних управлінських  рішень щодо розвитку системи соціальних послуг в громаді для забезпечення надання базових соціальних послуг:</w:t>
      </w:r>
    </w:p>
    <w:p w14:paraId="63ABD3AD" w14:textId="70960074" w:rsidR="009102B6" w:rsidRDefault="00A26841" w:rsidP="00A26841">
      <w:pPr>
        <w:pStyle w:val="a0"/>
        <w:spacing w:after="0" w:line="36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-  </w:t>
      </w:r>
      <w:r w:rsidR="00976415">
        <w:rPr>
          <w:rFonts w:ascii="Times New Roman" w:hAnsi="Times New Roman"/>
          <w:color w:val="000000"/>
          <w:sz w:val="28"/>
          <w:szCs w:val="28"/>
        </w:rPr>
        <w:t>організувати надання соціальних, реабілітаційних та медичних послуг для дітей та дорослих осіб з інвалідністю</w:t>
      </w:r>
      <w:r>
        <w:rPr>
          <w:rFonts w:ascii="Times New Roman" w:hAnsi="Times New Roman"/>
          <w:color w:val="000000"/>
          <w:sz w:val="28"/>
          <w:szCs w:val="28"/>
        </w:rPr>
        <w:t xml:space="preserve"> в разі необхідності</w:t>
      </w:r>
      <w:r w:rsidR="0097641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за місцем проживання; </w:t>
      </w:r>
    </w:p>
    <w:p w14:paraId="51E48836" w14:textId="76FBD56F" w:rsidR="009102B6" w:rsidRDefault="00A26841">
      <w:pPr>
        <w:pStyle w:val="a0"/>
        <w:spacing w:after="150" w:line="36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- покращення інфраструктури,</w:t>
      </w:r>
      <w:r w:rsidR="0097641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="00976415">
        <w:rPr>
          <w:rFonts w:ascii="Times New Roman" w:hAnsi="Times New Roman"/>
          <w:color w:val="000000"/>
          <w:sz w:val="28"/>
          <w:szCs w:val="28"/>
        </w:rPr>
        <w:t xml:space="preserve">творення </w:t>
      </w:r>
      <w:r>
        <w:rPr>
          <w:rFonts w:ascii="Times New Roman" w:hAnsi="Times New Roman"/>
          <w:color w:val="000000"/>
          <w:sz w:val="28"/>
          <w:szCs w:val="28"/>
        </w:rPr>
        <w:t xml:space="preserve">більше </w:t>
      </w:r>
      <w:proofErr w:type="spellStart"/>
      <w:r w:rsidR="00976415">
        <w:rPr>
          <w:rFonts w:ascii="Times New Roman" w:hAnsi="Times New Roman"/>
          <w:color w:val="000000"/>
          <w:sz w:val="28"/>
          <w:szCs w:val="28"/>
        </w:rPr>
        <w:t>безбар’єрн</w:t>
      </w:r>
      <w:r>
        <w:rPr>
          <w:rFonts w:ascii="Times New Roman" w:hAnsi="Times New Roman"/>
          <w:color w:val="000000"/>
          <w:sz w:val="28"/>
          <w:szCs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маршрутів</w:t>
      </w:r>
      <w:r w:rsidR="00976415">
        <w:rPr>
          <w:rFonts w:ascii="Times New Roman" w:hAnsi="Times New Roman"/>
          <w:color w:val="000000"/>
          <w:sz w:val="28"/>
          <w:szCs w:val="28"/>
        </w:rPr>
        <w:t xml:space="preserve"> та забезпечення доступу до установ комунальної форми в</w:t>
      </w:r>
      <w:r>
        <w:rPr>
          <w:rFonts w:ascii="Times New Roman" w:hAnsi="Times New Roman"/>
          <w:color w:val="000000"/>
          <w:sz w:val="28"/>
          <w:szCs w:val="28"/>
        </w:rPr>
        <w:t xml:space="preserve">ласності для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маломобільних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груп;</w:t>
      </w:r>
    </w:p>
    <w:p w14:paraId="474A5CD4" w14:textId="77777777" w:rsidR="009102B6" w:rsidRDefault="00976415">
      <w:pPr>
        <w:pStyle w:val="a0"/>
        <w:spacing w:after="150" w:line="36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- створення  мобільних бригад соціально-психологічної допомоги, які зможуть надавати соціальні послуги безпосередньо за місцем проживання клієнта, що особливо актуально для віддалених сіл громади;</w:t>
      </w:r>
    </w:p>
    <w:p w14:paraId="0AD8095C" w14:textId="229FB2A3" w:rsidR="009102B6" w:rsidRDefault="00976415">
      <w:pPr>
        <w:pStyle w:val="a0"/>
        <w:spacing w:after="150" w:line="36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- підвищення рівня інформування населення</w:t>
      </w:r>
      <w:r w:rsidR="00A26841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6841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>ромада потребує вдосконалення каналів інформування</w:t>
      </w:r>
      <w:r w:rsidR="00A26841">
        <w:rPr>
          <w:rFonts w:ascii="Times New Roman" w:hAnsi="Times New Roman"/>
          <w:color w:val="000000"/>
          <w:sz w:val="28"/>
          <w:szCs w:val="28"/>
        </w:rPr>
        <w:t>, р</w:t>
      </w:r>
      <w:r>
        <w:rPr>
          <w:rFonts w:ascii="Times New Roman" w:hAnsi="Times New Roman"/>
          <w:color w:val="000000"/>
          <w:sz w:val="28"/>
          <w:szCs w:val="28"/>
        </w:rPr>
        <w:t>озробити систему інформування населення про соціальні послуги через налагодження мережі контактів між активним населенням громади, представниками органів місцевого самоврядування, працівниками суб’єктів комун</w:t>
      </w:r>
      <w:r w:rsidR="00AB3866">
        <w:rPr>
          <w:rFonts w:ascii="Times New Roman" w:hAnsi="Times New Roman"/>
          <w:color w:val="000000"/>
          <w:sz w:val="28"/>
          <w:szCs w:val="28"/>
        </w:rPr>
        <w:t>альної форми власності, бізнесу,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3866">
        <w:rPr>
          <w:rFonts w:ascii="Times New Roman" w:hAnsi="Times New Roman"/>
          <w:color w:val="000000"/>
          <w:sz w:val="28"/>
          <w:szCs w:val="28"/>
        </w:rPr>
        <w:t>з</w:t>
      </w:r>
      <w:r>
        <w:rPr>
          <w:rFonts w:ascii="Times New Roman" w:hAnsi="Times New Roman"/>
          <w:color w:val="000000"/>
          <w:sz w:val="28"/>
          <w:szCs w:val="28"/>
        </w:rPr>
        <w:t>алучати мешканців громади до процесу прийняття рішень через громадські слухання та інші форми інтерактивної взаємодії;</w:t>
      </w:r>
    </w:p>
    <w:p w14:paraId="1CEBC7D2" w14:textId="77777777" w:rsidR="009102B6" w:rsidRDefault="00976415">
      <w:pPr>
        <w:pStyle w:val="a0"/>
        <w:spacing w:after="150" w:line="36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впроваджувати послугу соціальної профілактики та розробити і реалізувати локальну програму з профілактики психоактивних речовин за підтримки закладів освіти, поліції, органів недержавного сектору;</w:t>
      </w:r>
    </w:p>
    <w:p w14:paraId="496B45D2" w14:textId="302C54EE" w:rsidR="009102B6" w:rsidRDefault="00AB3866">
      <w:pPr>
        <w:pStyle w:val="a0"/>
        <w:spacing w:after="150" w:line="360" w:lineRule="auto"/>
        <w:jc w:val="both"/>
        <w:rPr>
          <w:rFonts w:ascii="Verdana;Geneva;sans-serif" w:hAnsi="Verdana;Geneva;sans-serif" w:hint="eastAsia"/>
          <w:sz w:val="21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976415">
        <w:rPr>
          <w:rFonts w:ascii="Times New Roman" w:hAnsi="Times New Roman"/>
          <w:color w:val="000000"/>
          <w:sz w:val="28"/>
          <w:szCs w:val="28"/>
        </w:rPr>
        <w:t>-залучати додаткові ресурси</w:t>
      </w:r>
      <w:r>
        <w:rPr>
          <w:rFonts w:ascii="Times New Roman" w:hAnsi="Times New Roman"/>
          <w:color w:val="000000"/>
          <w:sz w:val="28"/>
          <w:szCs w:val="28"/>
        </w:rPr>
        <w:t>:</w:t>
      </w:r>
      <w:r w:rsidR="0097641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 w:rsidR="00976415">
        <w:rPr>
          <w:rFonts w:ascii="Times New Roman" w:hAnsi="Times New Roman"/>
          <w:color w:val="000000"/>
          <w:sz w:val="28"/>
          <w:szCs w:val="28"/>
        </w:rPr>
        <w:t>ромада має активніше працювати над пошуком грантів, субвенцій та інвестицій з боку державних, міжнародних та неурядових організацій для фінансування необхідних соціальних послуг. Для спільного вирішення соціальних проблем необхідно посилювати співпрацю з благодійними фондами, бізнесом та громадськими організаціями. Важливо активізувати волонтерський рух для підтримки вразливих категорій населення та наданні їм соціальної допомоги.</w:t>
      </w:r>
    </w:p>
    <w:p w14:paraId="4DE6048B" w14:textId="77777777" w:rsidR="009102B6" w:rsidRDefault="00976415">
      <w:pPr>
        <w:pStyle w:val="2"/>
        <w:spacing w:before="0" w:after="150"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Style w:val="a5"/>
          <w:rFonts w:ascii="Times New Roman" w:hAnsi="Times New Roman"/>
          <w:b/>
          <w:bCs/>
          <w:color w:val="000000"/>
          <w:sz w:val="28"/>
          <w:szCs w:val="28"/>
        </w:rPr>
        <w:t>4. СТАН СИСТЕМИ НАДАННЯ СОЦІАЛЬНИХ ПОСЛУГ І ПОТРЕБИ ДЛЯ ЇЇ ПОДАЛЬШОГО РОЗВИТКУ</w:t>
      </w:r>
    </w:p>
    <w:p w14:paraId="0C4923E9" w14:textId="57C003EB" w:rsidR="009102B6" w:rsidRDefault="0080486F">
      <w:pPr>
        <w:pStyle w:val="3"/>
        <w:widowControl/>
        <w:spacing w:before="0" w:after="0"/>
        <w:rPr>
          <w:rFonts w:hint="eastAsia"/>
        </w:rPr>
      </w:pPr>
      <w:r>
        <w:rPr>
          <w:rStyle w:val="a5"/>
          <w:rFonts w:ascii="Times New Roman" w:hAnsi="Times New Roman"/>
          <w:b/>
          <w:bCs/>
          <w:color w:val="000000"/>
        </w:rPr>
        <w:t xml:space="preserve">                                                  </w:t>
      </w:r>
      <w:r w:rsidR="00976415">
        <w:rPr>
          <w:rStyle w:val="a5"/>
          <w:rFonts w:ascii="Times New Roman" w:hAnsi="Times New Roman"/>
          <w:b/>
          <w:bCs/>
          <w:color w:val="000000"/>
        </w:rPr>
        <w:t>4.1. Наявні ресурси</w:t>
      </w:r>
    </w:p>
    <w:p w14:paraId="6CF36C32" w14:textId="77777777" w:rsidR="009102B6" w:rsidRDefault="009102B6">
      <w:pPr>
        <w:pStyle w:val="a0"/>
        <w:widowControl/>
        <w:spacing w:after="0"/>
        <w:rPr>
          <w:rStyle w:val="a5"/>
          <w:rFonts w:ascii="Times New Roman" w:hAnsi="Times New Roman"/>
          <w:color w:val="000000"/>
          <w:sz w:val="28"/>
          <w:szCs w:val="28"/>
        </w:rPr>
      </w:pPr>
    </w:p>
    <w:p w14:paraId="518AB01A" w14:textId="77777777" w:rsidR="009102B6" w:rsidRDefault="00976415">
      <w:pPr>
        <w:pStyle w:val="a0"/>
        <w:widowControl/>
        <w:spacing w:after="0" w:line="360" w:lineRule="auto"/>
        <w:jc w:val="center"/>
        <w:rPr>
          <w:rFonts w:hint="eastAsia"/>
        </w:rPr>
      </w:pPr>
      <w:r>
        <w:rPr>
          <w:rStyle w:val="a5"/>
          <w:rFonts w:ascii="Times New Roman" w:hAnsi="Times New Roman"/>
          <w:color w:val="000000"/>
          <w:sz w:val="28"/>
          <w:szCs w:val="28"/>
        </w:rPr>
        <w:t>Перелік надавачів соціальних послуг</w:t>
      </w:r>
    </w:p>
    <w:p w14:paraId="3D048998" w14:textId="77777777" w:rsidR="00AB3866" w:rsidRDefault="00976415">
      <w:pPr>
        <w:pStyle w:val="a0"/>
        <w:spacing w:after="15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9667D4">
        <w:rPr>
          <w:rFonts w:ascii="Times New Roman" w:hAnsi="Times New Roman"/>
          <w:bCs/>
          <w:color w:val="EE0000"/>
          <w:sz w:val="28"/>
          <w:szCs w:val="28"/>
        </w:rPr>
        <w:t xml:space="preserve">  </w:t>
      </w:r>
      <w:r w:rsidRPr="00467C79">
        <w:rPr>
          <w:rFonts w:ascii="Times New Roman" w:hAnsi="Times New Roman"/>
          <w:bCs/>
          <w:sz w:val="28"/>
          <w:szCs w:val="28"/>
        </w:rPr>
        <w:t xml:space="preserve">У Реєстрі надавачів соціальних послуг, розміщеному на сайті Міністерства соціальної політики України, на території </w:t>
      </w:r>
      <w:r w:rsidR="00AB3866">
        <w:rPr>
          <w:rFonts w:ascii="Times New Roman" w:hAnsi="Times New Roman"/>
          <w:bCs/>
          <w:sz w:val="28"/>
          <w:szCs w:val="28"/>
        </w:rPr>
        <w:t>Верховинської селищної територіальної</w:t>
      </w:r>
      <w:r w:rsidRPr="00467C79">
        <w:rPr>
          <w:rFonts w:ascii="Times New Roman" w:hAnsi="Times New Roman"/>
          <w:bCs/>
          <w:sz w:val="28"/>
          <w:szCs w:val="28"/>
        </w:rPr>
        <w:t xml:space="preserve">  ради   зареєстровано </w:t>
      </w:r>
      <w:r w:rsidR="00AB3866">
        <w:rPr>
          <w:rFonts w:ascii="Times New Roman" w:hAnsi="Times New Roman"/>
          <w:bCs/>
          <w:sz w:val="28"/>
          <w:szCs w:val="28"/>
        </w:rPr>
        <w:t>два</w:t>
      </w:r>
      <w:r w:rsidRPr="00467C79">
        <w:rPr>
          <w:rFonts w:ascii="Times New Roman" w:hAnsi="Times New Roman"/>
          <w:bCs/>
          <w:sz w:val="28"/>
          <w:szCs w:val="28"/>
        </w:rPr>
        <w:t xml:space="preserve"> надавач</w:t>
      </w:r>
      <w:r w:rsidR="00AB3866">
        <w:rPr>
          <w:rFonts w:ascii="Times New Roman" w:hAnsi="Times New Roman"/>
          <w:bCs/>
          <w:sz w:val="28"/>
          <w:szCs w:val="28"/>
        </w:rPr>
        <w:t>і</w:t>
      </w:r>
      <w:r w:rsidRPr="00467C79">
        <w:rPr>
          <w:rFonts w:ascii="Times New Roman" w:hAnsi="Times New Roman"/>
          <w:bCs/>
          <w:sz w:val="28"/>
          <w:szCs w:val="28"/>
        </w:rPr>
        <w:t xml:space="preserve">  соціальних послуг</w:t>
      </w:r>
      <w:r w:rsidR="00AB3866">
        <w:rPr>
          <w:rFonts w:ascii="Times New Roman" w:hAnsi="Times New Roman"/>
          <w:bCs/>
          <w:sz w:val="28"/>
          <w:szCs w:val="28"/>
        </w:rPr>
        <w:t xml:space="preserve">: Верховинський селищний центр соціальних служб Верховинської селищної ради та територіальний центр соціального обслуговування Верховинської селищної ради (надання соціальних послуг). Також на території громади знаходиться Івано-Франківський обласний центр соціально-психологічної допомоги. </w:t>
      </w:r>
    </w:p>
    <w:p w14:paraId="25D15B67" w14:textId="2049058E" w:rsidR="009102B6" w:rsidRDefault="00976415">
      <w:pPr>
        <w:pStyle w:val="a0"/>
        <w:spacing w:after="15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>Серед отримувачів соціальних послуг  – особи похилого віку та сім’ї з дітьми, зокрема з цільових категорій респондентів даного дослідження. Мешканцям надаються такі соціальні послуги: соціальний супровід сімей/осіб, які перебувають у складних життєвих обставинах, соціальний супровід сімей, у яких виховуються діти-сироти і діти позбавлені батьківського піклування, екстрене (кризове) втручання</w:t>
      </w:r>
      <w:r>
        <w:rPr>
          <w:rFonts w:ascii="Times New Roman" w:hAnsi="Times New Roman"/>
          <w:sz w:val="28"/>
          <w:szCs w:val="28"/>
        </w:rPr>
        <w:t>, догляд вдома</w:t>
      </w:r>
      <w:r w:rsidR="00AB3866">
        <w:rPr>
          <w:rFonts w:ascii="Times New Roman" w:hAnsi="Times New Roman"/>
          <w:sz w:val="28"/>
          <w:szCs w:val="28"/>
        </w:rPr>
        <w:t>, стаціонарний догляд</w:t>
      </w:r>
      <w:r>
        <w:rPr>
          <w:rFonts w:ascii="Times New Roman" w:hAnsi="Times New Roman"/>
          <w:sz w:val="28"/>
          <w:szCs w:val="28"/>
        </w:rPr>
        <w:t xml:space="preserve">. Також надаються послуги з догляду на непрофесійній основі. В разі потреби до надання соціальних послуг залучаються медичні працівники, працівники освіти, психолог(при школі) </w:t>
      </w:r>
      <w:r>
        <w:rPr>
          <w:rFonts w:ascii="Times New Roman" w:hAnsi="Times New Roman"/>
          <w:sz w:val="28"/>
          <w:szCs w:val="28"/>
        </w:rPr>
        <w:lastRenderedPageBreak/>
        <w:t>та Служба у справах діте</w:t>
      </w:r>
      <w:r w:rsidR="00AB3866">
        <w:rPr>
          <w:rFonts w:ascii="Times New Roman" w:hAnsi="Times New Roman"/>
          <w:sz w:val="28"/>
          <w:szCs w:val="28"/>
        </w:rPr>
        <w:t>й Верховинської селищної ради</w:t>
      </w:r>
      <w:r>
        <w:rPr>
          <w:rFonts w:ascii="Times New Roman" w:hAnsi="Times New Roman"/>
          <w:sz w:val="28"/>
          <w:szCs w:val="28"/>
        </w:rPr>
        <w:t>.</w:t>
      </w:r>
    </w:p>
    <w:p w14:paraId="6BAC3770" w14:textId="7F4B00D3" w:rsidR="009102B6" w:rsidRPr="00467C79" w:rsidRDefault="00976415">
      <w:pPr>
        <w:pStyle w:val="a0"/>
        <w:spacing w:after="150" w:line="360" w:lineRule="auto"/>
        <w:jc w:val="both"/>
        <w:rPr>
          <w:rFonts w:ascii="Times New Roman" w:hAnsi="Times New Roman"/>
          <w:sz w:val="28"/>
          <w:szCs w:val="28"/>
        </w:rPr>
      </w:pPr>
      <w:r w:rsidRPr="009667D4">
        <w:rPr>
          <w:rFonts w:ascii="Times New Roman" w:hAnsi="Times New Roman"/>
          <w:color w:val="EE0000"/>
          <w:sz w:val="28"/>
          <w:szCs w:val="28"/>
        </w:rPr>
        <w:t xml:space="preserve"> </w:t>
      </w:r>
      <w:r w:rsidRPr="00467C79">
        <w:rPr>
          <w:rFonts w:ascii="Times New Roman" w:hAnsi="Times New Roman"/>
          <w:sz w:val="28"/>
          <w:szCs w:val="28"/>
        </w:rPr>
        <w:t xml:space="preserve">У </w:t>
      </w:r>
      <w:r w:rsidR="00D820C9">
        <w:rPr>
          <w:rFonts w:ascii="Times New Roman" w:hAnsi="Times New Roman"/>
          <w:sz w:val="28"/>
          <w:szCs w:val="28"/>
        </w:rPr>
        <w:t>Верховинській селищній</w:t>
      </w:r>
      <w:r w:rsidRPr="00467C79">
        <w:rPr>
          <w:rFonts w:ascii="Times New Roman" w:hAnsi="Times New Roman"/>
          <w:sz w:val="28"/>
          <w:szCs w:val="28"/>
        </w:rPr>
        <w:t xml:space="preserve"> територіальній громаді не  застосовується практ</w:t>
      </w:r>
      <w:r w:rsidR="00AB3866">
        <w:rPr>
          <w:rFonts w:ascii="Times New Roman" w:hAnsi="Times New Roman"/>
          <w:sz w:val="28"/>
          <w:szCs w:val="28"/>
        </w:rPr>
        <w:t>ика закупівлі соціальних послуг тому, що всі послуги забезпечуються належним чином.</w:t>
      </w:r>
      <w:r w:rsidRPr="00467C79">
        <w:rPr>
          <w:rFonts w:ascii="Times New Roman" w:hAnsi="Times New Roman"/>
          <w:sz w:val="28"/>
          <w:szCs w:val="28"/>
        </w:rPr>
        <w:t xml:space="preserve"> </w:t>
      </w:r>
    </w:p>
    <w:p w14:paraId="48D7A64B" w14:textId="6098297F" w:rsidR="009102B6" w:rsidRPr="00467C79" w:rsidRDefault="00976415">
      <w:pPr>
        <w:pStyle w:val="a0"/>
        <w:spacing w:after="150" w:line="360" w:lineRule="auto"/>
        <w:jc w:val="both"/>
        <w:rPr>
          <w:rFonts w:hint="eastAsia"/>
        </w:rPr>
      </w:pPr>
      <w:r w:rsidRPr="00467C79">
        <w:rPr>
          <w:rFonts w:ascii="Times New Roman" w:hAnsi="Times New Roman"/>
          <w:sz w:val="28"/>
          <w:szCs w:val="28"/>
        </w:rPr>
        <w:t xml:space="preserve">  </w:t>
      </w:r>
      <w:r w:rsidR="00AB3866">
        <w:rPr>
          <w:rFonts w:ascii="Times New Roman" w:hAnsi="Times New Roman"/>
          <w:sz w:val="28"/>
          <w:szCs w:val="28"/>
        </w:rPr>
        <w:t>Також, в громаді надається п</w:t>
      </w:r>
      <w:r w:rsidRPr="00467C79">
        <w:rPr>
          <w:rFonts w:ascii="Times New Roman" w:hAnsi="Times New Roman"/>
          <w:sz w:val="28"/>
          <w:szCs w:val="28"/>
        </w:rPr>
        <w:t xml:space="preserve">ослуга супроводу ветеранів та демобілізованих осіб, </w:t>
      </w:r>
      <w:r w:rsidR="00AB3866">
        <w:rPr>
          <w:rFonts w:ascii="Times New Roman" w:hAnsi="Times New Roman"/>
          <w:sz w:val="28"/>
          <w:szCs w:val="28"/>
        </w:rPr>
        <w:t>яку надають три фахівці із супроводу.</w:t>
      </w:r>
    </w:p>
    <w:p w14:paraId="14136696" w14:textId="77777777" w:rsidR="009102B6" w:rsidRDefault="00976415">
      <w:pPr>
        <w:pStyle w:val="a0"/>
        <w:spacing w:after="150" w:line="360" w:lineRule="atLeast"/>
        <w:jc w:val="center"/>
        <w:rPr>
          <w:rFonts w:hint="eastAsia"/>
          <w:b/>
          <w:bCs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Кадрове забезпечення</w:t>
      </w:r>
    </w:p>
    <w:p w14:paraId="47534C14" w14:textId="752F0147" w:rsidR="009102B6" w:rsidRDefault="00976415">
      <w:pPr>
        <w:pStyle w:val="a0"/>
        <w:spacing w:after="15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458C4">
        <w:rPr>
          <w:rFonts w:ascii="Times New Roman" w:hAnsi="Times New Roman"/>
          <w:color w:val="000000"/>
          <w:sz w:val="28"/>
          <w:szCs w:val="28"/>
        </w:rPr>
        <w:t>У Верховинській селищній</w:t>
      </w:r>
      <w:r>
        <w:rPr>
          <w:rFonts w:ascii="Times New Roman" w:hAnsi="Times New Roman"/>
          <w:color w:val="000000"/>
          <w:sz w:val="28"/>
          <w:szCs w:val="28"/>
        </w:rPr>
        <w:t xml:space="preserve"> територіальній громаді питання, що ст</w:t>
      </w:r>
      <w:r w:rsidR="000458C4">
        <w:rPr>
          <w:rFonts w:ascii="Times New Roman" w:hAnsi="Times New Roman"/>
          <w:color w:val="000000"/>
          <w:sz w:val="28"/>
          <w:szCs w:val="28"/>
        </w:rPr>
        <w:t xml:space="preserve">осується кадрового забезпечення, забезпечено.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58C4">
        <w:rPr>
          <w:rFonts w:ascii="Times New Roman" w:hAnsi="Times New Roman"/>
          <w:color w:val="000000"/>
          <w:sz w:val="28"/>
          <w:szCs w:val="28"/>
        </w:rPr>
        <w:t>На даний час, г</w:t>
      </w:r>
      <w:r>
        <w:rPr>
          <w:rFonts w:ascii="Times New Roman" w:hAnsi="Times New Roman"/>
          <w:color w:val="000000"/>
          <w:sz w:val="28"/>
          <w:szCs w:val="28"/>
        </w:rPr>
        <w:t>ромаді потрібн</w:t>
      </w:r>
      <w:r w:rsidR="000458C4">
        <w:rPr>
          <w:rFonts w:ascii="Times New Roman" w:hAnsi="Times New Roman"/>
          <w:color w:val="000000"/>
          <w:sz w:val="28"/>
          <w:szCs w:val="28"/>
        </w:rPr>
        <w:t>о би ще більше</w:t>
      </w:r>
      <w:r>
        <w:rPr>
          <w:rFonts w:ascii="Times New Roman" w:hAnsi="Times New Roman"/>
          <w:color w:val="000000"/>
          <w:sz w:val="28"/>
          <w:szCs w:val="28"/>
        </w:rPr>
        <w:t xml:space="preserve"> фахов</w:t>
      </w:r>
      <w:r w:rsidR="000458C4">
        <w:rPr>
          <w:rFonts w:ascii="Times New Roman" w:hAnsi="Times New Roman"/>
          <w:color w:val="000000"/>
          <w:sz w:val="28"/>
          <w:szCs w:val="28"/>
        </w:rPr>
        <w:t>их</w:t>
      </w:r>
      <w:r>
        <w:rPr>
          <w:rFonts w:ascii="Times New Roman" w:hAnsi="Times New Roman"/>
          <w:color w:val="000000"/>
          <w:sz w:val="28"/>
          <w:szCs w:val="28"/>
        </w:rPr>
        <w:t xml:space="preserve"> психолог</w:t>
      </w:r>
      <w:r w:rsidR="000458C4">
        <w:rPr>
          <w:rFonts w:ascii="Times New Roman" w:hAnsi="Times New Roman"/>
          <w:color w:val="000000"/>
          <w:sz w:val="28"/>
          <w:szCs w:val="28"/>
        </w:rPr>
        <w:t>ів</w:t>
      </w:r>
      <w:r>
        <w:rPr>
          <w:rFonts w:ascii="Times New Roman" w:hAnsi="Times New Roman"/>
          <w:color w:val="000000"/>
          <w:sz w:val="28"/>
          <w:szCs w:val="28"/>
        </w:rPr>
        <w:t xml:space="preserve">. Особливо гостро ця проблема постає в умовах сьогодення, коли з кожним днем збільшується кількість ветеранів війни, військовослужбовців, загиблих воїнів, членів сімей загиблих і зниклих безвісти захисників. </w:t>
      </w:r>
    </w:p>
    <w:p w14:paraId="619A6EF5" w14:textId="77777777" w:rsidR="009102B6" w:rsidRDefault="00976415">
      <w:pPr>
        <w:pStyle w:val="a0"/>
        <w:spacing w:after="150" w:line="36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1D1D1B"/>
          <w:sz w:val="28"/>
          <w:szCs w:val="28"/>
        </w:rPr>
        <w:t>Доступність соціальних послуг</w:t>
      </w:r>
    </w:p>
    <w:p w14:paraId="7C9FA915" w14:textId="6B10EF72" w:rsidR="009102B6" w:rsidRDefault="00976415">
      <w:pPr>
        <w:pStyle w:val="a0"/>
        <w:spacing w:after="150" w:line="360" w:lineRule="auto"/>
        <w:jc w:val="both"/>
        <w:rPr>
          <w:rFonts w:hint="eastAsia"/>
        </w:rPr>
      </w:pPr>
      <w:r>
        <w:rPr>
          <w:rFonts w:ascii="Verdana;Geneva;sans-serif" w:hAnsi="Verdana;Geneva;sans-serif"/>
          <w:color w:val="000000"/>
          <w:sz w:val="21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Послуги, які є у громаді доступні частково. Деякі послуги у громаді не надаються, зокрема: денний догляд для дорослих осіб з інвалідністю, денний догляд для дітей з інвалідністю, підтримане проживання, фізичний супровід осіб з інвалідністю, раннє втручання, медіація, переклад жестовою мовою, тощо. </w:t>
      </w:r>
    </w:p>
    <w:p w14:paraId="1426830B" w14:textId="77777777" w:rsidR="009102B6" w:rsidRDefault="00976415">
      <w:pPr>
        <w:pStyle w:val="a0"/>
        <w:widowControl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Безпосередній вплив має недостатня кількість транспортних засобів для мешканців віддалених сіл. Проблемою є територіальна віддаленість сіл в структурі громади, що ускладнює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доїзд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 місця роботи, закладу дошкільної освіти. Однак, як зазначають надавачі, більшість соціальних послуг вразливим категоріям населення вони надають, відвідуючи їх за місцем проживання.</w:t>
      </w:r>
    </w:p>
    <w:p w14:paraId="247DEC94" w14:textId="77777777" w:rsidR="009102B6" w:rsidRDefault="00976415">
      <w:pPr>
        <w:pStyle w:val="a0"/>
        <w:widowControl/>
        <w:spacing w:after="0" w:line="360" w:lineRule="auto"/>
        <w:jc w:val="both"/>
        <w:rPr>
          <w:rFonts w:hint="eastAsia"/>
        </w:rPr>
      </w:pPr>
      <w:r>
        <w:rPr>
          <w:rFonts w:ascii="Verdana;Geneva;sans-serif" w:hAnsi="Verdana;Geneva;sans-serif"/>
          <w:color w:val="000000"/>
          <w:sz w:val="21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Інфраструктура громади не повністю  пристосована для пересування осіб з інвалідністю та інших маломобільних груп населення. Транспортне сполучення, розвиненість мережі доріг, стан дорожнього покриття, розвиненість і доступність громадського транспорту потребують значного покращення.</w:t>
      </w:r>
    </w:p>
    <w:p w14:paraId="58392E90" w14:textId="77777777" w:rsidR="009102B6" w:rsidRDefault="00976415">
      <w:pPr>
        <w:pStyle w:val="3"/>
        <w:widowControl/>
        <w:spacing w:before="0" w:after="0" w:line="360" w:lineRule="auto"/>
        <w:jc w:val="both"/>
        <w:rPr>
          <w:rFonts w:ascii="Times New Roman" w:hAnsi="Times New Roman"/>
          <w:color w:val="000000"/>
        </w:rPr>
      </w:pPr>
      <w:r>
        <w:rPr>
          <w:rStyle w:val="a5"/>
          <w:rFonts w:ascii="Times New Roman" w:hAnsi="Times New Roman"/>
          <w:b/>
          <w:bCs/>
          <w:color w:val="000000"/>
        </w:rPr>
        <w:lastRenderedPageBreak/>
        <w:t>4.2. Стан інформування та обізнаності населення про соціальні послуги, що надаються в територіальній громаді, їх зміст та порядок надання</w:t>
      </w:r>
    </w:p>
    <w:p w14:paraId="24BC2B6C" w14:textId="34A483CE" w:rsidR="009102B6" w:rsidRDefault="00976415">
      <w:pPr>
        <w:pStyle w:val="a0"/>
        <w:widowControl/>
        <w:spacing w:after="0" w:line="360" w:lineRule="auto"/>
        <w:jc w:val="both"/>
        <w:rPr>
          <w:rFonts w:hint="eastAsia"/>
          <w:color w:val="000000"/>
        </w:rPr>
      </w:pPr>
      <w:r>
        <w:rPr>
          <w:rFonts w:ascii="Verdana;Geneva;sans-serif" w:hAnsi="Verdana;Geneva;sans-serif"/>
          <w:color w:val="000000"/>
          <w:sz w:val="2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Під час проведення опитування респондентів з числа цільових груп встановлено, що основними каналами комунікації для інформування жителів про наявні соціальні послуги у Ве</w:t>
      </w:r>
      <w:r w:rsidR="00D820C9">
        <w:rPr>
          <w:rFonts w:ascii="Times New Roman" w:hAnsi="Times New Roman"/>
          <w:color w:val="000000"/>
          <w:sz w:val="28"/>
          <w:szCs w:val="28"/>
        </w:rPr>
        <w:t>рховинській селищній</w:t>
      </w:r>
      <w:r>
        <w:rPr>
          <w:rFonts w:ascii="Times New Roman" w:hAnsi="Times New Roman"/>
          <w:color w:val="000000"/>
          <w:sz w:val="28"/>
          <w:szCs w:val="28"/>
        </w:rPr>
        <w:t xml:space="preserve"> територіальній громаді є сайт громади, ФБ сторінка громади, </w:t>
      </w:r>
      <w:r w:rsidR="000458C4">
        <w:rPr>
          <w:rFonts w:ascii="Times New Roman" w:hAnsi="Times New Roman"/>
          <w:color w:val="000000"/>
          <w:sz w:val="28"/>
          <w:szCs w:val="28"/>
        </w:rPr>
        <w:t xml:space="preserve">ФБ сторінки надавачів соціальних послуг, </w:t>
      </w:r>
      <w:r>
        <w:rPr>
          <w:rFonts w:ascii="Times New Roman" w:hAnsi="Times New Roman"/>
          <w:color w:val="000000"/>
          <w:sz w:val="28"/>
          <w:szCs w:val="28"/>
        </w:rPr>
        <w:t>ФБ сторінк</w:t>
      </w:r>
      <w:r w:rsidR="000458C4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="000458C4">
        <w:rPr>
          <w:rFonts w:ascii="Times New Roman" w:hAnsi="Times New Roman"/>
          <w:color w:val="000000"/>
          <w:sz w:val="28"/>
          <w:szCs w:val="28"/>
        </w:rPr>
        <w:t>старостинських</w:t>
      </w:r>
      <w:proofErr w:type="spellEnd"/>
      <w:r w:rsidR="000458C4">
        <w:rPr>
          <w:rFonts w:ascii="Times New Roman" w:hAnsi="Times New Roman"/>
          <w:color w:val="000000"/>
          <w:sz w:val="28"/>
          <w:szCs w:val="28"/>
        </w:rPr>
        <w:t xml:space="preserve"> округів.</w:t>
      </w:r>
    </w:p>
    <w:p w14:paraId="61DA914B" w14:textId="02F24BB7" w:rsidR="009102B6" w:rsidRDefault="00976415">
      <w:pPr>
        <w:pStyle w:val="a0"/>
        <w:widowControl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Водночас результати аналізу інтернет-сторінок показали, що вони активними, а</w:t>
      </w:r>
      <w:r w:rsidR="000458C4">
        <w:rPr>
          <w:rFonts w:ascii="Times New Roman" w:hAnsi="Times New Roman"/>
          <w:color w:val="000000"/>
          <w:sz w:val="28"/>
          <w:szCs w:val="28"/>
        </w:rPr>
        <w:t>дже вони</w:t>
      </w:r>
      <w:r>
        <w:rPr>
          <w:rFonts w:ascii="Times New Roman" w:hAnsi="Times New Roman"/>
          <w:color w:val="000000"/>
          <w:sz w:val="28"/>
          <w:szCs w:val="28"/>
        </w:rPr>
        <w:t xml:space="preserve"> висвітлюють інформацію про заходи, які проводяться установами, гуманітарну допомогу, репости матеріалів на соціальну тематику. </w:t>
      </w:r>
      <w:proofErr w:type="spellStart"/>
      <w:r w:rsidR="000458C4">
        <w:rPr>
          <w:rFonts w:ascii="Times New Roman" w:hAnsi="Times New Roman"/>
          <w:color w:val="000000"/>
          <w:sz w:val="28"/>
          <w:szCs w:val="28"/>
        </w:rPr>
        <w:t>Вивітлюється</w:t>
      </w:r>
      <w:proofErr w:type="spellEnd"/>
      <w:r w:rsidR="000458C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інформаці</w:t>
      </w:r>
      <w:r w:rsidR="000458C4"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 xml:space="preserve"> щодо переліку соціальних послуг, їх змісту, умов та порядку надання.</w:t>
      </w:r>
    </w:p>
    <w:p w14:paraId="1904D9E4" w14:textId="77777777" w:rsidR="009102B6" w:rsidRDefault="00976415">
      <w:pPr>
        <w:pStyle w:val="a0"/>
        <w:widowControl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За словами мешканців, найбільше інформації вони отримують від старостів сіл, соціальних робітників, які працюють віддалено в селах громади.</w:t>
      </w:r>
    </w:p>
    <w:p w14:paraId="6A27CC07" w14:textId="53DF3274" w:rsidR="009102B6" w:rsidRDefault="00976415">
      <w:pPr>
        <w:pStyle w:val="a0"/>
        <w:widowControl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Оскільки в </w:t>
      </w:r>
      <w:proofErr w:type="spellStart"/>
      <w:r w:rsidR="000458C4">
        <w:rPr>
          <w:rFonts w:ascii="Times New Roman" w:hAnsi="Times New Roman"/>
          <w:color w:val="000000"/>
          <w:sz w:val="28"/>
          <w:szCs w:val="28"/>
        </w:rPr>
        <w:t>адмін</w:t>
      </w:r>
      <w:r>
        <w:rPr>
          <w:rFonts w:ascii="Times New Roman" w:hAnsi="Times New Roman"/>
          <w:color w:val="000000"/>
          <w:sz w:val="28"/>
          <w:szCs w:val="28"/>
        </w:rPr>
        <w:t>будівлі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="000458C4">
        <w:rPr>
          <w:rFonts w:ascii="Times New Roman" w:hAnsi="Times New Roman"/>
          <w:color w:val="000000"/>
          <w:sz w:val="28"/>
          <w:szCs w:val="28"/>
        </w:rPr>
        <w:t>елищної</w:t>
      </w:r>
      <w:r>
        <w:rPr>
          <w:rFonts w:ascii="Times New Roman" w:hAnsi="Times New Roman"/>
          <w:color w:val="000000"/>
          <w:sz w:val="28"/>
          <w:szCs w:val="28"/>
        </w:rPr>
        <w:t xml:space="preserve"> ради розташований відділ соціального захисту населення, то є можливість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оперативно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отримати необхідну інформацію. </w:t>
      </w:r>
      <w:r w:rsidR="000458C4">
        <w:rPr>
          <w:rFonts w:ascii="Times New Roman" w:hAnsi="Times New Roman"/>
          <w:color w:val="000000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>роведене опит</w:t>
      </w:r>
      <w:r w:rsidR="000458C4">
        <w:rPr>
          <w:rFonts w:ascii="Times New Roman" w:hAnsi="Times New Roman"/>
          <w:color w:val="000000"/>
          <w:sz w:val="28"/>
          <w:szCs w:val="28"/>
        </w:rPr>
        <w:t>ування показало, що респонденти</w:t>
      </w:r>
      <w:r w:rsidR="001362B4">
        <w:rPr>
          <w:rFonts w:ascii="Times New Roman" w:hAnsi="Times New Roman"/>
          <w:color w:val="000000"/>
          <w:sz w:val="28"/>
          <w:szCs w:val="28"/>
        </w:rPr>
        <w:t xml:space="preserve"> володіють інформацією</w:t>
      </w:r>
      <w:r>
        <w:rPr>
          <w:rFonts w:ascii="Times New Roman" w:hAnsi="Times New Roman"/>
          <w:color w:val="000000"/>
          <w:sz w:val="28"/>
          <w:szCs w:val="28"/>
        </w:rPr>
        <w:t xml:space="preserve"> що таке соці</w:t>
      </w:r>
      <w:r w:rsidR="001362B4">
        <w:rPr>
          <w:rFonts w:ascii="Times New Roman" w:hAnsi="Times New Roman"/>
          <w:color w:val="000000"/>
          <w:sz w:val="28"/>
          <w:szCs w:val="28"/>
        </w:rPr>
        <w:t>альні послуги та де їх отримати, хоча ще є деякі категорії респ</w:t>
      </w:r>
      <w:r>
        <w:rPr>
          <w:rFonts w:ascii="Times New Roman" w:hAnsi="Times New Roman"/>
          <w:color w:val="000000"/>
          <w:sz w:val="28"/>
          <w:szCs w:val="28"/>
        </w:rPr>
        <w:t>ондентів, особливо з числа внутрішньо переміщених осіб, сімей, які виховують дітей з інвалідністю, особи з інвалідністю, сімей військовослужбовців, потребують</w:t>
      </w:r>
      <w:r w:rsidR="001362B4">
        <w:rPr>
          <w:rFonts w:ascii="Times New Roman" w:hAnsi="Times New Roman"/>
          <w:color w:val="000000"/>
          <w:sz w:val="28"/>
          <w:szCs w:val="28"/>
        </w:rPr>
        <w:t xml:space="preserve"> більш детальнішої</w:t>
      </w:r>
      <w:r>
        <w:rPr>
          <w:rFonts w:ascii="Times New Roman" w:hAnsi="Times New Roman"/>
          <w:color w:val="000000"/>
          <w:sz w:val="28"/>
          <w:szCs w:val="28"/>
        </w:rPr>
        <w:t xml:space="preserve"> інформації про соціальні послуги та порядок їх отримання.</w:t>
      </w:r>
    </w:p>
    <w:p w14:paraId="349F72B8" w14:textId="77777777" w:rsidR="001362B4" w:rsidRDefault="001362B4">
      <w:pPr>
        <w:pStyle w:val="a0"/>
        <w:widowControl/>
        <w:spacing w:after="0" w:line="360" w:lineRule="auto"/>
        <w:jc w:val="both"/>
        <w:rPr>
          <w:rFonts w:hint="eastAsia"/>
          <w:color w:val="000000"/>
        </w:rPr>
      </w:pPr>
    </w:p>
    <w:p w14:paraId="13CB1E55" w14:textId="77777777" w:rsidR="009102B6" w:rsidRDefault="00976415">
      <w:pPr>
        <w:pStyle w:val="3"/>
        <w:widowControl/>
        <w:spacing w:before="0" w:after="0" w:line="360" w:lineRule="auto"/>
        <w:jc w:val="center"/>
        <w:rPr>
          <w:rFonts w:hint="eastAsia"/>
          <w:color w:val="000000"/>
        </w:rPr>
      </w:pPr>
      <w:r>
        <w:rPr>
          <w:rStyle w:val="a5"/>
          <w:rFonts w:ascii="Times New Roman" w:hAnsi="Times New Roman"/>
          <w:b/>
          <w:bCs/>
          <w:color w:val="000000"/>
        </w:rPr>
        <w:t>4.3. Висновки за результатами оцінювання організаційної спроможності територіальної громади у забезпеченні населення соціальними послугами та пропозиції щодо удосконалення.</w:t>
      </w:r>
    </w:p>
    <w:p w14:paraId="4CA63B15" w14:textId="5034ECF6" w:rsidR="009102B6" w:rsidRPr="001362B4" w:rsidRDefault="00976415" w:rsidP="001362B4">
      <w:pPr>
        <w:pStyle w:val="a0"/>
        <w:widowControl/>
        <w:spacing w:after="0"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Аналіз інформації,  свідчить, щ</w:t>
      </w:r>
      <w:r w:rsidR="001362B4">
        <w:rPr>
          <w:rFonts w:ascii="Times New Roman" w:hAnsi="Times New Roman"/>
          <w:color w:val="000000"/>
          <w:sz w:val="28"/>
          <w:szCs w:val="28"/>
        </w:rPr>
        <w:t>о Верховинська селищна</w:t>
      </w:r>
      <w:r>
        <w:rPr>
          <w:rFonts w:ascii="Times New Roman" w:hAnsi="Times New Roman"/>
          <w:color w:val="000000"/>
          <w:sz w:val="28"/>
          <w:szCs w:val="28"/>
        </w:rPr>
        <w:t xml:space="preserve"> територіальна громада  має розвинен</w:t>
      </w:r>
      <w:r w:rsidR="001362B4"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 xml:space="preserve"> структур</w:t>
      </w:r>
      <w:r w:rsidR="001362B4"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 xml:space="preserve"> суб’єктів системи надання соціальних послуг. Зокрема, у </w:t>
      </w:r>
      <w:r w:rsidR="001362B4">
        <w:rPr>
          <w:rFonts w:ascii="Times New Roman" w:hAnsi="Times New Roman"/>
          <w:color w:val="000000"/>
          <w:sz w:val="28"/>
          <w:szCs w:val="28"/>
        </w:rPr>
        <w:t>громаді є два</w:t>
      </w:r>
      <w:r>
        <w:rPr>
          <w:rFonts w:ascii="Times New Roman" w:hAnsi="Times New Roman"/>
          <w:color w:val="000000"/>
          <w:sz w:val="28"/>
          <w:szCs w:val="28"/>
        </w:rPr>
        <w:t xml:space="preserve"> надавач</w:t>
      </w:r>
      <w:r w:rsidR="001362B4">
        <w:rPr>
          <w:rFonts w:ascii="Times New Roman" w:hAnsi="Times New Roman"/>
          <w:color w:val="000000"/>
          <w:sz w:val="28"/>
          <w:szCs w:val="28"/>
        </w:rPr>
        <w:t>і</w:t>
      </w:r>
      <w:r>
        <w:rPr>
          <w:rFonts w:ascii="Times New Roman" w:hAnsi="Times New Roman"/>
          <w:color w:val="000000"/>
          <w:sz w:val="28"/>
          <w:szCs w:val="28"/>
        </w:rPr>
        <w:t xml:space="preserve"> соціальних послу, працює Служба у справах дітей та функціонує відділ соціального захисту населенн</w:t>
      </w:r>
      <w:r w:rsidR="001362B4">
        <w:rPr>
          <w:rFonts w:ascii="Times New Roman" w:hAnsi="Times New Roman"/>
          <w:color w:val="000000"/>
          <w:sz w:val="28"/>
          <w:szCs w:val="28"/>
        </w:rPr>
        <w:t>я Верховинської селищної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1362B4">
        <w:rPr>
          <w:rFonts w:ascii="Times New Roman" w:hAnsi="Times New Roman"/>
          <w:color w:val="000000"/>
          <w:sz w:val="28"/>
          <w:szCs w:val="28"/>
        </w:rPr>
        <w:t xml:space="preserve"> Але все таки соціальна робота потребує подальшого покращення, а саме:</w:t>
      </w:r>
    </w:p>
    <w:p w14:paraId="2035719E" w14:textId="77777777" w:rsidR="009102B6" w:rsidRDefault="00976415">
      <w:pPr>
        <w:pStyle w:val="a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-при плануванні видатків врахувати завдання щодо удосконалення розвитку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соціальних послуг;</w:t>
      </w:r>
    </w:p>
    <w:p w14:paraId="3D547DD6" w14:textId="77777777" w:rsidR="009102B6" w:rsidRDefault="00976415">
      <w:pPr>
        <w:pStyle w:val="a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-при плануванні бюджету проводити його обговорення, в тому числі в частині надання соціальних послуг;</w:t>
      </w:r>
    </w:p>
    <w:p w14:paraId="6D6C407F" w14:textId="77777777" w:rsidR="009102B6" w:rsidRDefault="00976415">
      <w:pPr>
        <w:pStyle w:val="a0"/>
        <w:spacing w:after="0" w:line="360" w:lineRule="auto"/>
        <w:jc w:val="both"/>
        <w:rPr>
          <w:rFonts w:hint="eastAsia"/>
        </w:rPr>
      </w:pPr>
      <w:r>
        <w:rPr>
          <w:rFonts w:ascii="Times New Roman" w:hAnsi="Times New Roman"/>
          <w:color w:val="1D1D1B"/>
          <w:sz w:val="28"/>
          <w:szCs w:val="28"/>
        </w:rPr>
        <w:t>- посилити роботу щодо виявлення осіб, які знаходяться в складних життєвих обставинах та потребують соціальних послуг;</w:t>
      </w:r>
    </w:p>
    <w:p w14:paraId="6CF34C75" w14:textId="77777777" w:rsidR="009102B6" w:rsidRDefault="00976415">
      <w:pPr>
        <w:pStyle w:val="a0"/>
        <w:spacing w:after="0" w:line="360" w:lineRule="auto"/>
        <w:jc w:val="both"/>
        <w:rPr>
          <w:rFonts w:hint="eastAsia"/>
        </w:rPr>
      </w:pPr>
      <w:r>
        <w:rPr>
          <w:rFonts w:ascii="Times New Roman" w:hAnsi="Times New Roman"/>
          <w:color w:val="1D1D1B"/>
          <w:sz w:val="28"/>
          <w:szCs w:val="28"/>
        </w:rPr>
        <w:t>- посилити роботу з виявлення одиноких громадян на території громади з метою забезпечення їх своєчасного охоплення соціальною послугою догляду вдома;</w:t>
      </w:r>
    </w:p>
    <w:p w14:paraId="4CC91C50" w14:textId="77777777" w:rsidR="009102B6" w:rsidRDefault="00976415">
      <w:pPr>
        <w:pStyle w:val="a0"/>
        <w:spacing w:after="0" w:line="360" w:lineRule="auto"/>
        <w:jc w:val="both"/>
        <w:rPr>
          <w:rFonts w:hint="eastAsia"/>
        </w:rPr>
      </w:pPr>
      <w:r>
        <w:rPr>
          <w:rFonts w:ascii="Times New Roman" w:hAnsi="Times New Roman"/>
          <w:color w:val="1D1D1B"/>
          <w:sz w:val="28"/>
          <w:szCs w:val="28"/>
        </w:rPr>
        <w:t>- проводити профілактичну роботу з сім’ями з вразливих категорій громадян з метою запобігання потраплянню їх у складні життєві обставини;</w:t>
      </w:r>
    </w:p>
    <w:p w14:paraId="5A5013FC" w14:textId="77777777" w:rsidR="009102B6" w:rsidRDefault="00976415">
      <w:pPr>
        <w:pStyle w:val="a0"/>
        <w:spacing w:after="0" w:line="360" w:lineRule="auto"/>
        <w:jc w:val="both"/>
        <w:rPr>
          <w:rFonts w:hint="eastAsia"/>
        </w:rPr>
      </w:pPr>
      <w:r>
        <w:rPr>
          <w:rFonts w:ascii="Times New Roman" w:hAnsi="Times New Roman"/>
          <w:color w:val="1D1D1B"/>
          <w:sz w:val="28"/>
          <w:szCs w:val="28"/>
        </w:rPr>
        <w:t>-забезпечити надання соціальної послуги денний догляд шляхом соціального замовлення;</w:t>
      </w:r>
    </w:p>
    <w:p w14:paraId="4D1B8C1A" w14:textId="77777777" w:rsidR="009102B6" w:rsidRDefault="00976415">
      <w:pPr>
        <w:pStyle w:val="a0"/>
        <w:spacing w:after="0" w:line="360" w:lineRule="auto"/>
        <w:jc w:val="both"/>
        <w:rPr>
          <w:rFonts w:hint="eastAsia"/>
        </w:rPr>
      </w:pPr>
      <w:r>
        <w:rPr>
          <w:rFonts w:ascii="Times New Roman" w:hAnsi="Times New Roman"/>
          <w:color w:val="1D1D1B"/>
          <w:sz w:val="28"/>
          <w:szCs w:val="28"/>
        </w:rPr>
        <w:t>-розвивати заходи з профілактики домашнього насильства;</w:t>
      </w:r>
    </w:p>
    <w:p w14:paraId="34DAAE51" w14:textId="77777777" w:rsidR="009102B6" w:rsidRDefault="009102B6">
      <w:pPr>
        <w:pStyle w:val="a0"/>
        <w:widowControl/>
        <w:spacing w:after="0" w:line="360" w:lineRule="auto"/>
        <w:rPr>
          <w:rFonts w:hint="eastAsia"/>
        </w:rPr>
      </w:pPr>
    </w:p>
    <w:p w14:paraId="445E3058" w14:textId="77777777" w:rsidR="009102B6" w:rsidRDefault="00976415">
      <w:pPr>
        <w:pStyle w:val="2"/>
        <w:widowControl/>
        <w:spacing w:before="0"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/>
          <w:b/>
          <w:bCs/>
          <w:color w:val="000000"/>
          <w:sz w:val="28"/>
          <w:szCs w:val="28"/>
        </w:rPr>
        <w:t>5. ВИСНОВКИ ЩОДО ПРІОРИТЕТІВ ОРГАНІЗАЦІЇ НАДАННЯ СОЦІАЛЬНИХ ПОСЛУГ У ТЕРИТОРІАЛЬНІЙ ГРОМАДІ В СЕРЕДНЬОСТРОКОВІЙ І КОРОТКОСТРОКОВІЙ ПЕРСПЕКТИВІ З УРАХУВАННЯМ ВИЯВЛЕНИХ ПОТРЕБ ТА НАЯВНИХ РЕСУРСІВ</w:t>
      </w:r>
    </w:p>
    <w:p w14:paraId="6C716E6B" w14:textId="33921FE5" w:rsidR="009102B6" w:rsidRPr="00467C79" w:rsidRDefault="00976415">
      <w:pPr>
        <w:pStyle w:val="a0"/>
        <w:spacing w:after="15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</w:t>
      </w:r>
      <w:r w:rsidRPr="00467C79">
        <w:rPr>
          <w:rFonts w:ascii="Times New Roman" w:hAnsi="Times New Roman"/>
          <w:sz w:val="28"/>
          <w:szCs w:val="28"/>
        </w:rPr>
        <w:t xml:space="preserve">Результати </w:t>
      </w:r>
      <w:r w:rsidR="00032AAC">
        <w:rPr>
          <w:rFonts w:ascii="Times New Roman" w:hAnsi="Times New Roman"/>
          <w:sz w:val="28"/>
          <w:szCs w:val="28"/>
        </w:rPr>
        <w:t>проведеного дослідження виявили, що н</w:t>
      </w:r>
      <w:r w:rsidRPr="00467C79">
        <w:rPr>
          <w:rFonts w:ascii="Times New Roman" w:hAnsi="Times New Roman"/>
          <w:sz w:val="28"/>
          <w:szCs w:val="28"/>
        </w:rPr>
        <w:t xml:space="preserve">а території громади функціонують структурні підрозділи органів місцевого самоврядування, відповідальні за адміністрування соціальних послуг,  </w:t>
      </w:r>
      <w:r w:rsidR="00032AAC">
        <w:rPr>
          <w:rFonts w:ascii="Times New Roman" w:hAnsi="Times New Roman"/>
          <w:sz w:val="28"/>
          <w:szCs w:val="28"/>
        </w:rPr>
        <w:t>створено</w:t>
      </w:r>
      <w:r w:rsidRPr="00467C79">
        <w:rPr>
          <w:rFonts w:ascii="Times New Roman" w:hAnsi="Times New Roman"/>
          <w:sz w:val="28"/>
          <w:szCs w:val="28"/>
        </w:rPr>
        <w:t xml:space="preserve"> комунальн</w:t>
      </w:r>
      <w:r w:rsidR="00032AAC">
        <w:rPr>
          <w:rFonts w:ascii="Times New Roman" w:hAnsi="Times New Roman"/>
          <w:sz w:val="28"/>
          <w:szCs w:val="28"/>
        </w:rPr>
        <w:t>і</w:t>
      </w:r>
      <w:r w:rsidRPr="00467C79">
        <w:rPr>
          <w:rFonts w:ascii="Times New Roman" w:hAnsi="Times New Roman"/>
          <w:sz w:val="28"/>
          <w:szCs w:val="28"/>
        </w:rPr>
        <w:t xml:space="preserve"> установ</w:t>
      </w:r>
      <w:r w:rsidR="00032AAC">
        <w:rPr>
          <w:rFonts w:ascii="Times New Roman" w:hAnsi="Times New Roman"/>
          <w:sz w:val="28"/>
          <w:szCs w:val="28"/>
        </w:rPr>
        <w:t>и</w:t>
      </w:r>
      <w:r w:rsidRPr="00467C79">
        <w:rPr>
          <w:rFonts w:ascii="Times New Roman" w:hAnsi="Times New Roman"/>
          <w:sz w:val="28"/>
          <w:szCs w:val="28"/>
        </w:rPr>
        <w:t xml:space="preserve"> — надавач</w:t>
      </w:r>
      <w:r w:rsidR="00032AAC">
        <w:rPr>
          <w:rFonts w:ascii="Times New Roman" w:hAnsi="Times New Roman"/>
          <w:sz w:val="28"/>
          <w:szCs w:val="28"/>
        </w:rPr>
        <w:t>і</w:t>
      </w:r>
      <w:r w:rsidRPr="00467C79">
        <w:rPr>
          <w:rFonts w:ascii="Times New Roman" w:hAnsi="Times New Roman"/>
          <w:sz w:val="28"/>
          <w:szCs w:val="28"/>
        </w:rPr>
        <w:t xml:space="preserve"> </w:t>
      </w:r>
      <w:r w:rsidR="00032AAC">
        <w:rPr>
          <w:rFonts w:ascii="Times New Roman" w:hAnsi="Times New Roman"/>
          <w:sz w:val="28"/>
          <w:szCs w:val="28"/>
        </w:rPr>
        <w:t xml:space="preserve">соціальних послуг в громаді.  </w:t>
      </w:r>
      <w:r w:rsidRPr="00467C79">
        <w:rPr>
          <w:rFonts w:ascii="Times New Roman" w:hAnsi="Times New Roman"/>
          <w:sz w:val="28"/>
          <w:szCs w:val="28"/>
        </w:rPr>
        <w:t xml:space="preserve">Соціальні послуги  надаються за результатами звернень, повідомлень та </w:t>
      </w:r>
      <w:proofErr w:type="spellStart"/>
      <w:r w:rsidRPr="00467C79">
        <w:rPr>
          <w:rFonts w:ascii="Times New Roman" w:hAnsi="Times New Roman"/>
          <w:sz w:val="28"/>
          <w:szCs w:val="28"/>
        </w:rPr>
        <w:t>виявлень</w:t>
      </w:r>
      <w:proofErr w:type="spellEnd"/>
      <w:r w:rsidRPr="00467C79">
        <w:rPr>
          <w:rFonts w:ascii="Times New Roman" w:hAnsi="Times New Roman"/>
          <w:sz w:val="28"/>
          <w:szCs w:val="28"/>
        </w:rPr>
        <w:t xml:space="preserve"> громадян.</w:t>
      </w:r>
    </w:p>
    <w:p w14:paraId="347D242C" w14:textId="4D0753C6" w:rsidR="009102B6" w:rsidRPr="00467C79" w:rsidRDefault="00976415">
      <w:pPr>
        <w:pStyle w:val="a0"/>
        <w:spacing w:after="150" w:line="360" w:lineRule="auto"/>
        <w:jc w:val="both"/>
        <w:rPr>
          <w:rFonts w:hint="eastAsia"/>
        </w:rPr>
      </w:pPr>
      <w:r w:rsidRPr="00467C79">
        <w:rPr>
          <w:rFonts w:ascii="Times New Roman" w:hAnsi="Times New Roman"/>
          <w:sz w:val="28"/>
          <w:szCs w:val="28"/>
        </w:rPr>
        <w:t xml:space="preserve">   За результатами аналізу інформації, висвітленої , зібраної під час обговорень  з отримувачами та  з надавачами варто зробити такі висновки</w:t>
      </w:r>
      <w:r w:rsidR="00032AAC">
        <w:rPr>
          <w:rFonts w:ascii="Times New Roman" w:hAnsi="Times New Roman"/>
          <w:sz w:val="28"/>
          <w:szCs w:val="28"/>
        </w:rPr>
        <w:t>:</w:t>
      </w:r>
      <w:r w:rsidRPr="00467C79">
        <w:rPr>
          <w:rFonts w:ascii="Times New Roman" w:hAnsi="Times New Roman"/>
          <w:sz w:val="28"/>
          <w:szCs w:val="28"/>
        </w:rPr>
        <w:t xml:space="preserve"> розробити </w:t>
      </w:r>
      <w:r w:rsidR="00032AAC">
        <w:rPr>
          <w:rFonts w:ascii="Times New Roman" w:hAnsi="Times New Roman"/>
          <w:sz w:val="28"/>
          <w:szCs w:val="28"/>
        </w:rPr>
        <w:t xml:space="preserve">ще більш </w:t>
      </w:r>
      <w:r w:rsidRPr="00467C79">
        <w:rPr>
          <w:rFonts w:ascii="Times New Roman" w:hAnsi="Times New Roman"/>
          <w:sz w:val="28"/>
          <w:szCs w:val="28"/>
        </w:rPr>
        <w:t>дієві механізми інформування населення про соціальні послуги та порядок їх отримання; залучити активних мешканців та бізнес до розбудови системи нада</w:t>
      </w:r>
      <w:r w:rsidR="00032AAC">
        <w:rPr>
          <w:rFonts w:ascii="Times New Roman" w:hAnsi="Times New Roman"/>
          <w:sz w:val="28"/>
          <w:szCs w:val="28"/>
        </w:rPr>
        <w:t xml:space="preserve">ння соціальних послуг в громаді, </w:t>
      </w:r>
      <w:r w:rsidRPr="00467C79">
        <w:rPr>
          <w:rFonts w:ascii="Times New Roman" w:hAnsi="Times New Roman"/>
          <w:sz w:val="28"/>
          <w:szCs w:val="28"/>
        </w:rPr>
        <w:t xml:space="preserve">залучити донорські організації до посилення ресурсної спроможності ТГ у сфері надання соціальних послуг; залучити кошти державного бюджету, недержавного сектору до фінансування окремих соціальних послуг; розвивати та залучати до роботи недержавних </w:t>
      </w:r>
      <w:r w:rsidRPr="00467C79">
        <w:rPr>
          <w:rFonts w:ascii="Times New Roman" w:hAnsi="Times New Roman"/>
          <w:sz w:val="28"/>
          <w:szCs w:val="28"/>
        </w:rPr>
        <w:lastRenderedPageBreak/>
        <w:t>надавачів соціальних, реабілітаційних та корекційно-</w:t>
      </w:r>
      <w:proofErr w:type="spellStart"/>
      <w:r w:rsidRPr="00467C79">
        <w:rPr>
          <w:rFonts w:ascii="Times New Roman" w:hAnsi="Times New Roman"/>
          <w:sz w:val="28"/>
          <w:szCs w:val="28"/>
        </w:rPr>
        <w:t>розвиткових</w:t>
      </w:r>
      <w:proofErr w:type="spellEnd"/>
      <w:r w:rsidRPr="00467C79">
        <w:rPr>
          <w:rFonts w:ascii="Times New Roman" w:hAnsi="Times New Roman"/>
          <w:sz w:val="28"/>
          <w:szCs w:val="28"/>
        </w:rPr>
        <w:t xml:space="preserve"> послуг; охопити соціальними послугами </w:t>
      </w:r>
      <w:r w:rsidR="00032AAC">
        <w:rPr>
          <w:rFonts w:ascii="Times New Roman" w:hAnsi="Times New Roman"/>
          <w:sz w:val="28"/>
          <w:szCs w:val="28"/>
        </w:rPr>
        <w:t xml:space="preserve">більше </w:t>
      </w:r>
      <w:r w:rsidRPr="00467C79">
        <w:rPr>
          <w:rFonts w:ascii="Times New Roman" w:hAnsi="Times New Roman"/>
          <w:sz w:val="28"/>
          <w:szCs w:val="28"/>
        </w:rPr>
        <w:t>сім</w:t>
      </w:r>
      <w:r w:rsidR="00032AAC">
        <w:rPr>
          <w:rFonts w:ascii="Times New Roman" w:hAnsi="Times New Roman"/>
          <w:sz w:val="28"/>
          <w:szCs w:val="28"/>
        </w:rPr>
        <w:t>ей</w:t>
      </w:r>
      <w:r w:rsidRPr="00467C79">
        <w:rPr>
          <w:rFonts w:ascii="Times New Roman" w:hAnsi="Times New Roman"/>
          <w:sz w:val="28"/>
          <w:szCs w:val="28"/>
        </w:rPr>
        <w:t xml:space="preserve">, які виховують дітей з інвалідністю, осіб з інвалідністю, осіб із </w:t>
      </w:r>
      <w:proofErr w:type="spellStart"/>
      <w:r w:rsidRPr="00467C79">
        <w:rPr>
          <w:rFonts w:ascii="Times New Roman" w:hAnsi="Times New Roman"/>
          <w:sz w:val="28"/>
          <w:szCs w:val="28"/>
        </w:rPr>
        <w:t>залежностями</w:t>
      </w:r>
      <w:proofErr w:type="spellEnd"/>
      <w:r w:rsidRPr="00467C79">
        <w:rPr>
          <w:rFonts w:ascii="Times New Roman" w:hAnsi="Times New Roman"/>
          <w:sz w:val="28"/>
          <w:szCs w:val="28"/>
        </w:rPr>
        <w:t xml:space="preserve">, військовослужбовців, ветеранів та членів їх сімей; підвищувати батьківську компетентність, запобігати домашньому насильству; інформувати населення про соціальні гарантії, передбачені чинним законодавством окремим цільовим групам. </w:t>
      </w:r>
    </w:p>
    <w:p w14:paraId="28053FC0" w14:textId="785ACD74" w:rsidR="009102B6" w:rsidRPr="00467C79" w:rsidRDefault="009667D4" w:rsidP="009667D4">
      <w:pPr>
        <w:pStyle w:val="a0"/>
        <w:widowControl/>
        <w:spacing w:after="0" w:line="360" w:lineRule="auto"/>
        <w:jc w:val="center"/>
        <w:rPr>
          <w:rFonts w:hint="eastAsia"/>
        </w:rPr>
      </w:pPr>
      <w:r w:rsidRPr="00467C79">
        <w:rPr>
          <w:rStyle w:val="a5"/>
          <w:rFonts w:ascii="Times New Roman" w:hAnsi="Times New Roman"/>
          <w:sz w:val="28"/>
          <w:szCs w:val="28"/>
        </w:rPr>
        <w:t xml:space="preserve">6 </w:t>
      </w:r>
      <w:r w:rsidR="00976415" w:rsidRPr="00467C79">
        <w:rPr>
          <w:rStyle w:val="a5"/>
          <w:rFonts w:ascii="Times New Roman" w:hAnsi="Times New Roman"/>
          <w:sz w:val="28"/>
          <w:szCs w:val="28"/>
        </w:rPr>
        <w:t>.Надання мешканцям територіальної громади якісної інформації про соціальні послуги, їх зміст і порядок отримання.</w:t>
      </w:r>
    </w:p>
    <w:p w14:paraId="6C6B6D9B" w14:textId="77777777" w:rsidR="009102B6" w:rsidRPr="00467C79" w:rsidRDefault="00976415">
      <w:pPr>
        <w:pStyle w:val="a0"/>
        <w:widowControl/>
        <w:spacing w:after="0" w:line="360" w:lineRule="auto"/>
        <w:jc w:val="both"/>
        <w:rPr>
          <w:rFonts w:hint="eastAsia"/>
        </w:rPr>
      </w:pPr>
      <w:r w:rsidRPr="00467C79">
        <w:rPr>
          <w:rStyle w:val="a5"/>
          <w:rFonts w:ascii="Times New Roman" w:hAnsi="Times New Roman"/>
          <w:sz w:val="28"/>
          <w:szCs w:val="28"/>
        </w:rPr>
        <w:t>Рекомендації щодо покращення інформування в громаді:</w:t>
      </w:r>
    </w:p>
    <w:p w14:paraId="7058D0BC" w14:textId="77777777" w:rsidR="009102B6" w:rsidRPr="00467C79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 w:rsidRPr="00467C79">
        <w:rPr>
          <w:rFonts w:ascii="Times New Roman" w:hAnsi="Times New Roman"/>
          <w:sz w:val="28"/>
          <w:szCs w:val="28"/>
        </w:rPr>
        <w:t>-проведення опитувань та серед мешканців, щоб визначити найбільш ефективні канали та методи комунікації;</w:t>
      </w:r>
    </w:p>
    <w:p w14:paraId="1A4CBF33" w14:textId="77777777" w:rsidR="009102B6" w:rsidRPr="00467C79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 w:rsidRPr="00467C79">
        <w:rPr>
          <w:rFonts w:ascii="Times New Roman" w:hAnsi="Times New Roman"/>
          <w:sz w:val="28"/>
          <w:szCs w:val="28"/>
        </w:rPr>
        <w:t xml:space="preserve">-розробка комплексного плану </w:t>
      </w:r>
      <w:proofErr w:type="spellStart"/>
      <w:r w:rsidRPr="00467C79">
        <w:rPr>
          <w:rFonts w:ascii="Times New Roman" w:hAnsi="Times New Roman"/>
          <w:sz w:val="28"/>
          <w:szCs w:val="28"/>
        </w:rPr>
        <w:t>зв’язків</w:t>
      </w:r>
      <w:proofErr w:type="spellEnd"/>
      <w:r w:rsidRPr="00467C79">
        <w:rPr>
          <w:rFonts w:ascii="Times New Roman" w:hAnsi="Times New Roman"/>
          <w:sz w:val="28"/>
          <w:szCs w:val="28"/>
        </w:rPr>
        <w:t xml:space="preserve"> з громадськістю з чітко визначеними цілями, групами, повідомленнями та каналами для поширення інформації;</w:t>
      </w:r>
    </w:p>
    <w:p w14:paraId="0D4FC798" w14:textId="77777777" w:rsidR="009102B6" w:rsidRPr="00467C79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 w:rsidRPr="00467C79">
        <w:rPr>
          <w:rFonts w:ascii="Times New Roman" w:hAnsi="Times New Roman"/>
          <w:sz w:val="28"/>
          <w:szCs w:val="28"/>
        </w:rPr>
        <w:t>-регулярне оновлення офіційного веб-сайту громади про новини, події, послуги та ресурси, ефективне використання соціальних мереж для швидкого поширення інформації;</w:t>
      </w:r>
    </w:p>
    <w:p w14:paraId="48A8D14F" w14:textId="43608BE5" w:rsidR="009102B6" w:rsidRPr="00467C79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 w:rsidRPr="00467C79">
        <w:rPr>
          <w:rFonts w:ascii="Times New Roman" w:hAnsi="Times New Roman"/>
          <w:sz w:val="28"/>
          <w:szCs w:val="28"/>
        </w:rPr>
        <w:t>-надавати різні інформаційні канали цільовим категоріям</w:t>
      </w:r>
      <w:r w:rsidR="00032AAC">
        <w:rPr>
          <w:rFonts w:ascii="Times New Roman" w:hAnsi="Times New Roman"/>
          <w:sz w:val="28"/>
          <w:szCs w:val="28"/>
        </w:rPr>
        <w:t>, н</w:t>
      </w:r>
      <w:r w:rsidRPr="00467C79">
        <w:rPr>
          <w:rFonts w:ascii="Times New Roman" w:hAnsi="Times New Roman"/>
          <w:sz w:val="28"/>
          <w:szCs w:val="28"/>
        </w:rPr>
        <w:t>априклад, організовувати особисті зустрічі та консультації для людей похилого віку; розповсюджувати інформаційні листівки і плакати у а</w:t>
      </w:r>
      <w:r w:rsidR="00032AAC">
        <w:rPr>
          <w:rFonts w:ascii="Times New Roman" w:hAnsi="Times New Roman"/>
          <w:sz w:val="28"/>
          <w:szCs w:val="28"/>
        </w:rPr>
        <w:t>птеках, магазинах, церквах, тощо;</w:t>
      </w:r>
    </w:p>
    <w:p w14:paraId="3ABC4CAF" w14:textId="52AB0FDE" w:rsidR="009102B6" w:rsidRPr="00467C79" w:rsidRDefault="00976415">
      <w:pPr>
        <w:pStyle w:val="a0"/>
        <w:widowControl/>
        <w:spacing w:after="0"/>
        <w:ind w:right="450"/>
        <w:jc w:val="both"/>
        <w:rPr>
          <w:rFonts w:ascii="Times New Roman" w:hAnsi="Times New Roman"/>
          <w:sz w:val="28"/>
          <w:szCs w:val="28"/>
        </w:rPr>
      </w:pPr>
      <w:r w:rsidRPr="00467C79">
        <w:rPr>
          <w:rFonts w:ascii="Times New Roman" w:hAnsi="Times New Roman"/>
          <w:sz w:val="28"/>
          <w:szCs w:val="28"/>
        </w:rPr>
        <w:t>-забезпечити механізм отримання зворотного зв’язку від мешканців щодо якості та ефек</w:t>
      </w:r>
      <w:r w:rsidR="00032AAC">
        <w:rPr>
          <w:rFonts w:ascii="Times New Roman" w:hAnsi="Times New Roman"/>
          <w:sz w:val="28"/>
          <w:szCs w:val="28"/>
        </w:rPr>
        <w:t>тивності інформаційних кампаній;</w:t>
      </w:r>
    </w:p>
    <w:p w14:paraId="64D6B781" w14:textId="367B4EE8" w:rsidR="009102B6" w:rsidRPr="00467C79" w:rsidRDefault="00976415">
      <w:pPr>
        <w:pStyle w:val="a0"/>
        <w:widowControl/>
        <w:spacing w:after="0"/>
        <w:ind w:right="450"/>
        <w:jc w:val="both"/>
        <w:rPr>
          <w:rFonts w:ascii="Times New Roman" w:hAnsi="Times New Roman"/>
          <w:sz w:val="28"/>
          <w:szCs w:val="28"/>
        </w:rPr>
      </w:pPr>
      <w:r w:rsidRPr="00467C79">
        <w:rPr>
          <w:rFonts w:ascii="Times New Roman" w:hAnsi="Times New Roman"/>
          <w:sz w:val="28"/>
          <w:szCs w:val="28"/>
        </w:rPr>
        <w:t>-першочергово забезпеч</w:t>
      </w:r>
      <w:r w:rsidR="00032AAC">
        <w:rPr>
          <w:rFonts w:ascii="Times New Roman" w:hAnsi="Times New Roman"/>
          <w:sz w:val="28"/>
          <w:szCs w:val="28"/>
        </w:rPr>
        <w:t>увати</w:t>
      </w:r>
      <w:r w:rsidRPr="00467C79">
        <w:rPr>
          <w:rFonts w:ascii="Times New Roman" w:hAnsi="Times New Roman"/>
          <w:sz w:val="28"/>
          <w:szCs w:val="28"/>
        </w:rPr>
        <w:t xml:space="preserve"> соціально-психологічними послугами сім’ї загиблих військовослужбовців, ветеранів та їх сімей, військовослужбовців та їх сімей шляхом введення до штатного розпису додаткових ставок психологів і підвищення їх кваліфікації для роботи з цими категоріями населення.</w:t>
      </w:r>
    </w:p>
    <w:p w14:paraId="77F94E91" w14:textId="77777777" w:rsidR="009102B6" w:rsidRPr="00467C79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 w:rsidRPr="00467C79">
        <w:rPr>
          <w:rFonts w:ascii="Times New Roman" w:hAnsi="Times New Roman"/>
          <w:sz w:val="28"/>
          <w:szCs w:val="28"/>
        </w:rPr>
        <w:t>- сприяння розвитку послуги супроводу під час інклюзивного навчання;</w:t>
      </w:r>
    </w:p>
    <w:p w14:paraId="32480617" w14:textId="77777777" w:rsidR="009102B6" w:rsidRPr="00467C79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 w:rsidRPr="00467C79">
        <w:rPr>
          <w:rFonts w:ascii="Times New Roman" w:hAnsi="Times New Roman"/>
          <w:sz w:val="28"/>
          <w:szCs w:val="28"/>
        </w:rPr>
        <w:t xml:space="preserve">- організація спеціального транспорту для </w:t>
      </w:r>
      <w:proofErr w:type="spellStart"/>
      <w:r w:rsidRPr="00467C79">
        <w:rPr>
          <w:rFonts w:ascii="Times New Roman" w:hAnsi="Times New Roman"/>
          <w:sz w:val="28"/>
          <w:szCs w:val="28"/>
        </w:rPr>
        <w:t>доїзду</w:t>
      </w:r>
      <w:proofErr w:type="spellEnd"/>
      <w:r w:rsidRPr="00467C79">
        <w:rPr>
          <w:rFonts w:ascii="Times New Roman" w:hAnsi="Times New Roman"/>
          <w:sz w:val="28"/>
          <w:szCs w:val="28"/>
        </w:rPr>
        <w:t xml:space="preserve"> дітей з інвалідністю;</w:t>
      </w:r>
    </w:p>
    <w:p w14:paraId="101E6C1C" w14:textId="77777777" w:rsidR="009102B6" w:rsidRPr="00467C79" w:rsidRDefault="00976415">
      <w:pPr>
        <w:pStyle w:val="a0"/>
        <w:widowControl/>
        <w:spacing w:after="0" w:line="360" w:lineRule="auto"/>
        <w:ind w:right="450"/>
        <w:jc w:val="both"/>
        <w:rPr>
          <w:rFonts w:hint="eastAsia"/>
        </w:rPr>
      </w:pPr>
      <w:r w:rsidRPr="00467C79">
        <w:rPr>
          <w:rFonts w:ascii="Times New Roman" w:hAnsi="Times New Roman"/>
          <w:sz w:val="28"/>
          <w:szCs w:val="28"/>
        </w:rPr>
        <w:t xml:space="preserve">- надання консультацій та підтримки батькам дітей з інвалідністю, щоб краще розуміти їхні потреби та можливості; підвищення батьківської </w:t>
      </w:r>
      <w:r w:rsidRPr="00467C79">
        <w:rPr>
          <w:rFonts w:ascii="Times New Roman" w:hAnsi="Times New Roman"/>
          <w:sz w:val="28"/>
          <w:szCs w:val="28"/>
        </w:rPr>
        <w:lastRenderedPageBreak/>
        <w:t>компетентності щодо особливостей виховання дітей з інвалідністю; створення терапевтичних груп для батьків та груп взаємодопомоги.</w:t>
      </w:r>
    </w:p>
    <w:p w14:paraId="7A263A25" w14:textId="77777777" w:rsidR="009102B6" w:rsidRPr="00467C79" w:rsidRDefault="00976415">
      <w:pPr>
        <w:pStyle w:val="a0"/>
        <w:spacing w:after="150" w:line="360" w:lineRule="auto"/>
        <w:jc w:val="both"/>
        <w:rPr>
          <w:rFonts w:hint="eastAsia"/>
        </w:rPr>
      </w:pPr>
      <w:r w:rsidRPr="00467C79">
        <w:rPr>
          <w:rStyle w:val="a5"/>
          <w:rFonts w:ascii="Times New Roman" w:hAnsi="Times New Roman"/>
          <w:b w:val="0"/>
          <w:sz w:val="28"/>
          <w:szCs w:val="28"/>
        </w:rPr>
        <w:t>Розвивати та популяризувати сімейні форми виховання через організацію інформаційних кампаній, просвітницьких заходів, семінарів та тренінгів для батьків про переваги та особливості сімейного виховання, співпраці з релігійними громадами, медичними установами, закладами освіти.</w:t>
      </w:r>
    </w:p>
    <w:p w14:paraId="2791A4B0" w14:textId="77777777" w:rsidR="009102B6" w:rsidRDefault="00976415">
      <w:pPr>
        <w:pStyle w:val="a0"/>
        <w:widowControl/>
        <w:spacing w:after="0" w:line="360" w:lineRule="auto"/>
        <w:jc w:val="both"/>
        <w:rPr>
          <w:rFonts w:hint="eastAsia"/>
        </w:rPr>
      </w:pPr>
      <w:r>
        <w:rPr>
          <w:rStyle w:val="a5"/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>
        <w:rPr>
          <w:rStyle w:val="a5"/>
          <w:rFonts w:ascii="Times New Roman" w:hAnsi="Times New Roman"/>
          <w:color w:val="000000"/>
          <w:sz w:val="28"/>
          <w:szCs w:val="28"/>
        </w:rPr>
        <w:t>Удосконалити профілактичні і попереджувальні заходи щодо вразливих категорій населення та осіб, які потрапили у складні життєві обставини:</w:t>
      </w:r>
    </w:p>
    <w:p w14:paraId="1967C889" w14:textId="77777777" w:rsidR="009102B6" w:rsidRDefault="00976415">
      <w:pPr>
        <w:pStyle w:val="a0"/>
        <w:widowControl/>
        <w:numPr>
          <w:ilvl w:val="0"/>
          <w:numId w:val="2"/>
        </w:numPr>
        <w:tabs>
          <w:tab w:val="left" w:pos="0"/>
        </w:tabs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проведення інформаційних кампаній та навчальних заходів з метою ознайомлення населення з ризиками та способами уникнення складних життєвих ситуацій;</w:t>
      </w:r>
    </w:p>
    <w:p w14:paraId="3D84E605" w14:textId="77777777" w:rsidR="009102B6" w:rsidRDefault="00976415">
      <w:pPr>
        <w:pStyle w:val="a0"/>
        <w:widowControl/>
        <w:numPr>
          <w:ilvl w:val="0"/>
          <w:numId w:val="2"/>
        </w:numPr>
        <w:tabs>
          <w:tab w:val="left" w:pos="0"/>
        </w:tabs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надання консультаційної підтримки сім'ям з вразливих категорій для вирішення проблем та запобігання їх поглиблення;</w:t>
      </w:r>
    </w:p>
    <w:p w14:paraId="2E7914C6" w14:textId="77777777" w:rsidR="009102B6" w:rsidRDefault="00976415">
      <w:pPr>
        <w:pStyle w:val="a0"/>
        <w:widowControl/>
        <w:numPr>
          <w:ilvl w:val="0"/>
          <w:numId w:val="2"/>
        </w:numPr>
        <w:tabs>
          <w:tab w:val="left" w:pos="0"/>
        </w:tabs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створення мережі підтримки громади, яка включає організації, установи та окремих фахівців, для надання допомоги в разі потреби;</w:t>
      </w:r>
    </w:p>
    <w:p w14:paraId="761ECA4A" w14:textId="77777777" w:rsidR="009102B6" w:rsidRDefault="00976415">
      <w:pPr>
        <w:pStyle w:val="a0"/>
        <w:widowControl/>
        <w:numPr>
          <w:ilvl w:val="0"/>
          <w:numId w:val="2"/>
        </w:numPr>
        <w:tabs>
          <w:tab w:val="left" w:pos="0"/>
        </w:tabs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розробка та впровадження спеціалізованих програм, призначених для конкретних вразливих категорій;</w:t>
      </w:r>
    </w:p>
    <w:p w14:paraId="22719901" w14:textId="6CB52DB7" w:rsidR="009102B6" w:rsidRPr="009667D4" w:rsidRDefault="00976415" w:rsidP="009667D4">
      <w:pPr>
        <w:pStyle w:val="a0"/>
        <w:widowControl/>
        <w:numPr>
          <w:ilvl w:val="0"/>
          <w:numId w:val="2"/>
        </w:numPr>
        <w:tabs>
          <w:tab w:val="left" w:pos="0"/>
        </w:tabs>
        <w:spacing w:after="0" w:line="360" w:lineRule="auto"/>
        <w:ind w:right="450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організація програм та заходів для запобігання насильства в сім’ях та сприяння збереження безпечного середовища для дітей та дорослих</w:t>
      </w:r>
      <w:r w:rsidR="009667D4">
        <w:rPr>
          <w:rFonts w:ascii="Times New Roman" w:hAnsi="Times New Roman"/>
          <w:color w:val="000000"/>
          <w:sz w:val="28"/>
          <w:szCs w:val="28"/>
        </w:rPr>
        <w:t>.</w:t>
      </w:r>
    </w:p>
    <w:sectPr w:rsidR="009102B6" w:rsidRPr="009667D4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;sans-serif">
    <w:altName w:val="Cambria"/>
    <w:panose1 w:val="00000000000000000000"/>
    <w:charset w:val="00"/>
    <w:family w:val="roman"/>
    <w:notTrueType/>
    <w:pitch w:val="default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obaPro">
    <w:altName w:val="Cambria"/>
    <w:charset w:val="00"/>
    <w:family w:val="roman"/>
    <w:pitch w:val="variable"/>
  </w:font>
  <w:font w:name="Verdana;Geneva;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B376C"/>
    <w:multiLevelType w:val="multilevel"/>
    <w:tmpl w:val="BB067E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252155"/>
    <w:multiLevelType w:val="multilevel"/>
    <w:tmpl w:val="CB147548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45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531E780C"/>
    <w:multiLevelType w:val="hybridMultilevel"/>
    <w:tmpl w:val="05B42AF6"/>
    <w:lvl w:ilvl="0" w:tplc="085026EE">
      <w:numFmt w:val="bullet"/>
      <w:lvlText w:val="-"/>
      <w:lvlJc w:val="left"/>
      <w:pPr>
        <w:ind w:left="786" w:hanging="360"/>
      </w:pPr>
      <w:rPr>
        <w:rFonts w:ascii="Times New Roman" w:eastAsia="NSimSu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5B1465F8"/>
    <w:multiLevelType w:val="multilevel"/>
    <w:tmpl w:val="418294A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2B6"/>
    <w:rsid w:val="00032AAC"/>
    <w:rsid w:val="0003620E"/>
    <w:rsid w:val="00045222"/>
    <w:rsid w:val="000458C4"/>
    <w:rsid w:val="001362B4"/>
    <w:rsid w:val="00181FEF"/>
    <w:rsid w:val="00187656"/>
    <w:rsid w:val="0020535E"/>
    <w:rsid w:val="0034757E"/>
    <w:rsid w:val="00372298"/>
    <w:rsid w:val="004145E6"/>
    <w:rsid w:val="004426D1"/>
    <w:rsid w:val="00467C79"/>
    <w:rsid w:val="00480C43"/>
    <w:rsid w:val="004A2481"/>
    <w:rsid w:val="004A2A69"/>
    <w:rsid w:val="00574185"/>
    <w:rsid w:val="005D06C2"/>
    <w:rsid w:val="005F3D43"/>
    <w:rsid w:val="00634ABB"/>
    <w:rsid w:val="00753541"/>
    <w:rsid w:val="007611A3"/>
    <w:rsid w:val="007B5FAD"/>
    <w:rsid w:val="0080486F"/>
    <w:rsid w:val="009102B6"/>
    <w:rsid w:val="009667D4"/>
    <w:rsid w:val="00976415"/>
    <w:rsid w:val="009C1DDF"/>
    <w:rsid w:val="00A26841"/>
    <w:rsid w:val="00A93FBB"/>
    <w:rsid w:val="00AB3866"/>
    <w:rsid w:val="00B15542"/>
    <w:rsid w:val="00B503E8"/>
    <w:rsid w:val="00BB7E25"/>
    <w:rsid w:val="00BE3D32"/>
    <w:rsid w:val="00C474DB"/>
    <w:rsid w:val="00C710B3"/>
    <w:rsid w:val="00CB2D23"/>
    <w:rsid w:val="00CD0277"/>
    <w:rsid w:val="00D06F46"/>
    <w:rsid w:val="00D26190"/>
    <w:rsid w:val="00D71669"/>
    <w:rsid w:val="00D820C9"/>
    <w:rsid w:val="00DA316E"/>
    <w:rsid w:val="00DC1D00"/>
    <w:rsid w:val="00E1302B"/>
    <w:rsid w:val="00E5463D"/>
    <w:rsid w:val="00E57587"/>
    <w:rsid w:val="00EC717D"/>
    <w:rsid w:val="00FB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4CA01"/>
  <w15:docId w15:val="{AEFD7230-6673-467A-8ECA-ECC3B0F3B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1"/>
    <w:next w:val="a0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3">
    <w:name w:val="heading 3"/>
    <w:basedOn w:val="1"/>
    <w:next w:val="a0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Маркери"/>
    <w:qFormat/>
    <w:rPr>
      <w:rFonts w:ascii="OpenSymbol" w:eastAsia="OpenSymbol" w:hAnsi="OpenSymbol" w:cs="OpenSymbol"/>
    </w:rPr>
  </w:style>
  <w:style w:type="character" w:customStyle="1" w:styleId="a5">
    <w:name w:val="Виділення жирним"/>
    <w:qFormat/>
    <w:rPr>
      <w:b/>
      <w:bCs/>
    </w:rPr>
  </w:style>
  <w:style w:type="character" w:styleId="a6">
    <w:name w:val="Hyperlink"/>
    <w:rPr>
      <w:color w:val="000080"/>
      <w:u w:val="single"/>
    </w:rPr>
  </w:style>
  <w:style w:type="character" w:styleId="a7">
    <w:name w:val="Emphasis"/>
    <w:qFormat/>
    <w:rPr>
      <w:i/>
      <w:iCs/>
    </w:rPr>
  </w:style>
  <w:style w:type="paragraph" w:customStyle="1" w:styleId="1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8">
    <w:name w:val="List"/>
    <w:basedOn w:val="a0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a">
    <w:name w:val="Покажчик"/>
    <w:basedOn w:val="a"/>
    <w:qFormat/>
    <w:pPr>
      <w:suppressLineNumbers/>
    </w:pPr>
  </w:style>
  <w:style w:type="paragraph" w:customStyle="1" w:styleId="ab">
    <w:name w:val="Вміст таблиці"/>
    <w:basedOn w:val="a"/>
    <w:qFormat/>
    <w:pPr>
      <w:suppressLineNumbers/>
    </w:pPr>
  </w:style>
  <w:style w:type="paragraph" w:customStyle="1" w:styleId="ac">
    <w:name w:val="Заголовок таблиці"/>
    <w:basedOn w:val="ab"/>
    <w:qFormat/>
    <w:pPr>
      <w:jc w:val="center"/>
    </w:pPr>
    <w:rPr>
      <w:b/>
      <w:bCs/>
    </w:rPr>
  </w:style>
  <w:style w:type="paragraph" w:customStyle="1" w:styleId="Textbody">
    <w:name w:val="Text body"/>
    <w:basedOn w:val="a"/>
    <w:rsid w:val="00C710B3"/>
    <w:pPr>
      <w:autoSpaceDN w:val="0"/>
      <w:spacing w:after="140" w:line="276" w:lineRule="auto"/>
      <w:textAlignment w:val="baseline"/>
    </w:pPr>
    <w:rPr>
      <w:kern w:val="3"/>
    </w:rPr>
  </w:style>
  <w:style w:type="paragraph" w:customStyle="1" w:styleId="Index">
    <w:name w:val="Index"/>
    <w:basedOn w:val="a"/>
    <w:rsid w:val="00C710B3"/>
    <w:pPr>
      <w:suppressLineNumbers/>
      <w:autoSpaceDN w:val="0"/>
      <w:textAlignment w:val="baseline"/>
    </w:pPr>
    <w:rPr>
      <w:kern w:val="3"/>
    </w:rPr>
  </w:style>
  <w:style w:type="paragraph" w:styleId="ad">
    <w:name w:val="Balloon Text"/>
    <w:basedOn w:val="a"/>
    <w:link w:val="ae"/>
    <w:uiPriority w:val="99"/>
    <w:semiHidden/>
    <w:unhideWhenUsed/>
    <w:rsid w:val="00372298"/>
    <w:rPr>
      <w:rFonts w:ascii="Segoe UI" w:hAnsi="Segoe UI" w:cs="Mangal"/>
      <w:sz w:val="18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372298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15342</Words>
  <Characters>8745</Characters>
  <Application>Microsoft Office Word</Application>
  <DocSecurity>0</DocSecurity>
  <Lines>72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Марія Казів</dc:creator>
  <cp:lastModifiedBy>UserAll</cp:lastModifiedBy>
  <cp:revision>15</cp:revision>
  <cp:lastPrinted>2026-10-06T14:59:00Z</cp:lastPrinted>
  <dcterms:created xsi:type="dcterms:W3CDTF">2026-10-06T11:07:00Z</dcterms:created>
  <dcterms:modified xsi:type="dcterms:W3CDTF">2026-10-07T12:26:00Z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uk-UA</dc:language>
  <cp:lastModifiedBy/>
  <dcterms:modified xsi:type="dcterms:W3CDTF">2026-07-22T14:13:15Z</dcterms:modified>
  <cp:revision>125</cp:revision>
  <dc:subject/>
  <dc:title/>
</cp:coreProperties>
</file>