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23" w:rsidRPr="00D96637" w:rsidRDefault="00E34823" w:rsidP="00E3482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23" w:rsidRPr="00D96637" w:rsidRDefault="00E34823" w:rsidP="00E34823">
      <w:pPr>
        <w:jc w:val="center"/>
      </w:pPr>
      <w:proofErr w:type="spellStart"/>
      <w:r w:rsidRPr="00D96637">
        <w:t>Україна</w:t>
      </w:r>
      <w:proofErr w:type="spellEnd"/>
    </w:p>
    <w:p w:rsidR="00E34823" w:rsidRDefault="00E34823" w:rsidP="00E3482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E34823" w:rsidRPr="00D96637" w:rsidRDefault="00E34823" w:rsidP="00E3482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E34823" w:rsidRPr="00D96637" w:rsidRDefault="00E34823" w:rsidP="00E3482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E34823" w:rsidRDefault="00E34823" w:rsidP="00E34823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E34823" w:rsidRPr="00B54DF7" w:rsidRDefault="00E34823" w:rsidP="00E34823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E34823" w:rsidRPr="00D96637" w:rsidRDefault="00E34823" w:rsidP="00E34823">
      <w:pPr>
        <w:jc w:val="center"/>
      </w:pPr>
    </w:p>
    <w:p w:rsidR="00E34823" w:rsidRPr="00147B75" w:rsidRDefault="00E34823" w:rsidP="00E34823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E34823" w:rsidRPr="00147B75" w:rsidRDefault="00E34823" w:rsidP="00E34823">
      <w:pPr>
        <w:ind w:firstLine="708"/>
        <w:jc w:val="both"/>
        <w:rPr>
          <w:lang w:val="uk-UA"/>
        </w:rPr>
      </w:pPr>
      <w:r>
        <w:rPr>
          <w:lang w:val="uk-UA"/>
        </w:rPr>
        <w:t>№___-26/2023</w:t>
      </w:r>
    </w:p>
    <w:p w:rsidR="00E34823" w:rsidRDefault="00E34823" w:rsidP="00E34823">
      <w:pPr>
        <w:rPr>
          <w:b/>
          <w:lang w:val="uk-UA"/>
        </w:rPr>
      </w:pPr>
    </w:p>
    <w:p w:rsidR="00E34823" w:rsidRPr="006465DD" w:rsidRDefault="00E34823" w:rsidP="00E34823">
      <w:pPr>
        <w:jc w:val="both"/>
        <w:rPr>
          <w:b/>
          <w:bCs/>
          <w:color w:val="000000"/>
          <w:lang w:val="uk-UA" w:eastAsia="uk-UA"/>
        </w:rPr>
      </w:pPr>
      <w:r w:rsidRPr="006465DD">
        <w:rPr>
          <w:b/>
          <w:bCs/>
          <w:color w:val="000000"/>
          <w:lang w:val="uk-UA" w:eastAsia="uk-UA"/>
        </w:rPr>
        <w:t xml:space="preserve">Про затвердження  додатка по розподілу </w:t>
      </w:r>
    </w:p>
    <w:p w:rsidR="00E34823" w:rsidRPr="006465DD" w:rsidRDefault="00E34823" w:rsidP="00E34823">
      <w:pPr>
        <w:jc w:val="both"/>
        <w:rPr>
          <w:rFonts w:ascii="Arial" w:hAnsi="Arial" w:cs="Arial"/>
          <w:b/>
          <w:color w:val="000000"/>
          <w:sz w:val="16"/>
          <w:szCs w:val="16"/>
          <w:lang w:val="uk-UA" w:eastAsia="uk-UA"/>
        </w:rPr>
      </w:pPr>
      <w:r w:rsidRPr="006465DD">
        <w:rPr>
          <w:b/>
          <w:bCs/>
          <w:color w:val="000000"/>
          <w:lang w:val="uk-UA" w:eastAsia="uk-UA"/>
        </w:rPr>
        <w:t>коштів</w:t>
      </w:r>
      <w:r w:rsidRPr="006465DD">
        <w:rPr>
          <w:rFonts w:ascii="Arial" w:hAnsi="Arial" w:cs="Arial"/>
          <w:b/>
          <w:color w:val="000000"/>
          <w:sz w:val="16"/>
          <w:szCs w:val="16"/>
          <w:lang w:val="uk-UA" w:eastAsia="uk-UA"/>
        </w:rPr>
        <w:t xml:space="preserve"> </w:t>
      </w:r>
      <w:r w:rsidRPr="006465DD">
        <w:rPr>
          <w:b/>
          <w:bCs/>
          <w:color w:val="000000"/>
          <w:lang w:val="uk-UA" w:eastAsia="uk-UA"/>
        </w:rPr>
        <w:t xml:space="preserve">до програми «Розвитку дорожньої </w:t>
      </w:r>
      <w:proofErr w:type="spellStart"/>
      <w:r w:rsidRPr="006465DD">
        <w:rPr>
          <w:b/>
          <w:bCs/>
          <w:color w:val="000000"/>
          <w:lang w:val="uk-UA" w:eastAsia="uk-UA"/>
        </w:rPr>
        <w:t>інфра-</w:t>
      </w:r>
      <w:proofErr w:type="spellEnd"/>
    </w:p>
    <w:p w:rsidR="00E34823" w:rsidRPr="006465DD" w:rsidRDefault="00E34823" w:rsidP="00E34823">
      <w:pPr>
        <w:rPr>
          <w:b/>
          <w:bCs/>
          <w:color w:val="000000"/>
          <w:lang w:val="uk-UA" w:eastAsia="uk-UA"/>
        </w:rPr>
      </w:pPr>
      <w:r w:rsidRPr="006465DD">
        <w:rPr>
          <w:b/>
          <w:bCs/>
          <w:color w:val="000000"/>
          <w:lang w:val="uk-UA" w:eastAsia="uk-UA"/>
        </w:rPr>
        <w:t>структури і фінансування робіт, пов’язаних</w:t>
      </w:r>
      <w:r>
        <w:rPr>
          <w:b/>
          <w:bCs/>
          <w:color w:val="000000"/>
          <w:lang w:val="uk-UA" w:eastAsia="uk-UA"/>
        </w:rPr>
        <w:t xml:space="preserve"> </w:t>
      </w:r>
      <w:r w:rsidRPr="006465DD">
        <w:rPr>
          <w:b/>
          <w:bCs/>
          <w:color w:val="000000"/>
          <w:lang w:val="uk-UA" w:eastAsia="uk-UA"/>
        </w:rPr>
        <w:t xml:space="preserve">з </w:t>
      </w:r>
    </w:p>
    <w:p w:rsidR="00E34823" w:rsidRPr="006465DD" w:rsidRDefault="00E34823" w:rsidP="00E34823">
      <w:pPr>
        <w:rPr>
          <w:b/>
          <w:bCs/>
          <w:color w:val="000000"/>
          <w:lang w:val="uk-UA" w:eastAsia="uk-UA"/>
        </w:rPr>
      </w:pPr>
      <w:r w:rsidRPr="006465DD">
        <w:rPr>
          <w:b/>
          <w:bCs/>
          <w:color w:val="000000"/>
          <w:lang w:val="uk-UA" w:eastAsia="uk-UA"/>
        </w:rPr>
        <w:t>будівництвом, реконструкцією, ремонтом</w:t>
      </w:r>
      <w:r w:rsidRPr="006465DD">
        <w:rPr>
          <w:rFonts w:ascii="Arial" w:hAnsi="Arial" w:cs="Arial"/>
          <w:b/>
          <w:color w:val="000000"/>
          <w:sz w:val="16"/>
          <w:szCs w:val="16"/>
          <w:lang w:val="uk-UA" w:eastAsia="uk-UA"/>
        </w:rPr>
        <w:t xml:space="preserve"> </w:t>
      </w:r>
      <w:r w:rsidRPr="006465DD">
        <w:rPr>
          <w:b/>
          <w:bCs/>
          <w:color w:val="000000"/>
          <w:lang w:val="uk-UA" w:eastAsia="uk-UA"/>
        </w:rPr>
        <w:t xml:space="preserve">та </w:t>
      </w:r>
    </w:p>
    <w:p w:rsidR="00E34823" w:rsidRPr="006465DD" w:rsidRDefault="00E34823" w:rsidP="00E34823">
      <w:pPr>
        <w:rPr>
          <w:b/>
          <w:bCs/>
          <w:color w:val="000000"/>
          <w:lang w:val="uk-UA" w:eastAsia="uk-UA"/>
        </w:rPr>
      </w:pPr>
      <w:r w:rsidRPr="006465DD">
        <w:rPr>
          <w:b/>
          <w:bCs/>
          <w:color w:val="000000"/>
          <w:lang w:val="uk-UA" w:eastAsia="uk-UA"/>
        </w:rPr>
        <w:t>утриманням автомобільних доріг загального</w:t>
      </w:r>
    </w:p>
    <w:p w:rsidR="00E34823" w:rsidRPr="006465DD" w:rsidRDefault="00E34823" w:rsidP="00E34823">
      <w:pPr>
        <w:rPr>
          <w:b/>
          <w:bCs/>
          <w:color w:val="000000"/>
          <w:lang w:val="uk-UA" w:eastAsia="uk-UA"/>
        </w:rPr>
      </w:pPr>
      <w:r w:rsidRPr="006465DD">
        <w:rPr>
          <w:b/>
          <w:bCs/>
          <w:color w:val="000000"/>
          <w:lang w:val="uk-UA" w:eastAsia="uk-UA"/>
        </w:rPr>
        <w:t xml:space="preserve"> користування місцевого значення на</w:t>
      </w:r>
      <w:r w:rsidRPr="006465DD">
        <w:rPr>
          <w:rFonts w:ascii="Arial" w:hAnsi="Arial" w:cs="Arial"/>
          <w:b/>
          <w:color w:val="000000"/>
          <w:sz w:val="16"/>
          <w:szCs w:val="16"/>
          <w:lang w:val="uk-UA" w:eastAsia="uk-UA"/>
        </w:rPr>
        <w:t xml:space="preserve"> </w:t>
      </w:r>
      <w:r w:rsidRPr="006465DD">
        <w:rPr>
          <w:b/>
          <w:bCs/>
          <w:color w:val="000000"/>
          <w:lang w:val="uk-UA" w:eastAsia="uk-UA"/>
        </w:rPr>
        <w:t xml:space="preserve">території </w:t>
      </w:r>
    </w:p>
    <w:p w:rsidR="00E34823" w:rsidRPr="006465DD" w:rsidRDefault="00E34823" w:rsidP="00E34823">
      <w:pPr>
        <w:rPr>
          <w:b/>
          <w:bCs/>
          <w:color w:val="000000"/>
          <w:lang w:val="uk-UA" w:eastAsia="uk-UA"/>
        </w:rPr>
      </w:pPr>
      <w:r w:rsidRPr="006465DD">
        <w:rPr>
          <w:b/>
          <w:bCs/>
          <w:color w:val="000000"/>
          <w:lang w:val="uk-UA" w:eastAsia="uk-UA"/>
        </w:rPr>
        <w:t>Верховинської селищної ради на</w:t>
      </w:r>
      <w:r w:rsidRPr="006465DD">
        <w:rPr>
          <w:rFonts w:ascii="Arial" w:hAnsi="Arial" w:cs="Arial"/>
          <w:b/>
          <w:color w:val="000000"/>
          <w:sz w:val="16"/>
          <w:szCs w:val="16"/>
          <w:lang w:val="uk-UA" w:eastAsia="uk-UA"/>
        </w:rPr>
        <w:t xml:space="preserve"> </w:t>
      </w:r>
      <w:r w:rsidRPr="006465DD">
        <w:rPr>
          <w:b/>
          <w:bCs/>
          <w:color w:val="000000"/>
          <w:lang w:val="uk-UA" w:eastAsia="uk-UA"/>
        </w:rPr>
        <w:t xml:space="preserve">2021-2023 роки» </w:t>
      </w:r>
    </w:p>
    <w:p w:rsidR="00E34823" w:rsidRPr="006465DD" w:rsidRDefault="00E34823" w:rsidP="00E34823">
      <w:pPr>
        <w:rPr>
          <w:b/>
          <w:lang w:val="uk-UA"/>
        </w:rPr>
      </w:pPr>
      <w:r w:rsidRPr="006465DD">
        <w:rPr>
          <w:b/>
          <w:bCs/>
          <w:color w:val="000000"/>
          <w:lang w:val="uk-UA" w:eastAsia="uk-UA"/>
        </w:rPr>
        <w:t>на 2023 рік</w:t>
      </w:r>
    </w:p>
    <w:p w:rsidR="00E34823" w:rsidRDefault="00E34823" w:rsidP="00E34823">
      <w:pPr>
        <w:ind w:left="708" w:firstLine="708"/>
        <w:rPr>
          <w:b/>
          <w:lang w:val="uk-UA"/>
        </w:rPr>
      </w:pPr>
    </w:p>
    <w:p w:rsidR="00E34823" w:rsidRPr="00395060" w:rsidRDefault="00E34823" w:rsidP="00E348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4823" w:rsidRPr="00395060" w:rsidRDefault="00E34823" w:rsidP="00E348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5060">
        <w:rPr>
          <w:rFonts w:ascii="Times New Roman" w:hAnsi="Times New Roman"/>
          <w:sz w:val="24"/>
          <w:szCs w:val="24"/>
        </w:rPr>
        <w:t xml:space="preserve">Керуючись ст.26 Закону України </w:t>
      </w:r>
      <w:proofErr w:type="spellStart"/>
      <w:r w:rsidRPr="00395060">
        <w:rPr>
          <w:rFonts w:ascii="Times New Roman" w:hAnsi="Times New Roman"/>
          <w:sz w:val="24"/>
          <w:szCs w:val="24"/>
        </w:rPr>
        <w:t>”Про</w:t>
      </w:r>
      <w:proofErr w:type="spellEnd"/>
      <w:r w:rsidRPr="00395060">
        <w:rPr>
          <w:rFonts w:ascii="Times New Roman" w:hAnsi="Times New Roman"/>
          <w:sz w:val="24"/>
          <w:szCs w:val="24"/>
        </w:rPr>
        <w:t xml:space="preserve"> місцеве самоврядування в </w:t>
      </w:r>
      <w:proofErr w:type="spellStart"/>
      <w:r w:rsidRPr="00395060">
        <w:rPr>
          <w:rFonts w:ascii="Times New Roman" w:hAnsi="Times New Roman"/>
          <w:sz w:val="24"/>
          <w:szCs w:val="24"/>
        </w:rPr>
        <w:t>Україні”</w:t>
      </w:r>
      <w:proofErr w:type="spellEnd"/>
      <w:r w:rsidRPr="00395060">
        <w:rPr>
          <w:rFonts w:ascii="Times New Roman" w:hAnsi="Times New Roman"/>
          <w:sz w:val="24"/>
          <w:szCs w:val="24"/>
        </w:rPr>
        <w:t xml:space="preserve">, та висновку постійної комісії з питань будівництва, архітектури,комунальної власності, житлово-комунального та </w:t>
      </w:r>
      <w:proofErr w:type="spellStart"/>
      <w:r w:rsidRPr="00395060">
        <w:rPr>
          <w:rFonts w:ascii="Times New Roman" w:hAnsi="Times New Roman"/>
          <w:sz w:val="24"/>
          <w:szCs w:val="24"/>
        </w:rPr>
        <w:t>дорожного</w:t>
      </w:r>
      <w:proofErr w:type="spellEnd"/>
      <w:r w:rsidRPr="00395060">
        <w:rPr>
          <w:rFonts w:ascii="Times New Roman" w:hAnsi="Times New Roman"/>
          <w:sz w:val="24"/>
          <w:szCs w:val="24"/>
        </w:rPr>
        <w:t xml:space="preserve"> господарства Верховинської селищної ради,   сесія селищної ради </w:t>
      </w:r>
    </w:p>
    <w:p w:rsidR="00E34823" w:rsidRPr="00395060" w:rsidRDefault="00E34823" w:rsidP="00E348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4823" w:rsidRPr="00395060" w:rsidRDefault="00E34823" w:rsidP="00E348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5060">
        <w:rPr>
          <w:rFonts w:ascii="Times New Roman" w:hAnsi="Times New Roman"/>
          <w:sz w:val="24"/>
          <w:szCs w:val="24"/>
        </w:rPr>
        <w:t>ВИРІШИЛА</w:t>
      </w:r>
    </w:p>
    <w:p w:rsidR="00E34823" w:rsidRPr="00395060" w:rsidRDefault="00E34823" w:rsidP="00E348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4823" w:rsidRPr="00395060" w:rsidRDefault="00E34823" w:rsidP="00E348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5060">
        <w:rPr>
          <w:rFonts w:ascii="Times New Roman" w:hAnsi="Times New Roman"/>
          <w:sz w:val="24"/>
          <w:szCs w:val="24"/>
        </w:rPr>
        <w:t xml:space="preserve">1.Затвердити </w:t>
      </w:r>
      <w:r>
        <w:rPr>
          <w:rFonts w:ascii="Times New Roman" w:hAnsi="Times New Roman"/>
          <w:sz w:val="24"/>
          <w:szCs w:val="24"/>
        </w:rPr>
        <w:t>уточнення до Додатка</w:t>
      </w:r>
      <w:r w:rsidRPr="00395060">
        <w:rPr>
          <w:rFonts w:ascii="Times New Roman" w:hAnsi="Times New Roman"/>
          <w:sz w:val="24"/>
          <w:szCs w:val="24"/>
        </w:rPr>
        <w:t xml:space="preserve"> до програми «Розвитку дорожньої інфраструктури і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на території Верховинської селищної ради на 2021-2023 роки» на 2023 рік.</w:t>
      </w:r>
    </w:p>
    <w:p w:rsidR="00E34823" w:rsidRPr="00395060" w:rsidRDefault="00E34823" w:rsidP="00E348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5060">
        <w:rPr>
          <w:rFonts w:ascii="Times New Roman" w:hAnsi="Times New Roman"/>
          <w:sz w:val="24"/>
          <w:szCs w:val="24"/>
        </w:rPr>
        <w:t>2.  Виконавчому комітету селищної ради, іншим відповідальним виконавцям, зазначеним у Програмі, забезпечити її виконання та при формуванні відповідного бюджету передбачити кошти на реалізацію Програми.</w:t>
      </w:r>
    </w:p>
    <w:p w:rsidR="00E34823" w:rsidRPr="00395060" w:rsidRDefault="00E34823" w:rsidP="00E348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060">
        <w:rPr>
          <w:rFonts w:ascii="Times New Roman" w:hAnsi="Times New Roman"/>
          <w:sz w:val="24"/>
          <w:szCs w:val="24"/>
        </w:rPr>
        <w:t>. Контроль за виконанням даного рішення покласти на постійну комісію селищної                                ради   з питань будівництва, архітектури, комунальної власності, житлово-комунального та дорожнього господарства.</w:t>
      </w:r>
    </w:p>
    <w:p w:rsidR="00E34823" w:rsidRDefault="00E34823" w:rsidP="00E34823">
      <w:pPr>
        <w:ind w:left="708" w:firstLine="708"/>
        <w:rPr>
          <w:b/>
          <w:lang w:val="uk-UA"/>
        </w:rPr>
      </w:pPr>
    </w:p>
    <w:p w:rsidR="00E34823" w:rsidRPr="00341F61" w:rsidRDefault="00E34823" w:rsidP="00E34823">
      <w:pPr>
        <w:ind w:left="708" w:firstLine="708"/>
        <w:rPr>
          <w:b/>
          <w:lang w:val="uk-UA"/>
        </w:rPr>
      </w:pPr>
    </w:p>
    <w:p w:rsidR="00E34823" w:rsidRDefault="00E34823" w:rsidP="00E3482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E34823" w:rsidRDefault="00E34823" w:rsidP="00E34823">
      <w:pPr>
        <w:ind w:firstLine="708"/>
        <w:rPr>
          <w:b/>
          <w:lang w:val="uk-UA"/>
        </w:rPr>
      </w:pPr>
    </w:p>
    <w:p w:rsidR="00E34823" w:rsidRDefault="00E34823" w:rsidP="00E3482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34823" w:rsidRDefault="00E34823" w:rsidP="00E34823">
      <w:pPr>
        <w:rPr>
          <w:lang w:val="uk-UA"/>
        </w:rPr>
      </w:pPr>
    </w:p>
    <w:p w:rsidR="00E34823" w:rsidRDefault="00E34823" w:rsidP="00E34823">
      <w:pPr>
        <w:rPr>
          <w:lang w:val="uk-UA"/>
        </w:rPr>
      </w:pPr>
    </w:p>
    <w:p w:rsidR="00E34823" w:rsidRDefault="00E34823" w:rsidP="00E34823">
      <w:pPr>
        <w:rPr>
          <w:lang w:val="uk-UA"/>
        </w:rPr>
      </w:pPr>
    </w:p>
    <w:p w:rsidR="00E34823" w:rsidRDefault="00E34823" w:rsidP="00E34823">
      <w:pPr>
        <w:rPr>
          <w:lang w:val="uk-UA"/>
        </w:rPr>
      </w:pPr>
    </w:p>
    <w:p w:rsidR="00E34823" w:rsidRDefault="00E34823" w:rsidP="00E34823">
      <w:pPr>
        <w:rPr>
          <w:lang w:val="uk-UA"/>
        </w:rPr>
      </w:pPr>
    </w:p>
    <w:p w:rsidR="00E34823" w:rsidRDefault="00E34823" w:rsidP="00E34823">
      <w:pPr>
        <w:rPr>
          <w:lang w:val="uk-UA"/>
        </w:rPr>
      </w:pPr>
    </w:p>
    <w:p w:rsidR="00E34823" w:rsidRDefault="00E34823" w:rsidP="00E34823">
      <w:pPr>
        <w:rPr>
          <w:lang w:val="uk-UA"/>
        </w:rPr>
      </w:pPr>
    </w:p>
    <w:p w:rsidR="00E34823" w:rsidRDefault="00E34823" w:rsidP="00E34823">
      <w:pPr>
        <w:rPr>
          <w:lang w:val="uk-UA"/>
        </w:rPr>
      </w:pPr>
    </w:p>
    <w:p w:rsidR="00E34823" w:rsidRDefault="00E34823" w:rsidP="00E34823">
      <w:pPr>
        <w:rPr>
          <w:lang w:val="uk-UA"/>
        </w:rPr>
      </w:pPr>
    </w:p>
    <w:p w:rsidR="00E34823" w:rsidRPr="00960D6B" w:rsidRDefault="00E34823" w:rsidP="00E34823">
      <w:pPr>
        <w:pStyle w:val="a3"/>
        <w:ind w:left="4111"/>
        <w:jc w:val="both"/>
        <w:rPr>
          <w:rFonts w:ascii="Times New Roman" w:hAnsi="Times New Roman"/>
          <w:sz w:val="24"/>
          <w:szCs w:val="24"/>
        </w:rPr>
      </w:pPr>
      <w:r w:rsidRPr="00960D6B">
        <w:rPr>
          <w:rFonts w:ascii="Times New Roman" w:hAnsi="Times New Roman"/>
          <w:sz w:val="24"/>
          <w:szCs w:val="24"/>
        </w:rPr>
        <w:lastRenderedPageBreak/>
        <w:t xml:space="preserve">Додаток </w:t>
      </w:r>
    </w:p>
    <w:p w:rsidR="00E34823" w:rsidRPr="00960D6B" w:rsidRDefault="00E34823" w:rsidP="00E34823">
      <w:pPr>
        <w:pStyle w:val="a3"/>
        <w:ind w:left="4111"/>
        <w:jc w:val="both"/>
        <w:rPr>
          <w:rFonts w:ascii="Times New Roman" w:hAnsi="Times New Roman"/>
          <w:sz w:val="24"/>
          <w:szCs w:val="24"/>
        </w:rPr>
      </w:pPr>
    </w:p>
    <w:p w:rsidR="00E34823" w:rsidRDefault="00E34823" w:rsidP="00E34823">
      <w:pPr>
        <w:pStyle w:val="a3"/>
        <w:ind w:left="4111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960D6B">
        <w:rPr>
          <w:rFonts w:ascii="Times New Roman" w:hAnsi="Times New Roman"/>
          <w:sz w:val="24"/>
          <w:szCs w:val="24"/>
        </w:rPr>
        <w:t>До програми «Р</w:t>
      </w:r>
      <w:r w:rsidRPr="00960D6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озвитку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60D6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дорожньої інфраструктури і фінансування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60D6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робіт, пов’язаних з будівництвом, реконструкцією,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60D6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ремонтом та утриманням автомобільних доріг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60D6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загального користування місцевого значення на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60D6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території Верховинської селищної ради на 2021-2023 роки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»</w:t>
      </w:r>
    </w:p>
    <w:p w:rsidR="00E34823" w:rsidRDefault="00E34823" w:rsidP="00E34823">
      <w:pPr>
        <w:pStyle w:val="a3"/>
        <w:ind w:left="4111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E34823" w:rsidRDefault="00E34823" w:rsidP="00E34823">
      <w:pPr>
        <w:pStyle w:val="a3"/>
        <w:ind w:left="4111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E34823" w:rsidRDefault="00E34823" w:rsidP="00E34823">
      <w:pPr>
        <w:pStyle w:val="a3"/>
        <w:ind w:left="4111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E34823" w:rsidRDefault="00E34823" w:rsidP="00E34823">
      <w:pPr>
        <w:pStyle w:val="a3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E34823" w:rsidRDefault="00E34823" w:rsidP="00E34823">
      <w:pPr>
        <w:pStyle w:val="a3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FD3EA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Фінансування Верховинської селищної ради та </w:t>
      </w:r>
      <w:proofErr w:type="spellStart"/>
      <w:r w:rsidRPr="00FD3EA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старостинських</w:t>
      </w:r>
      <w:proofErr w:type="spellEnd"/>
      <w:r w:rsidRPr="00FD3EA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округів згідно Програми розвитку дорожньої інфраструктури і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на території Верховинської селищної ради  на 2021-2023 роки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на 2023  рік</w:t>
      </w:r>
    </w:p>
    <w:p w:rsidR="00E34823" w:rsidRPr="00FD3EAD" w:rsidRDefault="00E34823" w:rsidP="00E34823">
      <w:pPr>
        <w:pStyle w:val="a3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6"/>
        <w:gridCol w:w="3127"/>
        <w:gridCol w:w="1842"/>
        <w:gridCol w:w="3680"/>
      </w:tblGrid>
      <w:tr w:rsidR="00E34823" w:rsidRPr="00FD3EAD" w:rsidTr="00D949DF">
        <w:tc>
          <w:tcPr>
            <w:tcW w:w="696" w:type="dxa"/>
          </w:tcPr>
          <w:p w:rsidR="00E34823" w:rsidRPr="00FD3EAD" w:rsidRDefault="00E34823" w:rsidP="00D949DF">
            <w:pPr>
              <w:pStyle w:val="a3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FD3EA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127" w:type="dxa"/>
          </w:tcPr>
          <w:p w:rsidR="00E34823" w:rsidRPr="00FD3EAD" w:rsidRDefault="00E34823" w:rsidP="00D949DF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FD3EA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  <w:t>Назва установи</w:t>
            </w:r>
          </w:p>
        </w:tc>
        <w:tc>
          <w:tcPr>
            <w:tcW w:w="1842" w:type="dxa"/>
          </w:tcPr>
          <w:p w:rsidR="00E34823" w:rsidRPr="00FD3EAD" w:rsidRDefault="00E34823" w:rsidP="00D949DF">
            <w:pPr>
              <w:pStyle w:val="a3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  <w:t>С</w:t>
            </w:r>
            <w:r w:rsidRPr="00FD3EA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  <w:t>ума фінансування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  <w:t>, тис. грн.</w:t>
            </w:r>
          </w:p>
        </w:tc>
        <w:tc>
          <w:tcPr>
            <w:tcW w:w="3680" w:type="dxa"/>
          </w:tcPr>
          <w:p w:rsidR="00E34823" w:rsidRPr="00FD3EAD" w:rsidRDefault="00E34823" w:rsidP="00D949DF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FD3EA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E34823" w:rsidRPr="005B2328" w:rsidTr="00D949DF">
        <w:tc>
          <w:tcPr>
            <w:tcW w:w="696" w:type="dxa"/>
          </w:tcPr>
          <w:p w:rsidR="00E34823" w:rsidRDefault="00E34823" w:rsidP="00D949DF">
            <w:pPr>
              <w:pStyle w:val="a3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7" w:type="dxa"/>
          </w:tcPr>
          <w:p w:rsidR="00E34823" w:rsidRDefault="00E34823" w:rsidP="00D949DF">
            <w:pPr>
              <w:pStyle w:val="a3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  <w:t>Верховинська селищна рада</w:t>
            </w:r>
          </w:p>
        </w:tc>
        <w:tc>
          <w:tcPr>
            <w:tcW w:w="1842" w:type="dxa"/>
          </w:tcPr>
          <w:p w:rsidR="00E34823" w:rsidRDefault="00E34823" w:rsidP="00D949DF">
            <w:pPr>
              <w:pStyle w:val="a3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3680" w:type="dxa"/>
          </w:tcPr>
          <w:p w:rsidR="00E34823" w:rsidRDefault="00E34823" w:rsidP="00D949DF">
            <w:pPr>
              <w:pStyle w:val="a3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У зв’язку із військовим станом розподіл коштів між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  <w:t>старостинськими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 округами буде здійснюватися після можливості проведення робіт та відповідного їх фінансування</w:t>
            </w:r>
          </w:p>
        </w:tc>
      </w:tr>
    </w:tbl>
    <w:p w:rsidR="00E34823" w:rsidRDefault="00E34823" w:rsidP="00E34823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34823" w:rsidRDefault="00E34823" w:rsidP="00E34823">
      <w:pPr>
        <w:rPr>
          <w:lang w:val="uk-UA"/>
        </w:rPr>
      </w:pPr>
    </w:p>
    <w:p w:rsidR="00E34823" w:rsidRDefault="00E34823" w:rsidP="00E34823">
      <w:pPr>
        <w:rPr>
          <w:b/>
          <w:sz w:val="28"/>
          <w:szCs w:val="28"/>
          <w:lang w:val="uk-UA"/>
        </w:rPr>
      </w:pPr>
    </w:p>
    <w:p w:rsidR="00E34823" w:rsidRPr="002A7CBB" w:rsidRDefault="00E34823" w:rsidP="00E34823">
      <w:pPr>
        <w:rPr>
          <w:b/>
          <w:lang w:val="uk-UA"/>
        </w:rPr>
      </w:pPr>
      <w:r w:rsidRPr="002A7CBB">
        <w:rPr>
          <w:b/>
          <w:lang w:val="uk-UA"/>
        </w:rPr>
        <w:t xml:space="preserve">Заступник селищного голови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A7CBB">
        <w:rPr>
          <w:b/>
          <w:lang w:val="uk-UA"/>
        </w:rPr>
        <w:t xml:space="preserve"> Ярослав </w:t>
      </w:r>
      <w:proofErr w:type="spellStart"/>
      <w:r w:rsidRPr="002A7CBB">
        <w:rPr>
          <w:b/>
          <w:lang w:val="uk-UA"/>
        </w:rPr>
        <w:t>Кікінчук</w:t>
      </w:r>
      <w:proofErr w:type="spellEnd"/>
    </w:p>
    <w:p w:rsidR="00E34823" w:rsidRPr="002A7CBB" w:rsidRDefault="00E34823" w:rsidP="00E34823">
      <w:pPr>
        <w:rPr>
          <w:b/>
          <w:lang w:val="uk-UA"/>
        </w:rPr>
      </w:pPr>
    </w:p>
    <w:p w:rsidR="004B51BE" w:rsidRDefault="00E34823" w:rsidP="00E34823">
      <w:r w:rsidRPr="002A7CBB">
        <w:rPr>
          <w:b/>
          <w:lang w:val="uk-UA"/>
        </w:rPr>
        <w:t xml:space="preserve">Виконав                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A7CBB">
        <w:rPr>
          <w:b/>
          <w:lang w:val="uk-UA"/>
        </w:rPr>
        <w:t xml:space="preserve">Святослав </w:t>
      </w:r>
      <w:proofErr w:type="spellStart"/>
      <w:r w:rsidRPr="002A7CBB">
        <w:rPr>
          <w:b/>
          <w:lang w:val="uk-UA"/>
        </w:rPr>
        <w:t>Лазорик</w:t>
      </w:r>
      <w:proofErr w:type="spellEnd"/>
    </w:p>
    <w:sectPr w:rsidR="004B51BE" w:rsidSect="004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4823"/>
    <w:rsid w:val="004B51BE"/>
    <w:rsid w:val="00E3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823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table" w:styleId="a4">
    <w:name w:val="Table Grid"/>
    <w:basedOn w:val="a1"/>
    <w:uiPriority w:val="39"/>
    <w:rsid w:val="00E3482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2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1809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2023-04-19T11:41:00Z</dcterms:created>
  <dcterms:modified xsi:type="dcterms:W3CDTF">2023-04-19T11:42:00Z</dcterms:modified>
</cp:coreProperties>
</file>