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1D" w:rsidRPr="00D96637" w:rsidRDefault="004B491D" w:rsidP="004B491D">
      <w:pPr>
        <w:jc w:val="center"/>
      </w:pPr>
      <w:r w:rsidRPr="00B55D57">
        <w:rPr>
          <w:noProof/>
          <w:lang w:val="uk-UA" w:eastAsia="uk-UA"/>
        </w:rPr>
        <w:drawing>
          <wp:inline distT="0" distB="0" distL="0" distR="0">
            <wp:extent cx="540385" cy="628015"/>
            <wp:effectExtent l="19050" t="0" r="0" b="0"/>
            <wp:docPr id="12"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4B491D" w:rsidRPr="00D96637" w:rsidRDefault="004B491D" w:rsidP="004B491D">
      <w:pPr>
        <w:jc w:val="center"/>
      </w:pPr>
      <w:r w:rsidRPr="00D96637">
        <w:t>Україна</w:t>
      </w:r>
    </w:p>
    <w:p w:rsidR="004B491D" w:rsidRDefault="004B491D" w:rsidP="004B491D">
      <w:pPr>
        <w:jc w:val="center"/>
        <w:rPr>
          <w:lang w:val="uk-UA"/>
        </w:rPr>
      </w:pPr>
      <w:r w:rsidRPr="00D96637">
        <w:t xml:space="preserve">Верховинська селищна рада </w:t>
      </w:r>
    </w:p>
    <w:p w:rsidR="004B491D" w:rsidRPr="00D96637" w:rsidRDefault="004B491D" w:rsidP="004B491D">
      <w:pPr>
        <w:jc w:val="center"/>
      </w:pPr>
      <w:r w:rsidRPr="00D96637">
        <w:t>Верховинського району</w:t>
      </w:r>
      <w:r>
        <w:rPr>
          <w:lang w:val="uk-UA"/>
        </w:rPr>
        <w:t xml:space="preserve"> </w:t>
      </w:r>
      <w:r w:rsidRPr="00D96637">
        <w:t>Івано-Франківської області</w:t>
      </w:r>
    </w:p>
    <w:p w:rsidR="004B491D" w:rsidRPr="00D96637" w:rsidRDefault="004B491D" w:rsidP="004B491D">
      <w:pPr>
        <w:jc w:val="center"/>
      </w:pPr>
      <w:r>
        <w:rPr>
          <w:lang w:val="uk-UA"/>
        </w:rPr>
        <w:t>восьмого</w:t>
      </w:r>
      <w:r w:rsidRPr="00D96637">
        <w:t xml:space="preserve"> скликання</w:t>
      </w:r>
    </w:p>
    <w:p w:rsidR="004B491D" w:rsidRDefault="004B491D" w:rsidP="004B491D">
      <w:pPr>
        <w:jc w:val="center"/>
        <w:rPr>
          <w:lang w:val="uk-UA"/>
        </w:rPr>
      </w:pPr>
      <w:r>
        <w:rPr>
          <w:lang w:val="uk-UA"/>
        </w:rPr>
        <w:t xml:space="preserve"> тридцять сьома  </w:t>
      </w:r>
      <w:r w:rsidRPr="004E1A48">
        <w:rPr>
          <w:lang w:val="uk-UA"/>
        </w:rPr>
        <w:t>сесія</w:t>
      </w:r>
    </w:p>
    <w:p w:rsidR="004B491D" w:rsidRPr="004E1A48" w:rsidRDefault="004B491D" w:rsidP="004B491D">
      <w:pPr>
        <w:jc w:val="center"/>
        <w:rPr>
          <w:lang w:val="uk-UA"/>
        </w:rPr>
      </w:pPr>
      <w:r>
        <w:rPr>
          <w:lang w:val="uk-UA"/>
        </w:rPr>
        <w:t xml:space="preserve"> </w:t>
      </w:r>
      <w:r w:rsidRPr="00B54DF7">
        <w:rPr>
          <w:lang w:val="uk-UA"/>
        </w:rPr>
        <w:t>РІШЕННЯ</w:t>
      </w:r>
    </w:p>
    <w:p w:rsidR="004B491D" w:rsidRPr="00FB13C3" w:rsidRDefault="004B491D" w:rsidP="004B491D">
      <w:pPr>
        <w:jc w:val="both"/>
        <w:rPr>
          <w:lang w:val="uk-UA"/>
        </w:rPr>
      </w:pPr>
      <w:r w:rsidRPr="0063011A">
        <w:rPr>
          <w:lang w:val="uk-UA"/>
        </w:rPr>
        <w:t xml:space="preserve">       </w:t>
      </w:r>
      <w:r>
        <w:rPr>
          <w:lang w:val="uk-UA"/>
        </w:rPr>
        <w:t>від 28.05.2024</w:t>
      </w:r>
      <w:r w:rsidRPr="00FB13C3">
        <w:rPr>
          <w:lang w:val="uk-UA"/>
        </w:rPr>
        <w:t xml:space="preserve"> року          </w:t>
      </w:r>
      <w:r w:rsidRPr="00FB13C3">
        <w:rPr>
          <w:lang w:val="uk-UA"/>
        </w:rPr>
        <w:tab/>
      </w:r>
      <w:r w:rsidRPr="00FB13C3">
        <w:rPr>
          <w:lang w:val="uk-UA"/>
        </w:rPr>
        <w:tab/>
      </w:r>
      <w:r w:rsidRPr="00FB13C3">
        <w:rPr>
          <w:lang w:val="uk-UA"/>
        </w:rPr>
        <w:tab/>
        <w:t xml:space="preserve">                     </w:t>
      </w:r>
      <w:r>
        <w:rPr>
          <w:lang w:val="uk-UA"/>
        </w:rPr>
        <w:t xml:space="preserve">                             с-ще</w:t>
      </w:r>
      <w:r w:rsidRPr="00FB13C3">
        <w:rPr>
          <w:lang w:val="uk-UA"/>
        </w:rPr>
        <w:t xml:space="preserve"> Верховина</w:t>
      </w:r>
    </w:p>
    <w:p w:rsidR="004B491D" w:rsidRPr="00FB13C3" w:rsidRDefault="004B491D" w:rsidP="004B491D">
      <w:pPr>
        <w:jc w:val="both"/>
        <w:rPr>
          <w:lang w:val="uk-UA"/>
        </w:rPr>
      </w:pPr>
      <w:r>
        <w:rPr>
          <w:lang w:val="uk-UA"/>
        </w:rPr>
        <w:t xml:space="preserve">       №477-37/2024</w:t>
      </w:r>
    </w:p>
    <w:p w:rsidR="004B491D" w:rsidRDefault="004B491D" w:rsidP="004B491D">
      <w:pPr>
        <w:rPr>
          <w:lang w:val="uk-UA"/>
        </w:rPr>
      </w:pPr>
    </w:p>
    <w:p w:rsidR="004B491D" w:rsidRPr="004534AD" w:rsidRDefault="004B491D" w:rsidP="004B491D">
      <w:pPr>
        <w:jc w:val="both"/>
        <w:rPr>
          <w:b/>
          <w:spacing w:val="-4"/>
          <w:lang w:val="uk-UA"/>
        </w:rPr>
      </w:pPr>
      <w:r w:rsidRPr="004534AD">
        <w:rPr>
          <w:b/>
          <w:spacing w:val="-4"/>
          <w:lang w:val="uk-UA"/>
        </w:rPr>
        <w:t xml:space="preserve">Про затвердження Плану заходів на 2024 – 2025 </w:t>
      </w:r>
    </w:p>
    <w:p w:rsidR="004B491D" w:rsidRPr="004534AD" w:rsidRDefault="004B491D" w:rsidP="004B491D">
      <w:pPr>
        <w:jc w:val="both"/>
        <w:rPr>
          <w:b/>
          <w:spacing w:val="-4"/>
          <w:lang w:val="uk-UA"/>
        </w:rPr>
      </w:pPr>
      <w:r w:rsidRPr="004534AD">
        <w:rPr>
          <w:b/>
          <w:spacing w:val="-4"/>
          <w:lang w:val="uk-UA"/>
        </w:rPr>
        <w:t>роки з  реалізації  Стратегії  розвитку</w:t>
      </w:r>
    </w:p>
    <w:p w:rsidR="004B491D" w:rsidRPr="004534AD" w:rsidRDefault="004B491D" w:rsidP="004B491D">
      <w:pPr>
        <w:jc w:val="both"/>
        <w:rPr>
          <w:b/>
          <w:spacing w:val="-4"/>
          <w:lang w:val="uk-UA"/>
        </w:rPr>
      </w:pPr>
      <w:r w:rsidRPr="004534AD">
        <w:rPr>
          <w:b/>
          <w:spacing w:val="-4"/>
          <w:lang w:val="uk-UA"/>
        </w:rPr>
        <w:t xml:space="preserve">Верховинської селищної територіальної </w:t>
      </w:r>
    </w:p>
    <w:p w:rsidR="004B491D" w:rsidRPr="00080FDD" w:rsidRDefault="004B491D" w:rsidP="004B491D">
      <w:pPr>
        <w:jc w:val="both"/>
        <w:rPr>
          <w:color w:val="000000"/>
          <w:lang w:val="uk-UA" w:eastAsia="uk-UA"/>
        </w:rPr>
      </w:pPr>
      <w:r w:rsidRPr="004534AD">
        <w:rPr>
          <w:b/>
          <w:spacing w:val="-4"/>
          <w:lang w:val="uk-UA"/>
        </w:rPr>
        <w:t>громади на 2024 -2028 роки</w:t>
      </w:r>
      <w:r w:rsidRPr="00080FDD">
        <w:rPr>
          <w:b/>
          <w:bCs/>
          <w:color w:val="000000"/>
          <w:lang w:val="uk-UA" w:eastAsia="uk-UA"/>
        </w:rPr>
        <w:t xml:space="preserve">                                             </w:t>
      </w:r>
      <w:r>
        <w:rPr>
          <w:b/>
          <w:bCs/>
          <w:color w:val="000000"/>
          <w:lang w:val="uk-UA" w:eastAsia="uk-UA"/>
        </w:rPr>
        <w:t xml:space="preserve">          </w:t>
      </w:r>
      <w:r w:rsidRPr="00080FDD">
        <w:rPr>
          <w:b/>
          <w:bCs/>
          <w:color w:val="000000"/>
          <w:lang w:val="uk-UA" w:eastAsia="uk-UA"/>
        </w:rPr>
        <w:t xml:space="preserve"> </w:t>
      </w:r>
    </w:p>
    <w:p w:rsidR="004B491D" w:rsidRDefault="004B491D" w:rsidP="004B491D">
      <w:pPr>
        <w:shd w:val="clear" w:color="auto" w:fill="FFFFFF"/>
        <w:ind w:firstLine="570"/>
        <w:jc w:val="both"/>
        <w:rPr>
          <w:color w:val="000000"/>
          <w:lang w:val="uk-UA" w:eastAsia="uk-UA"/>
        </w:rPr>
      </w:pPr>
    </w:p>
    <w:p w:rsidR="004B491D" w:rsidRPr="00A4116F" w:rsidRDefault="004B491D" w:rsidP="004B491D">
      <w:pPr>
        <w:shd w:val="clear" w:color="auto" w:fill="FFFFFF"/>
        <w:ind w:firstLine="570"/>
        <w:jc w:val="both"/>
        <w:rPr>
          <w:color w:val="000000"/>
          <w:lang w:val="uk-UA" w:eastAsia="uk-UA"/>
        </w:rPr>
      </w:pPr>
      <w:r w:rsidRPr="00A4116F">
        <w:rPr>
          <w:lang w:val="uk-UA"/>
        </w:rPr>
        <w:t xml:space="preserve">Відповідно до </w:t>
      </w:r>
      <w:r w:rsidRPr="00A4116F">
        <w:rPr>
          <w:bdr w:val="none" w:sz="0" w:space="0" w:color="auto" w:frame="1"/>
          <w:lang w:val="uk-UA"/>
        </w:rPr>
        <w:t xml:space="preserve">Закону України «Про засади державної регіональної політики», </w:t>
      </w:r>
      <w:r w:rsidRPr="00080FDD">
        <w:rPr>
          <w:color w:val="000000"/>
          <w:lang w:val="uk-UA" w:eastAsia="uk-UA"/>
        </w:rPr>
        <w:t xml:space="preserve">Закону України «Про місцеве самоврядування в Україні»,  </w:t>
      </w:r>
      <w:r w:rsidRPr="00A4116F">
        <w:rPr>
          <w:lang w:val="uk-UA"/>
        </w:rPr>
        <w:t xml:space="preserve">Постанови Кабінету Міністрів України від 11 листопада 2015 року №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 265 від 21 грудня 2022 року, з метою забезпечення соціально-економічного розвитку </w:t>
      </w:r>
      <w:r>
        <w:rPr>
          <w:lang w:val="uk-UA"/>
        </w:rPr>
        <w:t xml:space="preserve">Верховинської </w:t>
      </w:r>
      <w:r w:rsidRPr="00A4116F">
        <w:rPr>
          <w:lang w:val="uk-UA"/>
        </w:rPr>
        <w:t xml:space="preserve">селищної територіальної громади, </w:t>
      </w:r>
      <w:r w:rsidRPr="00A4116F">
        <w:rPr>
          <w:color w:val="000000"/>
          <w:lang w:val="uk-UA" w:eastAsia="uk-UA"/>
        </w:rPr>
        <w:t>селищна рада</w:t>
      </w:r>
    </w:p>
    <w:p w:rsidR="004B491D" w:rsidRDefault="004B491D" w:rsidP="004B491D">
      <w:pPr>
        <w:tabs>
          <w:tab w:val="left" w:pos="1134"/>
        </w:tabs>
        <w:ind w:firstLine="567"/>
        <w:jc w:val="both"/>
        <w:rPr>
          <w:sz w:val="28"/>
          <w:szCs w:val="28"/>
          <w:lang w:val="uk-UA"/>
        </w:rPr>
      </w:pPr>
      <w:r>
        <w:rPr>
          <w:sz w:val="28"/>
          <w:szCs w:val="28"/>
          <w:lang w:val="uk-UA"/>
        </w:rPr>
        <w:t xml:space="preserve">                            </w:t>
      </w:r>
      <w:r>
        <w:rPr>
          <w:lang w:val="uk-UA"/>
        </w:rPr>
        <w:t xml:space="preserve">                    </w:t>
      </w:r>
      <w:r w:rsidRPr="00080FDD">
        <w:rPr>
          <w:lang w:val="uk-UA"/>
        </w:rPr>
        <w:t>ВИРІШИЛА:</w:t>
      </w:r>
    </w:p>
    <w:p w:rsidR="004B491D" w:rsidRDefault="004B491D" w:rsidP="004B491D">
      <w:pPr>
        <w:tabs>
          <w:tab w:val="left" w:pos="1134"/>
        </w:tabs>
        <w:ind w:firstLine="567"/>
        <w:jc w:val="both"/>
        <w:rPr>
          <w:sz w:val="28"/>
          <w:szCs w:val="28"/>
          <w:lang w:val="uk-UA"/>
        </w:rPr>
      </w:pPr>
    </w:p>
    <w:p w:rsidR="004B491D" w:rsidRPr="004534AD" w:rsidRDefault="004B491D" w:rsidP="004B491D">
      <w:pPr>
        <w:shd w:val="clear" w:color="auto" w:fill="FFFFFF"/>
        <w:tabs>
          <w:tab w:val="left" w:pos="1276"/>
        </w:tabs>
        <w:jc w:val="both"/>
        <w:textAlignment w:val="baseline"/>
        <w:rPr>
          <w:bdr w:val="none" w:sz="0" w:space="0" w:color="auto" w:frame="1"/>
          <w:lang w:val="uk-UA"/>
        </w:rPr>
      </w:pPr>
      <w:r w:rsidRPr="004534AD">
        <w:rPr>
          <w:bdr w:val="none" w:sz="0" w:space="0" w:color="auto" w:frame="1"/>
          <w:lang w:val="uk-UA"/>
        </w:rPr>
        <w:t xml:space="preserve">          1. Затвердити План заходів </w:t>
      </w:r>
      <w:r w:rsidRPr="004534AD">
        <w:rPr>
          <w:spacing w:val="-4"/>
          <w:lang w:val="uk-UA"/>
        </w:rPr>
        <w:t>на 2024 – 2025  роки з  реалізації  Стратегії  розвитку Верховинської селищної територіальної громади на 2024 -2028 роки (додається).</w:t>
      </w:r>
    </w:p>
    <w:p w:rsidR="004B491D" w:rsidRPr="004534AD" w:rsidRDefault="004B491D" w:rsidP="004B491D">
      <w:pPr>
        <w:shd w:val="clear" w:color="auto" w:fill="FFFFFF"/>
        <w:tabs>
          <w:tab w:val="left" w:pos="1276"/>
        </w:tabs>
        <w:jc w:val="both"/>
        <w:textAlignment w:val="baseline"/>
        <w:rPr>
          <w:lang w:val="uk-UA"/>
        </w:rPr>
      </w:pPr>
      <w:r w:rsidRPr="004534AD">
        <w:rPr>
          <w:sz w:val="28"/>
          <w:szCs w:val="28"/>
          <w:lang w:val="uk-UA"/>
        </w:rPr>
        <w:t xml:space="preserve">         2. </w:t>
      </w:r>
      <w:r w:rsidRPr="004534AD">
        <w:rPr>
          <w:lang w:val="uk-UA"/>
        </w:rPr>
        <w:t xml:space="preserve"> Керівникам структурних підрозділів, комунальних установ і закладів забезпечити виконання Плану заходів.</w:t>
      </w:r>
    </w:p>
    <w:p w:rsidR="004B491D" w:rsidRPr="004534AD" w:rsidRDefault="004B491D" w:rsidP="004B491D">
      <w:pPr>
        <w:jc w:val="both"/>
        <w:rPr>
          <w:lang w:val="uk-UA"/>
        </w:rPr>
      </w:pPr>
      <w:r w:rsidRPr="004534AD">
        <w:rPr>
          <w:lang w:val="uk-UA"/>
        </w:rPr>
        <w:t xml:space="preserve">           3. Робочій групі з управління впровадження Стратегії розвитку Верховинської селищної територіальної громади на 2024 – 2028 роки</w:t>
      </w:r>
      <w:r>
        <w:rPr>
          <w:lang w:val="uk-UA"/>
        </w:rPr>
        <w:t xml:space="preserve"> </w:t>
      </w:r>
      <w:r w:rsidRPr="004534AD">
        <w:rPr>
          <w:lang w:val="uk-UA"/>
        </w:rPr>
        <w:t>забезпечити проведення моніторингу та оцінки результативності та реалізації Плану заходів</w:t>
      </w:r>
      <w:r>
        <w:rPr>
          <w:lang w:val="uk-UA"/>
        </w:rPr>
        <w:t>.</w:t>
      </w:r>
      <w:r w:rsidRPr="004534AD">
        <w:rPr>
          <w:lang w:val="uk-UA"/>
        </w:rPr>
        <w:t xml:space="preserve"> </w:t>
      </w:r>
    </w:p>
    <w:p w:rsidR="004B491D" w:rsidRPr="00080FDD" w:rsidRDefault="004B491D" w:rsidP="004B491D">
      <w:pPr>
        <w:shd w:val="clear" w:color="auto" w:fill="FFFFFF"/>
        <w:ind w:firstLine="708"/>
        <w:jc w:val="both"/>
        <w:rPr>
          <w:color w:val="000000"/>
          <w:lang w:val="uk-UA" w:eastAsia="uk-UA"/>
        </w:rPr>
      </w:pPr>
      <w:r>
        <w:rPr>
          <w:color w:val="000000"/>
          <w:lang w:val="uk-UA" w:eastAsia="uk-UA"/>
        </w:rPr>
        <w:t>4.</w:t>
      </w:r>
      <w:r w:rsidRPr="00080FDD">
        <w:rPr>
          <w:color w:val="000000"/>
          <w:lang w:val="uk-UA" w:eastAsia="uk-UA"/>
        </w:rPr>
        <w:t xml:space="preserve"> Координацію робіт та узагальнення інформації про виконання </w:t>
      </w:r>
      <w:r>
        <w:rPr>
          <w:color w:val="000000"/>
          <w:lang w:val="uk-UA" w:eastAsia="uk-UA"/>
        </w:rPr>
        <w:t xml:space="preserve">Плану Заходів </w:t>
      </w:r>
      <w:r w:rsidRPr="00080FDD">
        <w:rPr>
          <w:color w:val="000000"/>
          <w:lang w:val="uk-UA" w:eastAsia="uk-UA"/>
        </w:rPr>
        <w:t>покласти на головного відповідального виконавця – відділ соціально-економічного розвитку, інвестицій, туризму, сільського господарства та міжнародної співпраці виконавчого апарату селищної ради</w:t>
      </w:r>
      <w:r>
        <w:rPr>
          <w:color w:val="000000"/>
          <w:lang w:val="uk-UA" w:eastAsia="uk-UA"/>
        </w:rPr>
        <w:t>.</w:t>
      </w:r>
    </w:p>
    <w:p w:rsidR="004B491D" w:rsidRPr="00A129B2" w:rsidRDefault="004B491D" w:rsidP="004B491D">
      <w:pPr>
        <w:shd w:val="clear" w:color="auto" w:fill="FFFFFF"/>
        <w:ind w:firstLine="420"/>
        <w:jc w:val="both"/>
        <w:rPr>
          <w:color w:val="000000" w:themeColor="text1"/>
          <w:lang w:val="uk-UA" w:eastAsia="uk-UA"/>
        </w:rPr>
      </w:pPr>
      <w:r w:rsidRPr="00080FDD">
        <w:rPr>
          <w:color w:val="000000"/>
          <w:lang w:val="uk-UA" w:eastAsia="uk-UA"/>
        </w:rPr>
        <w:t xml:space="preserve">    </w:t>
      </w:r>
      <w:r>
        <w:rPr>
          <w:color w:val="000000" w:themeColor="text1"/>
          <w:lang w:val="uk-UA" w:eastAsia="uk-UA"/>
        </w:rPr>
        <w:t>5</w:t>
      </w:r>
      <w:r w:rsidRPr="00A129B2">
        <w:rPr>
          <w:color w:val="000000" w:themeColor="text1"/>
          <w:lang w:val="uk-UA" w:eastAsia="uk-UA"/>
        </w:rPr>
        <w:t>. Організацію виконання цього рішення покласти на заступників селищного голови Ярослава Кінчука та Оксану Чубатько.</w:t>
      </w:r>
    </w:p>
    <w:p w:rsidR="004B491D" w:rsidRPr="00A129B2" w:rsidRDefault="004B491D" w:rsidP="004B491D">
      <w:pPr>
        <w:shd w:val="clear" w:color="auto" w:fill="FFFFFF"/>
        <w:ind w:firstLine="709"/>
        <w:jc w:val="both"/>
        <w:rPr>
          <w:bCs/>
          <w:color w:val="000000" w:themeColor="text1"/>
          <w:lang w:val="uk-UA" w:eastAsia="uk-UA"/>
        </w:rPr>
      </w:pPr>
      <w:r>
        <w:rPr>
          <w:color w:val="000000" w:themeColor="text1"/>
          <w:lang w:val="uk-UA" w:eastAsia="uk-UA"/>
        </w:rPr>
        <w:t>6</w:t>
      </w:r>
      <w:r w:rsidRPr="00A129B2">
        <w:rPr>
          <w:color w:val="000000" w:themeColor="text1"/>
          <w:lang w:val="uk-UA" w:eastAsia="uk-UA"/>
        </w:rPr>
        <w:t xml:space="preserve">. Контроль за виконанням рішення покласти на постійну комісію </w:t>
      </w:r>
      <w:r w:rsidRPr="00D21DAB">
        <w:rPr>
          <w:color w:val="000000" w:themeColor="text1"/>
          <w:lang w:val="uk-UA" w:eastAsia="uk-UA"/>
        </w:rPr>
        <w:t> </w:t>
      </w:r>
      <w:r w:rsidRPr="00A129B2">
        <w:rPr>
          <w:bCs/>
          <w:color w:val="000000" w:themeColor="text1"/>
          <w:lang w:val="uk-UA" w:eastAsia="uk-UA"/>
        </w:rPr>
        <w:t xml:space="preserve">з </w:t>
      </w:r>
      <w:r w:rsidRPr="00D21DAB">
        <w:rPr>
          <w:bCs/>
          <w:color w:val="000000" w:themeColor="text1"/>
          <w:lang w:val="uk-UA" w:eastAsia="uk-UA"/>
        </w:rPr>
        <w:t>питань соціального захисту, фінансів, бюджету, планування соціально-економічного розвитку,</w:t>
      </w:r>
      <w:r w:rsidRPr="00D21DAB">
        <w:rPr>
          <w:color w:val="000000" w:themeColor="text1"/>
          <w:lang w:val="uk-UA" w:eastAsia="uk-UA"/>
        </w:rPr>
        <w:t xml:space="preserve"> </w:t>
      </w:r>
      <w:r w:rsidRPr="00D21DAB">
        <w:rPr>
          <w:bCs/>
          <w:color w:val="000000" w:themeColor="text1"/>
          <w:lang w:val="uk-UA" w:eastAsia="uk-UA"/>
        </w:rPr>
        <w:t>інвестицій, міжнародного співробітництва та у справах учасників АТО</w:t>
      </w:r>
      <w:r>
        <w:rPr>
          <w:bCs/>
          <w:color w:val="000000" w:themeColor="text1"/>
          <w:lang w:val="uk-UA" w:eastAsia="uk-UA"/>
        </w:rPr>
        <w:t xml:space="preserve"> (Я</w:t>
      </w:r>
      <w:r w:rsidRPr="00A129B2">
        <w:rPr>
          <w:bCs/>
          <w:color w:val="000000" w:themeColor="text1"/>
          <w:lang w:val="uk-UA" w:eastAsia="uk-UA"/>
        </w:rPr>
        <w:t>рослав Стефурак).</w:t>
      </w:r>
    </w:p>
    <w:p w:rsidR="004B491D" w:rsidRPr="00A129B2" w:rsidRDefault="004B491D" w:rsidP="004B491D">
      <w:pPr>
        <w:shd w:val="clear" w:color="auto" w:fill="FFFFFF"/>
        <w:ind w:firstLine="708"/>
        <w:jc w:val="both"/>
        <w:rPr>
          <w:color w:val="000000" w:themeColor="text1"/>
          <w:lang w:val="uk-UA" w:eastAsia="uk-UA"/>
        </w:rPr>
      </w:pPr>
      <w:r>
        <w:rPr>
          <w:color w:val="000000" w:themeColor="text1"/>
          <w:lang w:val="uk-UA" w:eastAsia="uk-UA"/>
        </w:rPr>
        <w:t>7</w:t>
      </w:r>
      <w:r w:rsidRPr="00A129B2">
        <w:rPr>
          <w:color w:val="000000" w:themeColor="text1"/>
          <w:lang w:val="uk-UA" w:eastAsia="uk-UA"/>
        </w:rPr>
        <w:t xml:space="preserve">. Оприлюднити </w:t>
      </w:r>
      <w:r>
        <w:rPr>
          <w:color w:val="000000" w:themeColor="text1"/>
          <w:lang w:val="uk-UA" w:eastAsia="uk-UA"/>
        </w:rPr>
        <w:t xml:space="preserve">План заходів </w:t>
      </w:r>
      <w:r w:rsidRPr="00A129B2">
        <w:rPr>
          <w:color w:val="000000" w:themeColor="text1"/>
          <w:lang w:val="uk-UA" w:eastAsia="uk-UA"/>
        </w:rPr>
        <w:t>на оф</w:t>
      </w:r>
      <w:r>
        <w:rPr>
          <w:color w:val="000000" w:themeColor="text1"/>
          <w:lang w:val="uk-UA" w:eastAsia="uk-UA"/>
        </w:rPr>
        <w:t>іційному веб-сайті селищної ради</w:t>
      </w:r>
      <w:r w:rsidRPr="00A129B2">
        <w:rPr>
          <w:color w:val="000000" w:themeColor="text1"/>
          <w:lang w:val="uk-UA" w:eastAsia="uk-UA"/>
        </w:rPr>
        <w:t>.</w:t>
      </w:r>
    </w:p>
    <w:p w:rsidR="004B491D" w:rsidRPr="00A85D5B" w:rsidRDefault="004B491D" w:rsidP="004B491D">
      <w:pPr>
        <w:rPr>
          <w:lang w:val="uk-UA"/>
        </w:rPr>
      </w:pPr>
    </w:p>
    <w:p w:rsidR="004B491D" w:rsidRPr="00C23FA2" w:rsidRDefault="004B491D" w:rsidP="004B491D">
      <w:pPr>
        <w:rPr>
          <w:lang w:val="uk-UA"/>
        </w:rPr>
      </w:pPr>
    </w:p>
    <w:p w:rsidR="004B491D" w:rsidRDefault="004B491D" w:rsidP="004B491D">
      <w:pPr>
        <w:ind w:left="708" w:firstLine="708"/>
        <w:rPr>
          <w:b/>
          <w:lang w:val="uk-UA"/>
        </w:rPr>
      </w:pPr>
      <w:r w:rsidRPr="00EC5DA7">
        <w:rPr>
          <w:b/>
        </w:rPr>
        <w:t>Селищний голова                                                        Василь МИЦКАНЮК</w:t>
      </w:r>
    </w:p>
    <w:p w:rsidR="004B491D" w:rsidRDefault="004B491D" w:rsidP="004B491D">
      <w:pPr>
        <w:ind w:firstLine="708"/>
        <w:rPr>
          <w:b/>
          <w:lang w:val="uk-UA"/>
        </w:rPr>
      </w:pPr>
    </w:p>
    <w:p w:rsidR="004B491D" w:rsidRDefault="004B491D" w:rsidP="004B491D">
      <w:pPr>
        <w:ind w:left="708" w:firstLine="708"/>
        <w:rPr>
          <w:b/>
          <w:lang w:val="uk-UA"/>
        </w:rPr>
      </w:pPr>
      <w:r>
        <w:rPr>
          <w:b/>
          <w:lang w:val="uk-UA"/>
        </w:rPr>
        <w:t>Секретар ради                                                              Петро АНТІПОВ</w:t>
      </w:r>
    </w:p>
    <w:p w:rsidR="004B491D" w:rsidRDefault="004B491D" w:rsidP="004B491D">
      <w:pPr>
        <w:rPr>
          <w:lang w:val="uk-UA"/>
        </w:rPr>
      </w:pPr>
    </w:p>
    <w:p w:rsidR="004B491D" w:rsidRDefault="004B491D" w:rsidP="004B491D">
      <w:pPr>
        <w:rPr>
          <w:lang w:val="uk-UA"/>
        </w:rPr>
      </w:pPr>
    </w:p>
    <w:p w:rsidR="004B491D" w:rsidRDefault="004B491D" w:rsidP="004B491D">
      <w:pPr>
        <w:rPr>
          <w:lang w:val="uk-UA"/>
        </w:rPr>
        <w:sectPr w:rsidR="004B491D" w:rsidSect="004B491D">
          <w:pgSz w:w="11906" w:h="16838"/>
          <w:pgMar w:top="851" w:right="851" w:bottom="851" w:left="1418" w:header="709" w:footer="709" w:gutter="0"/>
          <w:cols w:space="708"/>
          <w:docGrid w:linePitch="360"/>
        </w:sectPr>
      </w:pPr>
    </w:p>
    <w:p w:rsidR="004B491D" w:rsidRPr="00C2134E" w:rsidRDefault="004B491D" w:rsidP="004B491D">
      <w:pPr>
        <w:jc w:val="center"/>
        <w:rPr>
          <w:b/>
          <w:sz w:val="28"/>
          <w:szCs w:val="28"/>
          <w:lang w:eastAsia="uk-UA"/>
        </w:rPr>
      </w:pPr>
      <w:r w:rsidRPr="00C2134E">
        <w:rPr>
          <w:b/>
          <w:caps/>
          <w:sz w:val="28"/>
          <w:szCs w:val="28"/>
          <w:lang w:eastAsia="uk-UA"/>
        </w:rPr>
        <w:lastRenderedPageBreak/>
        <w:t>План заходів</w:t>
      </w:r>
      <w:r w:rsidRPr="00C2134E">
        <w:rPr>
          <w:b/>
          <w:sz w:val="28"/>
          <w:szCs w:val="28"/>
          <w:lang w:eastAsia="uk-UA"/>
        </w:rPr>
        <w:t xml:space="preserve"> НА </w:t>
      </w:r>
      <w:r w:rsidRPr="00C2134E">
        <w:rPr>
          <w:b/>
          <w:sz w:val="32"/>
          <w:szCs w:val="32"/>
          <w:lang w:eastAsia="uk-UA"/>
        </w:rPr>
        <w:t>2024-2025</w:t>
      </w:r>
      <w:r w:rsidRPr="00C2134E">
        <w:rPr>
          <w:b/>
          <w:sz w:val="28"/>
          <w:szCs w:val="28"/>
          <w:lang w:eastAsia="uk-UA"/>
        </w:rPr>
        <w:t xml:space="preserve"> РОКИ </w:t>
      </w:r>
      <w:proofErr w:type="gramStart"/>
      <w:r w:rsidRPr="00C2134E">
        <w:rPr>
          <w:b/>
          <w:sz w:val="28"/>
          <w:szCs w:val="28"/>
          <w:lang w:eastAsia="uk-UA"/>
        </w:rPr>
        <w:t>З</w:t>
      </w:r>
      <w:proofErr w:type="gramEnd"/>
      <w:r w:rsidRPr="00C2134E">
        <w:rPr>
          <w:b/>
          <w:sz w:val="28"/>
          <w:szCs w:val="28"/>
          <w:lang w:eastAsia="uk-UA"/>
        </w:rPr>
        <w:t xml:space="preserve"> РЕАЛІЗАЦІЇ СТРАТЕГІЇ РОЗВИТКУ ВЕРХОВИНСЬКОЇ СЕЛИЩНОЇ ТЕРИТОРІАЛЬНОЇ ГРОМАДИ НА </w:t>
      </w:r>
      <w:r w:rsidRPr="00C2134E">
        <w:rPr>
          <w:b/>
          <w:sz w:val="32"/>
          <w:szCs w:val="32"/>
          <w:lang w:eastAsia="uk-UA"/>
        </w:rPr>
        <w:t>2024-2028</w:t>
      </w:r>
      <w:r w:rsidRPr="00C2134E">
        <w:rPr>
          <w:b/>
          <w:sz w:val="28"/>
          <w:szCs w:val="28"/>
          <w:lang w:eastAsia="uk-UA"/>
        </w:rPr>
        <w:t xml:space="preserve"> РОКИ </w:t>
      </w:r>
    </w:p>
    <w:p w:rsidR="004B491D" w:rsidRPr="00C2134E" w:rsidRDefault="004B491D" w:rsidP="004B491D">
      <w:pPr>
        <w:jc w:val="center"/>
        <w:rPr>
          <w:b/>
          <w:sz w:val="16"/>
          <w:szCs w:val="16"/>
          <w:lang w:eastAsia="uk-UA"/>
        </w:rPr>
      </w:pPr>
    </w:p>
    <w:tbl>
      <w:tblPr>
        <w:tblW w:w="1576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64"/>
        <w:gridCol w:w="2713"/>
        <w:gridCol w:w="1964"/>
        <w:gridCol w:w="9"/>
        <w:gridCol w:w="6"/>
        <w:gridCol w:w="1110"/>
        <w:gridCol w:w="10"/>
        <w:gridCol w:w="1280"/>
        <w:gridCol w:w="7"/>
        <w:gridCol w:w="1127"/>
        <w:gridCol w:w="7"/>
        <w:gridCol w:w="986"/>
        <w:gridCol w:w="19"/>
        <w:gridCol w:w="122"/>
        <w:gridCol w:w="994"/>
        <w:gridCol w:w="9"/>
        <w:gridCol w:w="1002"/>
        <w:gridCol w:w="2127"/>
        <w:gridCol w:w="1699"/>
        <w:gridCol w:w="10"/>
      </w:tblGrid>
      <w:tr w:rsidR="004B491D" w:rsidRPr="00C2134E" w:rsidTr="008F2125">
        <w:trPr>
          <w:gridAfter w:val="1"/>
          <w:wAfter w:w="10" w:type="dxa"/>
          <w:trHeight w:val="622"/>
        </w:trPr>
        <w:tc>
          <w:tcPr>
            <w:tcW w:w="564" w:type="dxa"/>
            <w:vMerge w:val="restart"/>
            <w:shd w:val="clear" w:color="auto" w:fill="D9D9D9"/>
          </w:tcPr>
          <w:p w:rsidR="004B491D" w:rsidRPr="00C2134E" w:rsidRDefault="004B491D" w:rsidP="008F2125">
            <w:pPr>
              <w:spacing w:line="276" w:lineRule="auto"/>
              <w:jc w:val="center"/>
              <w:rPr>
                <w:b/>
                <w:lang w:eastAsia="uk-UA"/>
              </w:rPr>
            </w:pPr>
            <w:r w:rsidRPr="00C2134E">
              <w:rPr>
                <w:b/>
                <w:lang w:eastAsia="uk-UA"/>
              </w:rPr>
              <w:t>№</w:t>
            </w:r>
          </w:p>
        </w:tc>
        <w:tc>
          <w:tcPr>
            <w:tcW w:w="2713" w:type="dxa"/>
            <w:vMerge w:val="restart"/>
            <w:shd w:val="clear" w:color="auto" w:fill="D9D9D9"/>
          </w:tcPr>
          <w:p w:rsidR="004B491D" w:rsidRPr="00C2134E" w:rsidRDefault="004B491D" w:rsidP="008F2125">
            <w:pPr>
              <w:jc w:val="center"/>
              <w:rPr>
                <w:b/>
                <w:lang w:eastAsia="uk-UA"/>
              </w:rPr>
            </w:pPr>
            <w:r w:rsidRPr="00C2134E">
              <w:rPr>
                <w:b/>
                <w:lang w:eastAsia="uk-UA"/>
              </w:rPr>
              <w:t>Завдання Стратегії</w:t>
            </w:r>
          </w:p>
        </w:tc>
        <w:tc>
          <w:tcPr>
            <w:tcW w:w="1964" w:type="dxa"/>
            <w:vMerge w:val="restart"/>
            <w:shd w:val="clear" w:color="auto" w:fill="D9D9D9"/>
          </w:tcPr>
          <w:p w:rsidR="004B491D" w:rsidRPr="00C2134E" w:rsidRDefault="004B491D" w:rsidP="008F2125">
            <w:pPr>
              <w:jc w:val="center"/>
              <w:rPr>
                <w:b/>
                <w:lang w:eastAsia="uk-UA"/>
              </w:rPr>
            </w:pPr>
            <w:r w:rsidRPr="00C2134E">
              <w:rPr>
                <w:b/>
                <w:lang w:eastAsia="uk-UA"/>
              </w:rPr>
              <w:t>Проєкт місцевого розвитку</w:t>
            </w:r>
          </w:p>
        </w:tc>
        <w:tc>
          <w:tcPr>
            <w:tcW w:w="1135" w:type="dxa"/>
            <w:gridSpan w:val="4"/>
            <w:vMerge w:val="restart"/>
            <w:shd w:val="clear" w:color="auto" w:fill="D9D9D9"/>
          </w:tcPr>
          <w:p w:rsidR="004B491D" w:rsidRPr="00C2134E" w:rsidRDefault="004B491D" w:rsidP="008F2125">
            <w:pPr>
              <w:jc w:val="center"/>
              <w:rPr>
                <w:b/>
                <w:lang w:eastAsia="uk-UA"/>
              </w:rPr>
            </w:pPr>
            <w:r w:rsidRPr="00C2134E">
              <w:rPr>
                <w:b/>
                <w:lang w:eastAsia="uk-UA"/>
              </w:rPr>
              <w:t>Період</w:t>
            </w:r>
          </w:p>
          <w:p w:rsidR="004B491D" w:rsidRPr="00C2134E" w:rsidRDefault="004B491D" w:rsidP="008F2125">
            <w:pPr>
              <w:ind w:left="-115"/>
              <w:jc w:val="center"/>
              <w:rPr>
                <w:b/>
                <w:lang w:eastAsia="uk-UA"/>
              </w:rPr>
            </w:pPr>
            <w:r w:rsidRPr="00C2134E">
              <w:rPr>
                <w:b/>
                <w:lang w:eastAsia="uk-UA"/>
              </w:rPr>
              <w:t>реалізаці проекту</w:t>
            </w:r>
          </w:p>
          <w:p w:rsidR="004B491D" w:rsidRPr="00C2134E" w:rsidRDefault="004B491D" w:rsidP="008F2125">
            <w:pPr>
              <w:rPr>
                <w:b/>
                <w:lang w:eastAsia="uk-UA"/>
              </w:rPr>
            </w:pPr>
            <w:proofErr w:type="gramStart"/>
            <w:r w:rsidRPr="00C2134E">
              <w:rPr>
                <w:b/>
                <w:lang w:eastAsia="uk-UA"/>
              </w:rPr>
              <w:t>м</w:t>
            </w:r>
            <w:proofErr w:type="gramEnd"/>
            <w:r w:rsidRPr="00C2134E">
              <w:rPr>
                <w:b/>
                <w:lang w:eastAsia="uk-UA"/>
              </w:rPr>
              <w:t>ісцево</w:t>
            </w:r>
          </w:p>
          <w:p w:rsidR="004B491D" w:rsidRPr="00C2134E" w:rsidRDefault="004B491D" w:rsidP="008F2125">
            <w:pPr>
              <w:rPr>
                <w:b/>
                <w:lang w:eastAsia="uk-UA"/>
              </w:rPr>
            </w:pPr>
            <w:r w:rsidRPr="00C2134E">
              <w:rPr>
                <w:b/>
                <w:lang w:eastAsia="uk-UA"/>
              </w:rPr>
              <w:t>го роз</w:t>
            </w:r>
          </w:p>
          <w:p w:rsidR="004B491D" w:rsidRPr="00C2134E" w:rsidRDefault="004B491D" w:rsidP="008F2125">
            <w:pPr>
              <w:rPr>
                <w:b/>
                <w:lang w:eastAsia="uk-UA"/>
              </w:rPr>
            </w:pPr>
            <w:r w:rsidRPr="00C2134E">
              <w:rPr>
                <w:b/>
                <w:lang w:eastAsia="uk-UA"/>
              </w:rPr>
              <w:t>витку</w:t>
            </w:r>
          </w:p>
          <w:p w:rsidR="004B491D" w:rsidRPr="00C2134E" w:rsidRDefault="004B491D" w:rsidP="008F2125">
            <w:pPr>
              <w:rPr>
                <w:b/>
                <w:lang w:eastAsia="uk-UA"/>
              </w:rPr>
            </w:pPr>
          </w:p>
        </w:tc>
        <w:tc>
          <w:tcPr>
            <w:tcW w:w="5553" w:type="dxa"/>
            <w:gridSpan w:val="10"/>
            <w:shd w:val="clear" w:color="auto" w:fill="D9D9D9"/>
          </w:tcPr>
          <w:p w:rsidR="004B491D" w:rsidRPr="00C2134E" w:rsidRDefault="004B491D" w:rsidP="008F2125">
            <w:pPr>
              <w:spacing w:line="276" w:lineRule="auto"/>
              <w:jc w:val="center"/>
              <w:rPr>
                <w:b/>
                <w:lang w:eastAsia="uk-UA"/>
              </w:rPr>
            </w:pPr>
            <w:r w:rsidRPr="00C2134E">
              <w:rPr>
                <w:b/>
                <w:lang w:eastAsia="uk-UA"/>
              </w:rPr>
              <w:t>Орієнтовний обсяг та джерела фінансування, (тис</w:t>
            </w:r>
            <w:proofErr w:type="gramStart"/>
            <w:r w:rsidRPr="00C2134E">
              <w:rPr>
                <w:b/>
                <w:lang w:eastAsia="uk-UA"/>
              </w:rPr>
              <w:t>.</w:t>
            </w:r>
            <w:proofErr w:type="gramEnd"/>
            <w:r w:rsidRPr="00C2134E">
              <w:rPr>
                <w:b/>
                <w:lang w:eastAsia="uk-UA"/>
              </w:rPr>
              <w:t xml:space="preserve"> </w:t>
            </w:r>
            <w:proofErr w:type="gramStart"/>
            <w:r w:rsidRPr="00C2134E">
              <w:rPr>
                <w:b/>
                <w:lang w:eastAsia="uk-UA"/>
              </w:rPr>
              <w:t>г</w:t>
            </w:r>
            <w:proofErr w:type="gramEnd"/>
            <w:r w:rsidRPr="00C2134E">
              <w:rPr>
                <w:b/>
                <w:lang w:eastAsia="uk-UA"/>
              </w:rPr>
              <w:t>рн.)</w:t>
            </w:r>
          </w:p>
        </w:tc>
        <w:tc>
          <w:tcPr>
            <w:tcW w:w="2127" w:type="dxa"/>
            <w:shd w:val="clear" w:color="auto" w:fill="D9D9D9"/>
          </w:tcPr>
          <w:p w:rsidR="004B491D" w:rsidRPr="00C2134E" w:rsidRDefault="004B491D" w:rsidP="008F2125">
            <w:pPr>
              <w:spacing w:line="276" w:lineRule="auto"/>
              <w:jc w:val="center"/>
              <w:rPr>
                <w:b/>
                <w:lang w:eastAsia="uk-UA"/>
              </w:rPr>
            </w:pPr>
            <w:r w:rsidRPr="00C2134E">
              <w:rPr>
                <w:b/>
                <w:lang w:eastAsia="uk-UA"/>
              </w:rPr>
              <w:t>Виконавці</w:t>
            </w:r>
          </w:p>
        </w:tc>
        <w:tc>
          <w:tcPr>
            <w:tcW w:w="1699" w:type="dxa"/>
            <w:shd w:val="clear" w:color="auto" w:fill="D9D9D9"/>
          </w:tcPr>
          <w:p w:rsidR="004B491D" w:rsidRPr="00C2134E" w:rsidRDefault="004B491D" w:rsidP="008F2125">
            <w:pPr>
              <w:spacing w:line="276" w:lineRule="auto"/>
              <w:jc w:val="center"/>
              <w:rPr>
                <w:b/>
                <w:lang w:eastAsia="uk-UA"/>
              </w:rPr>
            </w:pPr>
            <w:r w:rsidRPr="00C2134E">
              <w:rPr>
                <w:b/>
                <w:lang w:eastAsia="uk-UA"/>
              </w:rPr>
              <w:t>Індикатори</w:t>
            </w:r>
            <w:r w:rsidRPr="00C2134E">
              <w:rPr>
                <w:b/>
                <w:lang w:eastAsia="uk-UA"/>
              </w:rPr>
              <w:br/>
              <w:t>результативності</w:t>
            </w:r>
          </w:p>
        </w:tc>
      </w:tr>
      <w:tr w:rsidR="004B491D" w:rsidRPr="00C2134E" w:rsidTr="008F2125">
        <w:trPr>
          <w:gridAfter w:val="1"/>
          <w:wAfter w:w="10" w:type="dxa"/>
          <w:trHeight w:val="1033"/>
        </w:trPr>
        <w:tc>
          <w:tcPr>
            <w:tcW w:w="564" w:type="dxa"/>
            <w:vMerge/>
            <w:shd w:val="clear" w:color="auto" w:fill="auto"/>
            <w:vAlign w:val="center"/>
          </w:tcPr>
          <w:p w:rsidR="004B491D" w:rsidRPr="00C2134E" w:rsidRDefault="004B491D" w:rsidP="008F2125">
            <w:pPr>
              <w:widowControl w:val="0"/>
              <w:pBdr>
                <w:top w:val="nil"/>
                <w:left w:val="nil"/>
                <w:bottom w:val="nil"/>
                <w:right w:val="nil"/>
                <w:between w:val="nil"/>
              </w:pBdr>
              <w:spacing w:line="276" w:lineRule="auto"/>
              <w:rPr>
                <w:lang w:eastAsia="uk-UA"/>
              </w:rPr>
            </w:pPr>
          </w:p>
        </w:tc>
        <w:tc>
          <w:tcPr>
            <w:tcW w:w="2713" w:type="dxa"/>
            <w:vMerge/>
            <w:shd w:val="clear" w:color="auto" w:fill="auto"/>
            <w:vAlign w:val="center"/>
          </w:tcPr>
          <w:p w:rsidR="004B491D" w:rsidRPr="00C2134E" w:rsidRDefault="004B491D" w:rsidP="008F2125">
            <w:pPr>
              <w:widowControl w:val="0"/>
              <w:pBdr>
                <w:top w:val="nil"/>
                <w:left w:val="nil"/>
                <w:bottom w:val="nil"/>
                <w:right w:val="nil"/>
                <w:between w:val="nil"/>
              </w:pBdr>
              <w:spacing w:line="276" w:lineRule="auto"/>
              <w:rPr>
                <w:lang w:eastAsia="uk-UA"/>
              </w:rPr>
            </w:pPr>
          </w:p>
        </w:tc>
        <w:tc>
          <w:tcPr>
            <w:tcW w:w="1964" w:type="dxa"/>
            <w:vMerge/>
            <w:shd w:val="clear" w:color="auto" w:fill="auto"/>
            <w:vAlign w:val="center"/>
          </w:tcPr>
          <w:p w:rsidR="004B491D" w:rsidRPr="00C2134E" w:rsidRDefault="004B491D" w:rsidP="008F2125">
            <w:pPr>
              <w:widowControl w:val="0"/>
              <w:pBdr>
                <w:top w:val="nil"/>
                <w:left w:val="nil"/>
                <w:bottom w:val="nil"/>
                <w:right w:val="nil"/>
                <w:between w:val="nil"/>
              </w:pBdr>
              <w:spacing w:line="276" w:lineRule="auto"/>
              <w:rPr>
                <w:lang w:eastAsia="uk-UA"/>
              </w:rPr>
            </w:pPr>
          </w:p>
        </w:tc>
        <w:tc>
          <w:tcPr>
            <w:tcW w:w="1135" w:type="dxa"/>
            <w:gridSpan w:val="4"/>
            <w:vMerge/>
            <w:shd w:val="clear" w:color="auto" w:fill="auto"/>
            <w:vAlign w:val="center"/>
          </w:tcPr>
          <w:p w:rsidR="004B491D" w:rsidRPr="00C2134E" w:rsidRDefault="004B491D" w:rsidP="008F2125">
            <w:pPr>
              <w:widowControl w:val="0"/>
              <w:pBdr>
                <w:top w:val="nil"/>
                <w:left w:val="nil"/>
                <w:bottom w:val="nil"/>
                <w:right w:val="nil"/>
                <w:between w:val="nil"/>
              </w:pBdr>
              <w:spacing w:line="276" w:lineRule="auto"/>
              <w:rPr>
                <w:lang w:eastAsia="uk-UA"/>
              </w:rPr>
            </w:pPr>
          </w:p>
        </w:tc>
        <w:tc>
          <w:tcPr>
            <w:tcW w:w="1280" w:type="dxa"/>
            <w:shd w:val="clear" w:color="auto" w:fill="D9D9D9"/>
          </w:tcPr>
          <w:p w:rsidR="004B491D" w:rsidRPr="00C2134E" w:rsidRDefault="004B491D" w:rsidP="008F2125">
            <w:pPr>
              <w:spacing w:line="276" w:lineRule="auto"/>
              <w:jc w:val="center"/>
              <w:rPr>
                <w:lang w:eastAsia="uk-UA"/>
              </w:rPr>
            </w:pPr>
            <w:r w:rsidRPr="00C2134E">
              <w:rPr>
                <w:lang w:eastAsia="uk-UA"/>
              </w:rPr>
              <w:t>Всього</w:t>
            </w:r>
          </w:p>
        </w:tc>
        <w:tc>
          <w:tcPr>
            <w:tcW w:w="1134" w:type="dxa"/>
            <w:gridSpan w:val="2"/>
            <w:shd w:val="clear" w:color="auto" w:fill="D9D9D9"/>
          </w:tcPr>
          <w:p w:rsidR="004B491D" w:rsidRPr="00C2134E" w:rsidRDefault="004B491D" w:rsidP="008F2125">
            <w:pPr>
              <w:jc w:val="center"/>
              <w:rPr>
                <w:lang w:eastAsia="uk-UA"/>
              </w:rPr>
            </w:pPr>
            <w:r w:rsidRPr="00C2134E">
              <w:rPr>
                <w:lang w:eastAsia="uk-UA"/>
              </w:rPr>
              <w:t>Держав-</w:t>
            </w:r>
          </w:p>
          <w:p w:rsidR="004B491D" w:rsidRPr="00C2134E" w:rsidRDefault="004B491D" w:rsidP="008F2125">
            <w:pPr>
              <w:jc w:val="center"/>
              <w:rPr>
                <w:lang w:eastAsia="uk-UA"/>
              </w:rPr>
            </w:pPr>
            <w:r w:rsidRPr="00C2134E">
              <w:rPr>
                <w:lang w:eastAsia="uk-UA"/>
              </w:rPr>
              <w:t>ний бюджет</w:t>
            </w:r>
          </w:p>
        </w:tc>
        <w:tc>
          <w:tcPr>
            <w:tcW w:w="993" w:type="dxa"/>
            <w:gridSpan w:val="2"/>
            <w:shd w:val="clear" w:color="auto" w:fill="D9D9D9"/>
          </w:tcPr>
          <w:p w:rsidR="004B491D" w:rsidRPr="00C2134E" w:rsidRDefault="004B491D" w:rsidP="008F2125">
            <w:pPr>
              <w:jc w:val="center"/>
              <w:rPr>
                <w:lang w:eastAsia="uk-UA"/>
              </w:rPr>
            </w:pPr>
            <w:r w:rsidRPr="00C2134E">
              <w:rPr>
                <w:lang w:eastAsia="uk-UA"/>
              </w:rPr>
              <w:t>Облас-</w:t>
            </w:r>
          </w:p>
          <w:p w:rsidR="004B491D" w:rsidRPr="00C2134E" w:rsidRDefault="004B491D" w:rsidP="008F2125">
            <w:pPr>
              <w:jc w:val="center"/>
              <w:rPr>
                <w:lang w:eastAsia="uk-UA"/>
              </w:rPr>
            </w:pPr>
            <w:r w:rsidRPr="00C2134E">
              <w:rPr>
                <w:lang w:eastAsia="uk-UA"/>
              </w:rPr>
              <w:t>ний бюд</w:t>
            </w:r>
          </w:p>
          <w:p w:rsidR="004B491D" w:rsidRPr="00C2134E" w:rsidRDefault="004B491D" w:rsidP="008F2125">
            <w:pPr>
              <w:jc w:val="center"/>
              <w:rPr>
                <w:lang w:eastAsia="uk-UA"/>
              </w:rPr>
            </w:pPr>
            <w:r w:rsidRPr="00C2134E">
              <w:rPr>
                <w:lang w:eastAsia="uk-UA"/>
              </w:rPr>
              <w:t>жет</w:t>
            </w:r>
          </w:p>
        </w:tc>
        <w:tc>
          <w:tcPr>
            <w:tcW w:w="1135" w:type="dxa"/>
            <w:gridSpan w:val="3"/>
            <w:shd w:val="clear" w:color="auto" w:fill="D9D9D9"/>
          </w:tcPr>
          <w:p w:rsidR="004B491D" w:rsidRPr="00C2134E" w:rsidRDefault="004B491D" w:rsidP="008F2125">
            <w:pPr>
              <w:rPr>
                <w:lang w:eastAsia="uk-UA"/>
              </w:rPr>
            </w:pPr>
            <w:r w:rsidRPr="00C2134E">
              <w:rPr>
                <w:lang w:eastAsia="uk-UA"/>
              </w:rPr>
              <w:t>Місце-</w:t>
            </w:r>
          </w:p>
          <w:p w:rsidR="004B491D" w:rsidRPr="00C2134E" w:rsidRDefault="004B491D" w:rsidP="008F2125">
            <w:pPr>
              <w:rPr>
                <w:lang w:eastAsia="uk-UA"/>
              </w:rPr>
            </w:pPr>
            <w:r w:rsidRPr="00C2134E">
              <w:rPr>
                <w:lang w:eastAsia="uk-UA"/>
              </w:rPr>
              <w:t>вий бю</w:t>
            </w:r>
          </w:p>
          <w:p w:rsidR="004B491D" w:rsidRPr="00C2134E" w:rsidRDefault="004B491D" w:rsidP="008F2125">
            <w:pPr>
              <w:rPr>
                <w:lang w:eastAsia="uk-UA"/>
              </w:rPr>
            </w:pPr>
            <w:r w:rsidRPr="00C2134E">
              <w:rPr>
                <w:lang w:eastAsia="uk-UA"/>
              </w:rPr>
              <w:t xml:space="preserve"> джет</w:t>
            </w:r>
          </w:p>
          <w:p w:rsidR="004B491D" w:rsidRPr="00C2134E" w:rsidRDefault="004B491D" w:rsidP="008F2125">
            <w:pPr>
              <w:jc w:val="center"/>
              <w:rPr>
                <w:lang w:eastAsia="uk-UA"/>
              </w:rPr>
            </w:pPr>
          </w:p>
        </w:tc>
        <w:tc>
          <w:tcPr>
            <w:tcW w:w="1011" w:type="dxa"/>
            <w:gridSpan w:val="2"/>
            <w:shd w:val="clear" w:color="auto" w:fill="D9D9D9"/>
          </w:tcPr>
          <w:p w:rsidR="004B491D" w:rsidRPr="00C2134E" w:rsidRDefault="004B491D" w:rsidP="008F2125">
            <w:pPr>
              <w:rPr>
                <w:lang w:eastAsia="uk-UA"/>
              </w:rPr>
            </w:pPr>
            <w:r w:rsidRPr="00C2134E">
              <w:rPr>
                <w:lang w:eastAsia="uk-UA"/>
              </w:rPr>
              <w:t xml:space="preserve">  Інші   джере</w:t>
            </w:r>
          </w:p>
          <w:p w:rsidR="004B491D" w:rsidRPr="00C2134E" w:rsidRDefault="004B491D" w:rsidP="008F2125">
            <w:pPr>
              <w:rPr>
                <w:lang w:eastAsia="uk-UA"/>
              </w:rPr>
            </w:pPr>
            <w:proofErr w:type="gramStart"/>
            <w:r w:rsidRPr="00C2134E">
              <w:rPr>
                <w:lang w:eastAsia="uk-UA"/>
              </w:rPr>
              <w:t>ла (кош</w:t>
            </w:r>
            <w:proofErr w:type="gramEnd"/>
          </w:p>
          <w:p w:rsidR="004B491D" w:rsidRPr="00C2134E" w:rsidRDefault="004B491D" w:rsidP="008F2125">
            <w:pPr>
              <w:rPr>
                <w:b/>
                <w:lang w:eastAsia="uk-UA"/>
              </w:rPr>
            </w:pPr>
            <w:r w:rsidRPr="00C2134E">
              <w:rPr>
                <w:lang w:eastAsia="uk-UA"/>
              </w:rPr>
              <w:t xml:space="preserve">  </w:t>
            </w:r>
            <w:proofErr w:type="gramStart"/>
            <w:r w:rsidRPr="00C2134E">
              <w:rPr>
                <w:lang w:eastAsia="uk-UA"/>
              </w:rPr>
              <w:t>шти грантів та інші)</w:t>
            </w:r>
            <w:proofErr w:type="gramEnd"/>
          </w:p>
        </w:tc>
        <w:tc>
          <w:tcPr>
            <w:tcW w:w="2127" w:type="dxa"/>
            <w:shd w:val="clear" w:color="auto" w:fill="D9D9D9"/>
            <w:vAlign w:val="center"/>
          </w:tcPr>
          <w:p w:rsidR="004B491D" w:rsidRPr="00C2134E" w:rsidRDefault="004B491D" w:rsidP="008F2125">
            <w:pPr>
              <w:widowControl w:val="0"/>
              <w:pBdr>
                <w:top w:val="nil"/>
                <w:left w:val="nil"/>
                <w:bottom w:val="nil"/>
                <w:right w:val="nil"/>
                <w:between w:val="nil"/>
              </w:pBdr>
              <w:spacing w:line="276" w:lineRule="auto"/>
              <w:rPr>
                <w:lang w:eastAsia="uk-UA"/>
              </w:rPr>
            </w:pPr>
          </w:p>
        </w:tc>
        <w:tc>
          <w:tcPr>
            <w:tcW w:w="1699" w:type="dxa"/>
            <w:shd w:val="clear" w:color="auto" w:fill="D9D9D9"/>
          </w:tcPr>
          <w:p w:rsidR="004B491D" w:rsidRPr="00C2134E" w:rsidRDefault="004B491D" w:rsidP="008F2125">
            <w:pPr>
              <w:widowControl w:val="0"/>
              <w:pBdr>
                <w:top w:val="nil"/>
                <w:left w:val="nil"/>
                <w:bottom w:val="nil"/>
                <w:right w:val="nil"/>
                <w:between w:val="nil"/>
              </w:pBdr>
              <w:spacing w:line="276" w:lineRule="auto"/>
              <w:rPr>
                <w:lang w:eastAsia="uk-UA"/>
              </w:rPr>
            </w:pPr>
          </w:p>
        </w:tc>
      </w:tr>
      <w:tr w:rsidR="004B491D" w:rsidRPr="00C2134E" w:rsidTr="008F2125">
        <w:trPr>
          <w:gridAfter w:val="1"/>
          <w:wAfter w:w="10" w:type="dxa"/>
          <w:trHeight w:val="512"/>
        </w:trPr>
        <w:tc>
          <w:tcPr>
            <w:tcW w:w="15755" w:type="dxa"/>
            <w:gridSpan w:val="19"/>
          </w:tcPr>
          <w:p w:rsidR="004B491D" w:rsidRPr="00C2134E" w:rsidRDefault="004B491D" w:rsidP="008F2125">
            <w:pPr>
              <w:spacing w:after="200" w:line="276" w:lineRule="auto"/>
              <w:jc w:val="center"/>
              <w:rPr>
                <w:rFonts w:eastAsia="Calibri"/>
                <w:b/>
                <w:sz w:val="8"/>
                <w:szCs w:val="8"/>
              </w:rPr>
            </w:pPr>
          </w:p>
          <w:p w:rsidR="004B491D" w:rsidRPr="00C2134E" w:rsidRDefault="004B491D" w:rsidP="008F2125">
            <w:pPr>
              <w:spacing w:after="200" w:line="276" w:lineRule="auto"/>
              <w:jc w:val="center"/>
              <w:rPr>
                <w:rFonts w:eastAsia="Calibri"/>
                <w:b/>
              </w:rPr>
            </w:pPr>
            <w:r w:rsidRPr="00C2134E">
              <w:rPr>
                <w:rFonts w:eastAsia="Calibri"/>
                <w:b/>
                <w:sz w:val="28"/>
                <w:szCs w:val="28"/>
              </w:rPr>
              <w:t>Стратегічна ціль</w:t>
            </w:r>
            <w:r w:rsidRPr="00C2134E">
              <w:rPr>
                <w:rFonts w:eastAsia="Calibri"/>
                <w:b/>
              </w:rPr>
              <w:t xml:space="preserve"> </w:t>
            </w:r>
            <w:r w:rsidRPr="00C2134E">
              <w:rPr>
                <w:rFonts w:eastAsia="Calibri"/>
                <w:b/>
                <w:sz w:val="28"/>
                <w:szCs w:val="28"/>
                <w:lang w:eastAsia="uk-UA"/>
              </w:rPr>
              <w:t xml:space="preserve">1. </w:t>
            </w:r>
            <w:proofErr w:type="gramStart"/>
            <w:r w:rsidRPr="00C2134E">
              <w:rPr>
                <w:rFonts w:eastAsia="Calibri"/>
                <w:b/>
                <w:sz w:val="28"/>
                <w:szCs w:val="28"/>
                <w:lang w:eastAsia="uk-UA"/>
              </w:rPr>
              <w:t>П</w:t>
            </w:r>
            <w:proofErr w:type="gramEnd"/>
            <w:r w:rsidRPr="00C2134E">
              <w:rPr>
                <w:rFonts w:eastAsia="Calibri"/>
                <w:b/>
                <w:sz w:val="28"/>
                <w:szCs w:val="28"/>
                <w:lang w:eastAsia="uk-UA"/>
              </w:rPr>
              <w:t>ідвищення економічної спроможності громади</w:t>
            </w:r>
          </w:p>
        </w:tc>
      </w:tr>
      <w:tr w:rsidR="004B491D" w:rsidRPr="00C2134E" w:rsidTr="008F2125">
        <w:trPr>
          <w:gridAfter w:val="1"/>
          <w:wAfter w:w="10" w:type="dxa"/>
          <w:trHeight w:val="512"/>
        </w:trPr>
        <w:tc>
          <w:tcPr>
            <w:tcW w:w="15755" w:type="dxa"/>
            <w:gridSpan w:val="19"/>
          </w:tcPr>
          <w:p w:rsidR="004B491D" w:rsidRPr="00C2134E" w:rsidRDefault="004B491D" w:rsidP="008F2125">
            <w:pPr>
              <w:ind w:firstLine="709"/>
              <w:jc w:val="center"/>
              <w:rPr>
                <w:b/>
              </w:rPr>
            </w:pPr>
          </w:p>
          <w:p w:rsidR="004B491D" w:rsidRPr="00C2134E" w:rsidRDefault="004B491D" w:rsidP="008F2125">
            <w:pPr>
              <w:ind w:firstLine="709"/>
              <w:jc w:val="center"/>
              <w:rPr>
                <w:b/>
                <w:lang w:eastAsia="uk-UA"/>
              </w:rPr>
            </w:pPr>
            <w:r w:rsidRPr="00C2134E">
              <w:rPr>
                <w:b/>
              </w:rPr>
              <w:t xml:space="preserve">Операційна ціль 1.1. Покращення інвестиційної привабливості  та </w:t>
            </w:r>
            <w:r w:rsidRPr="00C2134E">
              <w:rPr>
                <w:b/>
                <w:lang w:eastAsia="uk-UA"/>
              </w:rPr>
              <w:t>стимулювання економічного розвитку</w:t>
            </w:r>
          </w:p>
          <w:p w:rsidR="004B491D" w:rsidRPr="00C2134E" w:rsidRDefault="004B491D" w:rsidP="008F2125">
            <w:pPr>
              <w:ind w:firstLine="709"/>
              <w:jc w:val="center"/>
              <w:rPr>
                <w:b/>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sidRPr="00C2134E">
              <w:rPr>
                <w:lang w:eastAsia="uk-UA"/>
              </w:rPr>
              <w:t>1.</w:t>
            </w:r>
          </w:p>
        </w:tc>
        <w:tc>
          <w:tcPr>
            <w:tcW w:w="2713" w:type="dxa"/>
            <w:shd w:val="clear" w:color="auto" w:fill="auto"/>
            <w:vAlign w:val="center"/>
          </w:tcPr>
          <w:p w:rsidR="004B491D" w:rsidRPr="00C2134E" w:rsidRDefault="004B491D" w:rsidP="008F2125">
            <w:pPr>
              <w:ind w:right="-257"/>
              <w:rPr>
                <w:rFonts w:eastAsia="Calibri"/>
                <w:lang w:eastAsia="uk-UA"/>
              </w:rPr>
            </w:pPr>
            <w:r w:rsidRPr="00C2134E">
              <w:rPr>
                <w:rFonts w:eastAsia="Arial" w:cs="Arial"/>
                <w:color w:val="000000"/>
                <w:lang w:eastAsia="uk-UA"/>
              </w:rPr>
              <w:t xml:space="preserve">1. </w:t>
            </w:r>
            <w:r w:rsidRPr="00C2134E">
              <w:rPr>
                <w:rFonts w:eastAsia="Calibri"/>
                <w:lang w:eastAsia="uk-UA"/>
              </w:rPr>
              <w:t>Покращення інвестиційної привабли</w:t>
            </w:r>
          </w:p>
          <w:p w:rsidR="004B491D" w:rsidRPr="00C2134E" w:rsidRDefault="004B491D" w:rsidP="008F2125">
            <w:pPr>
              <w:ind w:right="-257"/>
              <w:rPr>
                <w:rFonts w:eastAsia="Calibri"/>
                <w:lang w:eastAsia="uk-UA"/>
              </w:rPr>
            </w:pPr>
            <w:proofErr w:type="gramStart"/>
            <w:r w:rsidRPr="00C2134E">
              <w:rPr>
                <w:rFonts w:eastAsia="Calibri"/>
                <w:lang w:eastAsia="uk-UA"/>
              </w:rPr>
              <w:t>вост</w:t>
            </w:r>
            <w:proofErr w:type="gramEnd"/>
            <w:r w:rsidRPr="00C2134E">
              <w:rPr>
                <w:rFonts w:eastAsia="Calibri"/>
                <w:lang w:eastAsia="uk-UA"/>
              </w:rPr>
              <w:t>і громади (у сфері деревообробки, агро</w:t>
            </w:r>
          </w:p>
          <w:p w:rsidR="004B491D" w:rsidRPr="00C2134E" w:rsidRDefault="004B491D" w:rsidP="008F2125">
            <w:pPr>
              <w:ind w:right="-257"/>
              <w:rPr>
                <w:rFonts w:eastAsia="Calibri"/>
                <w:lang w:eastAsia="uk-UA"/>
              </w:rPr>
            </w:pPr>
            <w:r w:rsidRPr="00C2134E">
              <w:rPr>
                <w:rFonts w:eastAsia="Calibri"/>
                <w:lang w:eastAsia="uk-UA"/>
              </w:rPr>
              <w:t>промислового комплексу та креативних індустрій).</w:t>
            </w:r>
          </w:p>
        </w:tc>
        <w:tc>
          <w:tcPr>
            <w:tcW w:w="1964" w:type="dxa"/>
            <w:shd w:val="clear" w:color="auto" w:fill="auto"/>
          </w:tcPr>
          <w:p w:rsidR="004B491D" w:rsidRPr="00C2134E" w:rsidRDefault="004B491D" w:rsidP="008F2125">
            <w:pPr>
              <w:rPr>
                <w:lang w:eastAsia="uk-UA"/>
              </w:rPr>
            </w:pPr>
            <w:r>
              <w:rPr>
                <w:lang w:val="uk-UA" w:eastAsia="uk-UA"/>
              </w:rPr>
              <w:t xml:space="preserve">1. </w:t>
            </w:r>
            <w:r w:rsidRPr="00C2134E">
              <w:rPr>
                <w:lang w:eastAsia="uk-UA"/>
              </w:rPr>
              <w:t>Виготовлення інвестиційного паспорту громади</w:t>
            </w:r>
          </w:p>
        </w:tc>
        <w:tc>
          <w:tcPr>
            <w:tcW w:w="1135" w:type="dxa"/>
            <w:gridSpan w:val="4"/>
            <w:shd w:val="clear" w:color="auto" w:fill="auto"/>
          </w:tcPr>
          <w:p w:rsidR="004B491D" w:rsidRPr="00C2134E" w:rsidRDefault="004B491D" w:rsidP="008F2125">
            <w:pPr>
              <w:spacing w:line="276" w:lineRule="auto"/>
              <w:jc w:val="both"/>
              <w:rPr>
                <w:lang w:eastAsia="uk-UA"/>
              </w:rPr>
            </w:pPr>
            <w:r w:rsidRPr="00C2134E">
              <w:rPr>
                <w:lang w:eastAsia="uk-UA"/>
              </w:rPr>
              <w:t>2024-2005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 xml:space="preserve">     –   </w:t>
            </w: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tc>
        <w:tc>
          <w:tcPr>
            <w:tcW w:w="1134" w:type="dxa"/>
            <w:gridSpan w:val="4"/>
          </w:tcPr>
          <w:p w:rsidR="004B491D" w:rsidRPr="00C2134E" w:rsidRDefault="004B491D" w:rsidP="008F2125">
            <w:pPr>
              <w:spacing w:line="276" w:lineRule="auto"/>
              <w:jc w:val="center"/>
              <w:rPr>
                <w:lang w:eastAsia="uk-UA"/>
              </w:rPr>
            </w:pPr>
            <w:r w:rsidRPr="00C2134E">
              <w:rPr>
                <w:lang w:eastAsia="uk-UA"/>
              </w:rPr>
              <w:t>–</w:t>
            </w:r>
          </w:p>
        </w:tc>
        <w:tc>
          <w:tcPr>
            <w:tcW w:w="994" w:type="dxa"/>
            <w:shd w:val="clear" w:color="auto" w:fill="auto"/>
          </w:tcPr>
          <w:p w:rsidR="004B491D" w:rsidRPr="00C2134E" w:rsidRDefault="004B491D" w:rsidP="008F2125">
            <w:pPr>
              <w:spacing w:line="276" w:lineRule="auto"/>
              <w:jc w:val="center"/>
              <w:rPr>
                <w:lang w:eastAsia="uk-UA"/>
              </w:rPr>
            </w:pPr>
            <w:r w:rsidRPr="00C2134E">
              <w:rPr>
                <w:lang w:eastAsia="uk-UA"/>
              </w:rPr>
              <w:t>–</w:t>
            </w:r>
          </w:p>
        </w:tc>
        <w:tc>
          <w:tcPr>
            <w:tcW w:w="1011"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tc>
        <w:tc>
          <w:tcPr>
            <w:tcW w:w="2127" w:type="dxa"/>
            <w:shd w:val="clear" w:color="auto" w:fill="auto"/>
          </w:tcPr>
          <w:p w:rsidR="004B491D" w:rsidRPr="00C2134E" w:rsidRDefault="004B491D" w:rsidP="008F2125">
            <w:pPr>
              <w:rPr>
                <w:lang w:eastAsia="uk-UA"/>
              </w:rPr>
            </w:pPr>
            <w:r w:rsidRPr="00C2134E">
              <w:rPr>
                <w:lang w:eastAsia="uk-UA"/>
              </w:rPr>
              <w:t xml:space="preserve">1. 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rPr>
                <w:lang w:eastAsia="uk-UA"/>
              </w:rPr>
            </w:pPr>
            <w:r w:rsidRPr="00C2134E">
              <w:rPr>
                <w:lang w:eastAsia="uk-UA"/>
              </w:rPr>
              <w:t>го господарства та міжнародної співпраці.</w:t>
            </w:r>
          </w:p>
          <w:p w:rsidR="004B491D" w:rsidRPr="00C2134E" w:rsidRDefault="004B491D" w:rsidP="008F2125">
            <w:pPr>
              <w:rPr>
                <w:lang w:eastAsia="uk-UA"/>
              </w:rPr>
            </w:pPr>
            <w:r w:rsidRPr="00C2134E">
              <w:rPr>
                <w:lang w:eastAsia="uk-UA"/>
              </w:rPr>
              <w:t>2. ГО «Асоціація деревообробникі</w:t>
            </w:r>
            <w:proofErr w:type="gramStart"/>
            <w:r w:rsidRPr="00C2134E">
              <w:rPr>
                <w:lang w:eastAsia="uk-UA"/>
              </w:rPr>
              <w:t>в</w:t>
            </w:r>
            <w:proofErr w:type="gramEnd"/>
            <w:r w:rsidRPr="00C2134E">
              <w:rPr>
                <w:lang w:eastAsia="uk-UA"/>
              </w:rPr>
              <w:t xml:space="preserve"> </w:t>
            </w:r>
          </w:p>
          <w:p w:rsidR="004B491D" w:rsidRPr="00C2134E" w:rsidRDefault="004B491D" w:rsidP="008F2125">
            <w:pPr>
              <w:rPr>
                <w:lang w:eastAsia="uk-UA"/>
              </w:rPr>
            </w:pPr>
            <w:r w:rsidRPr="00C2134E">
              <w:rPr>
                <w:lang w:eastAsia="uk-UA"/>
              </w:rPr>
              <w:t xml:space="preserve">та </w:t>
            </w:r>
            <w:proofErr w:type="gramStart"/>
            <w:r w:rsidRPr="00C2134E">
              <w:rPr>
                <w:lang w:eastAsia="uk-UA"/>
              </w:rPr>
              <w:t>л</w:t>
            </w:r>
            <w:proofErr w:type="gramEnd"/>
            <w:r w:rsidRPr="00C2134E">
              <w:rPr>
                <w:lang w:eastAsia="uk-UA"/>
              </w:rPr>
              <w:t>ісозаготівель</w:t>
            </w:r>
          </w:p>
          <w:p w:rsidR="004B491D" w:rsidRPr="00C2134E" w:rsidRDefault="004B491D" w:rsidP="008F2125">
            <w:pPr>
              <w:rPr>
                <w:lang w:eastAsia="uk-UA"/>
              </w:rPr>
            </w:pPr>
            <w:r w:rsidRPr="00C2134E">
              <w:rPr>
                <w:lang w:eastAsia="uk-UA"/>
              </w:rPr>
              <w:t>ників Верховинсь</w:t>
            </w:r>
          </w:p>
          <w:p w:rsidR="004B491D" w:rsidRPr="00C2134E" w:rsidRDefault="004B491D" w:rsidP="008F2125">
            <w:pPr>
              <w:rPr>
                <w:lang w:eastAsia="uk-UA"/>
              </w:rPr>
            </w:pPr>
            <w:r w:rsidRPr="00C2134E">
              <w:rPr>
                <w:lang w:eastAsia="uk-UA"/>
              </w:rPr>
              <w:t>кого району</w:t>
            </w:r>
          </w:p>
          <w:p w:rsidR="004B491D" w:rsidRPr="00C2134E" w:rsidRDefault="004B491D" w:rsidP="008F2125">
            <w:pPr>
              <w:rPr>
                <w:lang w:eastAsia="uk-UA"/>
              </w:rPr>
            </w:pPr>
          </w:p>
          <w:p w:rsidR="004B491D" w:rsidRPr="00C2134E" w:rsidRDefault="004B491D" w:rsidP="008F2125">
            <w:pPr>
              <w:rPr>
                <w:lang w:eastAsia="uk-UA"/>
              </w:rPr>
            </w:pPr>
          </w:p>
        </w:tc>
        <w:tc>
          <w:tcPr>
            <w:tcW w:w="1699" w:type="dxa"/>
            <w:shd w:val="clear" w:color="auto" w:fill="auto"/>
          </w:tcPr>
          <w:p w:rsidR="004B491D" w:rsidRPr="00C2134E" w:rsidRDefault="004B491D" w:rsidP="008F2125">
            <w:pPr>
              <w:rPr>
                <w:lang w:eastAsia="uk-UA"/>
              </w:rPr>
            </w:pPr>
            <w:r w:rsidRPr="00C2134E">
              <w:rPr>
                <w:lang w:eastAsia="uk-UA"/>
              </w:rPr>
              <w:lastRenderedPageBreak/>
              <w:t>Виготов</w:t>
            </w:r>
          </w:p>
          <w:p w:rsidR="004B491D" w:rsidRPr="00C2134E" w:rsidRDefault="004B491D" w:rsidP="008F2125">
            <w:pPr>
              <w:rPr>
                <w:lang w:eastAsia="uk-UA"/>
              </w:rPr>
            </w:pPr>
            <w:r w:rsidRPr="00C2134E">
              <w:rPr>
                <w:lang w:eastAsia="uk-UA"/>
              </w:rPr>
              <w:t>лено інве</w:t>
            </w:r>
          </w:p>
          <w:p w:rsidR="004B491D" w:rsidRPr="00C2134E" w:rsidRDefault="004B491D" w:rsidP="008F2125">
            <w:pPr>
              <w:rPr>
                <w:lang w:eastAsia="uk-UA"/>
              </w:rPr>
            </w:pPr>
            <w:r w:rsidRPr="00C2134E">
              <w:rPr>
                <w:lang w:eastAsia="uk-UA"/>
              </w:rPr>
              <w:t>стиційний паспорт громади</w:t>
            </w:r>
          </w:p>
        </w:tc>
      </w:tr>
      <w:tr w:rsidR="004B491D" w:rsidRPr="00C2134E" w:rsidTr="008F2125">
        <w:trPr>
          <w:gridAfter w:val="1"/>
          <w:wAfter w:w="10" w:type="dxa"/>
          <w:trHeight w:val="3297"/>
        </w:trPr>
        <w:tc>
          <w:tcPr>
            <w:tcW w:w="564" w:type="dxa"/>
            <w:shd w:val="clear" w:color="auto" w:fill="auto"/>
          </w:tcPr>
          <w:p w:rsidR="004B491D" w:rsidRPr="00C2134E" w:rsidRDefault="004B491D" w:rsidP="008F2125">
            <w:pPr>
              <w:spacing w:line="276" w:lineRule="auto"/>
              <w:jc w:val="both"/>
              <w:rPr>
                <w:lang w:eastAsia="uk-UA"/>
              </w:rPr>
            </w:pPr>
            <w:r w:rsidRPr="00C2134E">
              <w:rPr>
                <w:lang w:eastAsia="uk-UA"/>
              </w:rPr>
              <w:lastRenderedPageBreak/>
              <w:t>2.</w:t>
            </w:r>
          </w:p>
        </w:tc>
        <w:tc>
          <w:tcPr>
            <w:tcW w:w="2713" w:type="dxa"/>
            <w:shd w:val="clear" w:color="auto" w:fill="auto"/>
            <w:vAlign w:val="center"/>
          </w:tcPr>
          <w:p w:rsidR="004B491D" w:rsidRPr="00C2134E" w:rsidRDefault="004B491D" w:rsidP="008F2125">
            <w:pPr>
              <w:rPr>
                <w:rFonts w:eastAsia="Calibri"/>
              </w:rPr>
            </w:pPr>
            <w:r w:rsidRPr="00C2134E">
              <w:rPr>
                <w:rFonts w:eastAsia="Calibri"/>
              </w:rPr>
              <w:t xml:space="preserve">2. </w:t>
            </w:r>
            <w:proofErr w:type="gramStart"/>
            <w:r w:rsidRPr="00C2134E">
              <w:rPr>
                <w:rFonts w:eastAsia="Calibri"/>
              </w:rPr>
              <w:t>П</w:t>
            </w:r>
            <w:proofErr w:type="gramEnd"/>
            <w:r w:rsidRPr="00C2134E">
              <w:rPr>
                <w:rFonts w:eastAsia="Calibri"/>
              </w:rPr>
              <w:t>ідвищення фінансової спроможнос ті громади через розви ток малого і середнього підприємництва, в т.ч. ініціатив людей з інвалідністю та молоді (кластери, науково-технологічні парки, мережі хаби та інші).</w:t>
            </w:r>
          </w:p>
        </w:tc>
        <w:tc>
          <w:tcPr>
            <w:tcW w:w="1964" w:type="dxa"/>
            <w:shd w:val="clear" w:color="auto" w:fill="auto"/>
          </w:tcPr>
          <w:p w:rsidR="004B491D" w:rsidRPr="00C2134E" w:rsidRDefault="004B491D" w:rsidP="008F2125">
            <w:pPr>
              <w:rPr>
                <w:lang w:eastAsia="uk-UA"/>
              </w:rPr>
            </w:pPr>
            <w:r w:rsidRPr="00C2134E">
              <w:rPr>
                <w:lang w:eastAsia="uk-UA"/>
              </w:rPr>
              <w:t>1. Створення фонду фінансо</w:t>
            </w:r>
          </w:p>
          <w:p w:rsidR="004B491D" w:rsidRPr="00C2134E" w:rsidRDefault="004B491D" w:rsidP="008F2125">
            <w:pPr>
              <w:rPr>
                <w:lang w:eastAsia="uk-UA"/>
              </w:rPr>
            </w:pPr>
            <w:r w:rsidRPr="00C2134E">
              <w:rPr>
                <w:lang w:eastAsia="uk-UA"/>
              </w:rPr>
              <w:t xml:space="preserve">вої  </w:t>
            </w:r>
            <w:proofErr w:type="gramStart"/>
            <w:r w:rsidRPr="00C2134E">
              <w:rPr>
                <w:lang w:eastAsia="uk-UA"/>
              </w:rPr>
              <w:t>п</w:t>
            </w:r>
            <w:proofErr w:type="gramEnd"/>
            <w:r w:rsidRPr="00C2134E">
              <w:rPr>
                <w:lang w:eastAsia="uk-UA"/>
              </w:rPr>
              <w:t>ідтримки  розвитку бізнесу</w:t>
            </w:r>
          </w:p>
          <w:p w:rsidR="004B491D" w:rsidRPr="00C2134E" w:rsidRDefault="004B491D" w:rsidP="008F2125">
            <w:pPr>
              <w:rPr>
                <w:lang w:eastAsia="uk-UA"/>
              </w:rPr>
            </w:pPr>
          </w:p>
        </w:tc>
        <w:tc>
          <w:tcPr>
            <w:tcW w:w="1135" w:type="dxa"/>
            <w:gridSpan w:val="4"/>
            <w:shd w:val="clear" w:color="auto" w:fill="auto"/>
          </w:tcPr>
          <w:p w:rsidR="004B491D" w:rsidRPr="00C2134E" w:rsidRDefault="004B491D" w:rsidP="008F2125">
            <w:pPr>
              <w:spacing w:line="276" w:lineRule="auto"/>
              <w:jc w:val="both"/>
              <w:rPr>
                <w:lang w:eastAsia="uk-UA"/>
              </w:rPr>
            </w:pPr>
            <w:r w:rsidRPr="00C2134E">
              <w:rPr>
                <w:lang w:eastAsia="uk-UA"/>
              </w:rPr>
              <w:t>2024-2025</w:t>
            </w:r>
          </w:p>
        </w:tc>
        <w:tc>
          <w:tcPr>
            <w:tcW w:w="1280" w:type="dxa"/>
            <w:shd w:val="clear" w:color="auto" w:fill="auto"/>
          </w:tcPr>
          <w:p w:rsidR="004B491D" w:rsidRPr="00C2134E" w:rsidRDefault="004B491D" w:rsidP="008F2125">
            <w:pPr>
              <w:spacing w:line="276" w:lineRule="auto"/>
              <w:jc w:val="center"/>
              <w:rPr>
                <w:lang w:eastAsia="uk-UA"/>
              </w:rPr>
            </w:pPr>
            <w:r w:rsidRPr="00C2134E">
              <w:rPr>
                <w:lang w:eastAsia="uk-UA"/>
              </w:rPr>
              <w:t>–</w:t>
            </w: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tc>
        <w:tc>
          <w:tcPr>
            <w:tcW w:w="1135" w:type="dxa"/>
            <w:gridSpan w:val="3"/>
            <w:shd w:val="clear" w:color="auto" w:fill="auto"/>
          </w:tcPr>
          <w:p w:rsidR="004B491D" w:rsidRPr="00C2134E" w:rsidRDefault="004B491D" w:rsidP="008F2125">
            <w:pPr>
              <w:spacing w:line="276" w:lineRule="auto"/>
              <w:jc w:val="center"/>
              <w:rPr>
                <w:lang w:eastAsia="uk-UA"/>
              </w:rPr>
            </w:pPr>
            <w:r w:rsidRPr="00C2134E">
              <w:rPr>
                <w:lang w:eastAsia="uk-UA"/>
              </w:rPr>
              <w:t>–</w:t>
            </w:r>
          </w:p>
        </w:tc>
        <w:tc>
          <w:tcPr>
            <w:tcW w:w="1011"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tc>
        <w:tc>
          <w:tcPr>
            <w:tcW w:w="2127" w:type="dxa"/>
            <w:shd w:val="clear" w:color="auto" w:fill="auto"/>
          </w:tcPr>
          <w:p w:rsidR="004B491D" w:rsidRPr="00C2134E" w:rsidRDefault="004B491D" w:rsidP="008F2125">
            <w:pPr>
              <w:rPr>
                <w:lang w:eastAsia="uk-UA"/>
              </w:rPr>
            </w:pPr>
            <w:r w:rsidRPr="00C2134E">
              <w:rPr>
                <w:lang w:eastAsia="uk-UA"/>
              </w:rPr>
              <w:t>Фінансове управління селищної ради</w:t>
            </w:r>
          </w:p>
        </w:tc>
        <w:tc>
          <w:tcPr>
            <w:tcW w:w="1699" w:type="dxa"/>
            <w:shd w:val="clear" w:color="auto" w:fill="auto"/>
          </w:tcPr>
          <w:p w:rsidR="004B491D" w:rsidRPr="00C2134E" w:rsidRDefault="004B491D" w:rsidP="008F2125">
            <w:pPr>
              <w:rPr>
                <w:lang w:eastAsia="uk-UA"/>
              </w:rPr>
            </w:pPr>
            <w:r w:rsidRPr="00C2134E">
              <w:rPr>
                <w:lang w:eastAsia="uk-UA"/>
              </w:rPr>
              <w:t xml:space="preserve">Створено фонд фінансової </w:t>
            </w:r>
            <w:proofErr w:type="gramStart"/>
            <w:r w:rsidRPr="00C2134E">
              <w:rPr>
                <w:lang w:eastAsia="uk-UA"/>
              </w:rPr>
              <w:t>п</w:t>
            </w:r>
            <w:proofErr w:type="gramEnd"/>
            <w:r w:rsidRPr="00C2134E">
              <w:rPr>
                <w:lang w:eastAsia="uk-UA"/>
              </w:rPr>
              <w:t>ідтримки  розвитку бізнесу</w:t>
            </w:r>
          </w:p>
          <w:p w:rsidR="004B491D" w:rsidRPr="00C2134E" w:rsidRDefault="004B491D" w:rsidP="008F2125">
            <w:pPr>
              <w:rPr>
                <w:lang w:eastAsia="uk-UA"/>
              </w:rPr>
            </w:pPr>
          </w:p>
        </w:tc>
      </w:tr>
      <w:tr w:rsidR="004B491D" w:rsidRPr="00C2134E" w:rsidTr="008F2125">
        <w:trPr>
          <w:gridAfter w:val="1"/>
          <w:wAfter w:w="10" w:type="dxa"/>
          <w:trHeight w:val="1915"/>
        </w:trPr>
        <w:tc>
          <w:tcPr>
            <w:tcW w:w="564" w:type="dxa"/>
            <w:tcBorders>
              <w:bottom w:val="single" w:sz="4" w:space="0" w:color="auto"/>
            </w:tcBorders>
            <w:shd w:val="clear" w:color="auto" w:fill="auto"/>
          </w:tcPr>
          <w:p w:rsidR="004B491D" w:rsidRPr="00C2134E" w:rsidRDefault="004B491D" w:rsidP="008F2125">
            <w:pPr>
              <w:spacing w:line="276" w:lineRule="auto"/>
              <w:jc w:val="both"/>
              <w:rPr>
                <w:lang w:eastAsia="uk-UA"/>
              </w:rPr>
            </w:pPr>
          </w:p>
        </w:tc>
        <w:tc>
          <w:tcPr>
            <w:tcW w:w="2713" w:type="dxa"/>
            <w:tcBorders>
              <w:bottom w:val="single" w:sz="4" w:space="0" w:color="auto"/>
            </w:tcBorders>
            <w:shd w:val="clear" w:color="auto" w:fill="auto"/>
            <w:vAlign w:val="center"/>
          </w:tcPr>
          <w:p w:rsidR="004B491D" w:rsidRPr="00C2134E" w:rsidRDefault="004B491D" w:rsidP="008F2125">
            <w:pPr>
              <w:rPr>
                <w:rFonts w:eastAsia="Calibri"/>
              </w:rPr>
            </w:pPr>
          </w:p>
        </w:tc>
        <w:tc>
          <w:tcPr>
            <w:tcW w:w="1964"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2.Програма роз</w:t>
            </w:r>
          </w:p>
          <w:p w:rsidR="004B491D" w:rsidRPr="00C2134E" w:rsidRDefault="004B491D" w:rsidP="008F2125">
            <w:pPr>
              <w:rPr>
                <w:lang w:eastAsia="uk-UA"/>
              </w:rPr>
            </w:pPr>
            <w:r w:rsidRPr="00C2134E">
              <w:rPr>
                <w:lang w:eastAsia="uk-UA"/>
              </w:rPr>
              <w:t xml:space="preserve">витку малого та середнього </w:t>
            </w:r>
            <w:proofErr w:type="gramStart"/>
            <w:r w:rsidRPr="00C2134E">
              <w:rPr>
                <w:lang w:eastAsia="uk-UA"/>
              </w:rPr>
              <w:t>п</w:t>
            </w:r>
            <w:proofErr w:type="gramEnd"/>
            <w:r w:rsidRPr="00C2134E">
              <w:rPr>
                <w:lang w:eastAsia="uk-UA"/>
              </w:rPr>
              <w:t>ідприємницт</w:t>
            </w:r>
          </w:p>
          <w:p w:rsidR="004B491D" w:rsidRPr="00C2134E" w:rsidRDefault="004B491D" w:rsidP="008F2125">
            <w:pPr>
              <w:rPr>
                <w:lang w:eastAsia="uk-UA"/>
              </w:rPr>
            </w:pPr>
            <w:r w:rsidRPr="00C2134E">
              <w:rPr>
                <w:lang w:eastAsia="uk-UA"/>
              </w:rPr>
              <w:t xml:space="preserve">ва селищної </w:t>
            </w:r>
            <w:proofErr w:type="gramStart"/>
            <w:r w:rsidRPr="00C2134E">
              <w:rPr>
                <w:lang w:eastAsia="uk-UA"/>
              </w:rPr>
              <w:t>ради</w:t>
            </w:r>
            <w:proofErr w:type="gramEnd"/>
            <w:r w:rsidRPr="00C2134E">
              <w:rPr>
                <w:lang w:eastAsia="uk-UA"/>
              </w:rPr>
              <w:t xml:space="preserve"> на 2024-2025 роки </w:t>
            </w:r>
          </w:p>
        </w:tc>
        <w:tc>
          <w:tcPr>
            <w:tcW w:w="1135" w:type="dxa"/>
            <w:gridSpan w:val="4"/>
            <w:tcBorders>
              <w:bottom w:val="single" w:sz="4" w:space="0" w:color="auto"/>
            </w:tcBorders>
            <w:shd w:val="clear" w:color="auto" w:fill="auto"/>
          </w:tcPr>
          <w:p w:rsidR="004B491D" w:rsidRPr="00887A95" w:rsidRDefault="004B491D" w:rsidP="008F2125">
            <w:pPr>
              <w:spacing w:line="276" w:lineRule="auto"/>
              <w:jc w:val="both"/>
              <w:rPr>
                <w:lang w:val="uk-UA" w:eastAsia="uk-UA"/>
              </w:rPr>
            </w:pPr>
            <w:r w:rsidRPr="00C2134E">
              <w:rPr>
                <w:lang w:eastAsia="uk-UA"/>
              </w:rPr>
              <w:t>2024</w:t>
            </w:r>
            <w:r>
              <w:rPr>
                <w:lang w:val="uk-UA" w:eastAsia="uk-UA"/>
              </w:rPr>
              <w:t>-</w:t>
            </w:r>
          </w:p>
          <w:p w:rsidR="004B491D" w:rsidRPr="00C2134E" w:rsidRDefault="004B491D" w:rsidP="008F2125">
            <w:pPr>
              <w:spacing w:line="276" w:lineRule="auto"/>
              <w:jc w:val="both"/>
              <w:rPr>
                <w:lang w:eastAsia="uk-UA"/>
              </w:rPr>
            </w:pPr>
            <w:r w:rsidRPr="00C2134E">
              <w:rPr>
                <w:lang w:eastAsia="uk-UA"/>
              </w:rPr>
              <w:t>2025</w:t>
            </w:r>
          </w:p>
        </w:tc>
        <w:tc>
          <w:tcPr>
            <w:tcW w:w="1280" w:type="dxa"/>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50.00</w:t>
            </w:r>
          </w:p>
          <w:p w:rsidR="004B491D" w:rsidRPr="00C2134E" w:rsidRDefault="004B491D" w:rsidP="008F2125">
            <w:pPr>
              <w:spacing w:line="276" w:lineRule="auto"/>
              <w:jc w:val="both"/>
              <w:rPr>
                <w:lang w:eastAsia="uk-UA"/>
              </w:rPr>
            </w:pPr>
          </w:p>
          <w:p w:rsidR="004B491D" w:rsidRPr="00C2134E" w:rsidRDefault="004B491D" w:rsidP="008F2125">
            <w:pPr>
              <w:spacing w:line="276" w:lineRule="auto"/>
              <w:jc w:val="both"/>
              <w:rPr>
                <w:lang w:eastAsia="uk-UA"/>
              </w:rPr>
            </w:pPr>
            <w:r w:rsidRPr="00C2134E">
              <w:rPr>
                <w:lang w:eastAsia="uk-UA"/>
              </w:rPr>
              <w:t>100.00</w:t>
            </w:r>
          </w:p>
        </w:tc>
        <w:tc>
          <w:tcPr>
            <w:tcW w:w="1134"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p w:rsidR="004B491D" w:rsidRPr="00C2134E" w:rsidRDefault="004B491D" w:rsidP="008F2125">
            <w:pPr>
              <w:spacing w:line="276" w:lineRule="auto"/>
              <w:jc w:val="center"/>
              <w:rPr>
                <w:lang w:eastAsia="uk-UA"/>
              </w:rPr>
            </w:pPr>
            <w:r w:rsidRPr="00C2134E">
              <w:rPr>
                <w:lang w:eastAsia="uk-UA"/>
              </w:rPr>
              <w:t>–</w:t>
            </w:r>
          </w:p>
        </w:tc>
        <w:tc>
          <w:tcPr>
            <w:tcW w:w="993" w:type="dxa"/>
            <w:gridSpan w:val="2"/>
            <w:tcBorders>
              <w:bottom w:val="single" w:sz="4" w:space="0" w:color="auto"/>
            </w:tcBorders>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p w:rsidR="004B491D" w:rsidRPr="00C2134E" w:rsidRDefault="004B491D" w:rsidP="008F2125">
            <w:pPr>
              <w:spacing w:line="276" w:lineRule="auto"/>
              <w:jc w:val="center"/>
              <w:rPr>
                <w:lang w:eastAsia="uk-UA"/>
              </w:rPr>
            </w:pPr>
            <w:r w:rsidRPr="00C2134E">
              <w:rPr>
                <w:lang w:eastAsia="uk-UA"/>
              </w:rPr>
              <w:t>–</w:t>
            </w:r>
          </w:p>
        </w:tc>
        <w:tc>
          <w:tcPr>
            <w:tcW w:w="1135" w:type="dxa"/>
            <w:gridSpan w:val="3"/>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50.00</w:t>
            </w:r>
          </w:p>
          <w:p w:rsidR="004B491D" w:rsidRPr="00C2134E" w:rsidRDefault="004B491D" w:rsidP="008F2125">
            <w:pPr>
              <w:spacing w:line="276" w:lineRule="auto"/>
              <w:jc w:val="both"/>
              <w:rPr>
                <w:lang w:eastAsia="uk-UA"/>
              </w:rPr>
            </w:pPr>
          </w:p>
          <w:p w:rsidR="004B491D" w:rsidRPr="00C2134E" w:rsidRDefault="004B491D" w:rsidP="008F2125">
            <w:pPr>
              <w:spacing w:line="276" w:lineRule="auto"/>
              <w:jc w:val="both"/>
              <w:rPr>
                <w:lang w:eastAsia="uk-UA"/>
              </w:rPr>
            </w:pPr>
            <w:r w:rsidRPr="00C2134E">
              <w:rPr>
                <w:lang w:eastAsia="uk-UA"/>
              </w:rPr>
              <w:t>100.00</w:t>
            </w:r>
          </w:p>
        </w:tc>
        <w:tc>
          <w:tcPr>
            <w:tcW w:w="1011"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p w:rsidR="004B491D" w:rsidRPr="00C2134E" w:rsidRDefault="004B491D" w:rsidP="008F2125">
            <w:pPr>
              <w:spacing w:line="276" w:lineRule="auto"/>
              <w:jc w:val="center"/>
              <w:rPr>
                <w:lang w:eastAsia="uk-UA"/>
              </w:rPr>
            </w:pPr>
            <w:r w:rsidRPr="00C2134E">
              <w:rPr>
                <w:lang w:eastAsia="uk-UA"/>
              </w:rPr>
              <w:t>–</w:t>
            </w:r>
          </w:p>
        </w:tc>
        <w:tc>
          <w:tcPr>
            <w:tcW w:w="2127"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rPr>
                <w:lang w:eastAsia="uk-UA"/>
              </w:rPr>
            </w:pPr>
            <w:r w:rsidRPr="00C2134E">
              <w:rPr>
                <w:lang w:eastAsia="uk-UA"/>
              </w:rPr>
              <w:t>го господарства та міжнародної співпраці.</w:t>
            </w:r>
          </w:p>
          <w:p w:rsidR="004B491D" w:rsidRPr="00C2134E" w:rsidRDefault="004B491D" w:rsidP="008F2125">
            <w:pPr>
              <w:ind w:right="-115"/>
              <w:rPr>
                <w:lang w:eastAsia="uk-UA"/>
              </w:rPr>
            </w:pPr>
          </w:p>
        </w:tc>
        <w:tc>
          <w:tcPr>
            <w:tcW w:w="1699"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Надано безвідсотко-</w:t>
            </w:r>
          </w:p>
          <w:p w:rsidR="004B491D" w:rsidRPr="00C2134E" w:rsidRDefault="004B491D" w:rsidP="008F2125">
            <w:pPr>
              <w:rPr>
                <w:lang w:eastAsia="uk-UA"/>
              </w:rPr>
            </w:pPr>
            <w:r w:rsidRPr="00C2134E">
              <w:rPr>
                <w:lang w:eastAsia="uk-UA"/>
              </w:rPr>
              <w:t>вий кредит представни</w:t>
            </w:r>
          </w:p>
          <w:p w:rsidR="004B491D" w:rsidRPr="00C2134E" w:rsidRDefault="004B491D" w:rsidP="008F2125">
            <w:pPr>
              <w:rPr>
                <w:lang w:eastAsia="uk-UA"/>
              </w:rPr>
            </w:pPr>
            <w:r w:rsidRPr="00C2134E">
              <w:rPr>
                <w:lang w:eastAsia="uk-UA"/>
              </w:rPr>
              <w:t>кам малого та середньо</w:t>
            </w:r>
          </w:p>
          <w:p w:rsidR="004B491D" w:rsidRPr="00C2134E" w:rsidRDefault="004B491D" w:rsidP="008F2125">
            <w:pPr>
              <w:rPr>
                <w:lang w:eastAsia="uk-UA"/>
              </w:rPr>
            </w:pPr>
            <w:r w:rsidRPr="00C2134E">
              <w:rPr>
                <w:lang w:eastAsia="uk-UA"/>
              </w:rPr>
              <w:t>го бізнесу</w:t>
            </w:r>
          </w:p>
        </w:tc>
      </w:tr>
      <w:tr w:rsidR="004B491D" w:rsidRPr="00C2134E" w:rsidTr="008F2125">
        <w:trPr>
          <w:gridAfter w:val="1"/>
          <w:wAfter w:w="10" w:type="dxa"/>
          <w:trHeight w:val="825"/>
        </w:trPr>
        <w:tc>
          <w:tcPr>
            <w:tcW w:w="564" w:type="dxa"/>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3.</w:t>
            </w:r>
          </w:p>
        </w:tc>
        <w:tc>
          <w:tcPr>
            <w:tcW w:w="2713" w:type="dxa"/>
            <w:tcBorders>
              <w:bottom w:val="single" w:sz="4" w:space="0" w:color="auto"/>
            </w:tcBorders>
            <w:shd w:val="clear" w:color="auto" w:fill="auto"/>
            <w:vAlign w:val="center"/>
          </w:tcPr>
          <w:p w:rsidR="004B491D" w:rsidRPr="00C2134E" w:rsidRDefault="004B491D" w:rsidP="008F2125">
            <w:pPr>
              <w:rPr>
                <w:rFonts w:eastAsia="Calibri"/>
                <w:lang w:eastAsia="uk-UA"/>
              </w:rPr>
            </w:pPr>
            <w:r w:rsidRPr="00C2134E">
              <w:rPr>
                <w:rFonts w:eastAsia="Calibri"/>
                <w:lang w:eastAsia="uk-UA"/>
              </w:rPr>
              <w:t>3. Розвиток фермерсь</w:t>
            </w:r>
          </w:p>
          <w:p w:rsidR="004B491D" w:rsidRPr="00C2134E" w:rsidRDefault="004B491D" w:rsidP="008F2125">
            <w:pPr>
              <w:rPr>
                <w:rFonts w:eastAsia="Calibri"/>
                <w:lang w:eastAsia="uk-UA"/>
              </w:rPr>
            </w:pPr>
            <w:r w:rsidRPr="00C2134E">
              <w:rPr>
                <w:rFonts w:eastAsia="Calibri"/>
                <w:lang w:eastAsia="uk-UA"/>
              </w:rPr>
              <w:t>ких господарств, сільсь</w:t>
            </w:r>
          </w:p>
          <w:p w:rsidR="004B491D" w:rsidRPr="00C2134E" w:rsidRDefault="004B491D" w:rsidP="008F2125">
            <w:pPr>
              <w:rPr>
                <w:rFonts w:eastAsia="Calibri"/>
                <w:lang w:eastAsia="uk-UA"/>
              </w:rPr>
            </w:pPr>
            <w:r w:rsidRPr="00C2134E">
              <w:rPr>
                <w:rFonts w:eastAsia="Calibri"/>
                <w:lang w:eastAsia="uk-UA"/>
              </w:rPr>
              <w:t>когосподарських обслу</w:t>
            </w:r>
          </w:p>
          <w:p w:rsidR="004B491D" w:rsidRPr="00C2134E" w:rsidRDefault="004B491D" w:rsidP="008F2125">
            <w:pPr>
              <w:rPr>
                <w:rFonts w:eastAsia="Calibri"/>
                <w:lang w:eastAsia="uk-UA"/>
              </w:rPr>
            </w:pPr>
            <w:r w:rsidRPr="00C2134E">
              <w:rPr>
                <w:rFonts w:eastAsia="Calibri"/>
                <w:lang w:eastAsia="uk-UA"/>
              </w:rPr>
              <w:t xml:space="preserve">говуючих кооперативів та </w:t>
            </w:r>
            <w:proofErr w:type="gramStart"/>
            <w:r w:rsidRPr="00C2134E">
              <w:rPr>
                <w:rFonts w:eastAsia="Calibri"/>
                <w:lang w:eastAsia="uk-UA"/>
              </w:rPr>
              <w:t>п</w:t>
            </w:r>
            <w:proofErr w:type="gramEnd"/>
            <w:r w:rsidRPr="00C2134E">
              <w:rPr>
                <w:rFonts w:eastAsia="Calibri"/>
                <w:lang w:eastAsia="uk-UA"/>
              </w:rPr>
              <w:t>ідприємств з вироб</w:t>
            </w:r>
          </w:p>
          <w:p w:rsidR="004B491D" w:rsidRPr="00C2134E" w:rsidRDefault="004B491D" w:rsidP="008F2125">
            <w:pPr>
              <w:rPr>
                <w:rFonts w:eastAsia="Calibri"/>
                <w:lang w:eastAsia="uk-UA"/>
              </w:rPr>
            </w:pPr>
            <w:r>
              <w:rPr>
                <w:rFonts w:eastAsia="Calibri"/>
                <w:lang w:eastAsia="uk-UA"/>
              </w:rPr>
              <w:t>ництва органічної сільськогосподарської продук</w:t>
            </w:r>
            <w:r>
              <w:rPr>
                <w:rFonts w:eastAsia="Calibri"/>
                <w:lang w:val="uk-UA" w:eastAsia="uk-UA"/>
              </w:rPr>
              <w:t xml:space="preserve"> </w:t>
            </w:r>
            <w:r w:rsidRPr="00C2134E">
              <w:rPr>
                <w:rFonts w:eastAsia="Calibri"/>
                <w:lang w:eastAsia="uk-UA"/>
              </w:rPr>
              <w:t>ції в т.ч. крафтове виробництво.</w:t>
            </w:r>
          </w:p>
        </w:tc>
        <w:tc>
          <w:tcPr>
            <w:tcW w:w="1964" w:type="dxa"/>
            <w:tcBorders>
              <w:bottom w:val="single" w:sz="4" w:space="0" w:color="auto"/>
            </w:tcBorders>
            <w:shd w:val="clear" w:color="auto" w:fill="auto"/>
          </w:tcPr>
          <w:p w:rsidR="004B491D" w:rsidRPr="00C2134E" w:rsidRDefault="004B491D" w:rsidP="008F2125">
            <w:pPr>
              <w:rPr>
                <w:rFonts w:eastAsia="Arial"/>
                <w:lang w:eastAsia="uk-UA"/>
              </w:rPr>
            </w:pPr>
            <w:r w:rsidRPr="00C2134E">
              <w:rPr>
                <w:rFonts w:eastAsia="Arial"/>
                <w:lang w:eastAsia="uk-UA"/>
              </w:rPr>
              <w:t xml:space="preserve">1.Створення сільськогосп. </w:t>
            </w:r>
            <w:proofErr w:type="gramStart"/>
            <w:r w:rsidRPr="00C2134E">
              <w:rPr>
                <w:rFonts w:eastAsia="Arial"/>
                <w:lang w:eastAsia="uk-UA"/>
              </w:rPr>
              <w:t>п</w:t>
            </w:r>
            <w:proofErr w:type="gramEnd"/>
            <w:r w:rsidRPr="00C2134E">
              <w:rPr>
                <w:rFonts w:eastAsia="Arial"/>
                <w:lang w:eastAsia="uk-UA"/>
              </w:rPr>
              <w:t>ідприємств з переробки мо</w:t>
            </w:r>
          </w:p>
          <w:p w:rsidR="004B491D" w:rsidRPr="00C2134E" w:rsidRDefault="004B491D" w:rsidP="008F2125">
            <w:pPr>
              <w:rPr>
                <w:rFonts w:eastAsia="Arial"/>
                <w:lang w:eastAsia="uk-UA"/>
              </w:rPr>
            </w:pPr>
            <w:r w:rsidRPr="00C2134E">
              <w:rPr>
                <w:rFonts w:eastAsia="Arial"/>
                <w:lang w:eastAsia="uk-UA"/>
              </w:rPr>
              <w:t xml:space="preserve">лочної та </w:t>
            </w:r>
            <w:proofErr w:type="gramStart"/>
            <w:r w:rsidRPr="00C2134E">
              <w:rPr>
                <w:rFonts w:eastAsia="Arial"/>
                <w:lang w:eastAsia="uk-UA"/>
              </w:rPr>
              <w:t>м</w:t>
            </w:r>
            <w:proofErr w:type="gramEnd"/>
            <w:r w:rsidRPr="00C2134E">
              <w:rPr>
                <w:rFonts w:eastAsia="Arial"/>
                <w:lang w:eastAsia="uk-UA"/>
              </w:rPr>
              <w:t>’яс</w:t>
            </w:r>
          </w:p>
          <w:p w:rsidR="004B491D" w:rsidRPr="00C2134E" w:rsidRDefault="004B491D" w:rsidP="008F2125">
            <w:pPr>
              <w:rPr>
                <w:rFonts w:eastAsia="Arial"/>
                <w:lang w:eastAsia="uk-UA"/>
              </w:rPr>
            </w:pPr>
            <w:r w:rsidRPr="00C2134E">
              <w:rPr>
                <w:rFonts w:eastAsia="Arial"/>
                <w:lang w:eastAsia="uk-UA"/>
              </w:rPr>
              <w:t>ної  продукції</w:t>
            </w:r>
          </w:p>
          <w:p w:rsidR="004B491D" w:rsidRPr="00C2134E" w:rsidRDefault="004B491D" w:rsidP="008F2125">
            <w:pPr>
              <w:rPr>
                <w:lang w:eastAsia="uk-UA"/>
              </w:rPr>
            </w:pPr>
          </w:p>
          <w:p w:rsidR="004B491D" w:rsidRPr="00C2134E" w:rsidRDefault="004B491D" w:rsidP="008F2125">
            <w:pPr>
              <w:rPr>
                <w:lang w:eastAsia="uk-UA"/>
              </w:rPr>
            </w:pPr>
          </w:p>
          <w:p w:rsidR="004B491D" w:rsidRPr="00C2134E" w:rsidRDefault="004B491D" w:rsidP="008F2125">
            <w:pPr>
              <w:rPr>
                <w:lang w:eastAsia="uk-UA"/>
              </w:rPr>
            </w:pPr>
          </w:p>
        </w:tc>
        <w:tc>
          <w:tcPr>
            <w:tcW w:w="1135" w:type="dxa"/>
            <w:gridSpan w:val="4"/>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2024-2025</w:t>
            </w:r>
          </w:p>
        </w:tc>
        <w:tc>
          <w:tcPr>
            <w:tcW w:w="1280" w:type="dxa"/>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p w:rsidR="004B491D" w:rsidRPr="00C2134E" w:rsidRDefault="004B491D" w:rsidP="008F2125">
            <w:pPr>
              <w:jc w:val="both"/>
              <w:rPr>
                <w:lang w:eastAsia="uk-UA"/>
              </w:rPr>
            </w:pPr>
          </w:p>
          <w:p w:rsidR="004B491D" w:rsidRPr="00C2134E" w:rsidRDefault="004B491D" w:rsidP="008F2125">
            <w:pPr>
              <w:jc w:val="both"/>
              <w:rPr>
                <w:lang w:eastAsia="uk-UA"/>
              </w:rPr>
            </w:pPr>
          </w:p>
          <w:p w:rsidR="004B491D" w:rsidRPr="00C2134E" w:rsidRDefault="004B491D" w:rsidP="008F2125">
            <w:pPr>
              <w:jc w:val="both"/>
              <w:rPr>
                <w:lang w:eastAsia="uk-UA"/>
              </w:rPr>
            </w:pPr>
          </w:p>
          <w:p w:rsidR="004B491D" w:rsidRPr="00C2134E" w:rsidRDefault="004B491D" w:rsidP="008F2125">
            <w:pPr>
              <w:jc w:val="both"/>
              <w:rPr>
                <w:lang w:eastAsia="uk-UA"/>
              </w:rPr>
            </w:pPr>
          </w:p>
          <w:p w:rsidR="004B491D" w:rsidRPr="00C2134E" w:rsidRDefault="004B491D" w:rsidP="008F2125">
            <w:pPr>
              <w:jc w:val="both"/>
              <w:rPr>
                <w:lang w:eastAsia="uk-UA"/>
              </w:rPr>
            </w:pPr>
          </w:p>
          <w:p w:rsidR="004B491D" w:rsidRPr="00C2134E" w:rsidRDefault="004B491D" w:rsidP="008F2125">
            <w:pPr>
              <w:jc w:val="both"/>
              <w:rPr>
                <w:lang w:eastAsia="uk-UA"/>
              </w:rPr>
            </w:pPr>
          </w:p>
        </w:tc>
        <w:tc>
          <w:tcPr>
            <w:tcW w:w="1134"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993" w:type="dxa"/>
            <w:gridSpan w:val="2"/>
            <w:tcBorders>
              <w:bottom w:val="single" w:sz="4" w:space="0" w:color="auto"/>
            </w:tcBorders>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135" w:type="dxa"/>
            <w:gridSpan w:val="3"/>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011"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2127"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rPr>
                <w:lang w:eastAsia="uk-UA"/>
              </w:rPr>
            </w:pPr>
            <w:r w:rsidRPr="00C2134E">
              <w:rPr>
                <w:lang w:eastAsia="uk-UA"/>
              </w:rPr>
              <w:t>го господарства та міжнародної співпраці.</w:t>
            </w:r>
          </w:p>
          <w:p w:rsidR="004B491D" w:rsidRPr="00C2134E" w:rsidRDefault="004B491D" w:rsidP="008F2125">
            <w:pPr>
              <w:spacing w:line="276" w:lineRule="auto"/>
              <w:jc w:val="center"/>
              <w:rPr>
                <w:lang w:eastAsia="uk-UA"/>
              </w:rPr>
            </w:pPr>
          </w:p>
          <w:p w:rsidR="004B491D" w:rsidRPr="00C2134E" w:rsidRDefault="004B491D" w:rsidP="008F2125">
            <w:pPr>
              <w:jc w:val="both"/>
              <w:rPr>
                <w:lang w:eastAsia="uk-UA"/>
              </w:rPr>
            </w:pPr>
          </w:p>
        </w:tc>
        <w:tc>
          <w:tcPr>
            <w:tcW w:w="1699" w:type="dxa"/>
            <w:tcBorders>
              <w:bottom w:val="single" w:sz="4" w:space="0" w:color="auto"/>
            </w:tcBorders>
            <w:shd w:val="clear" w:color="auto" w:fill="auto"/>
          </w:tcPr>
          <w:p w:rsidR="004B491D" w:rsidRPr="00C2134E" w:rsidRDefault="004B491D" w:rsidP="008F2125">
            <w:pPr>
              <w:rPr>
                <w:rFonts w:eastAsia="Arial"/>
                <w:lang w:eastAsia="uk-UA"/>
              </w:rPr>
            </w:pPr>
            <w:r w:rsidRPr="00C2134E">
              <w:rPr>
                <w:rFonts w:eastAsia="Arial"/>
                <w:lang w:eastAsia="uk-UA"/>
              </w:rPr>
              <w:t>Створено  сільського-</w:t>
            </w:r>
          </w:p>
          <w:p w:rsidR="004B491D" w:rsidRPr="00C2134E" w:rsidRDefault="004B491D" w:rsidP="008F2125">
            <w:pPr>
              <w:rPr>
                <w:rFonts w:eastAsia="Arial"/>
                <w:lang w:eastAsia="uk-UA"/>
              </w:rPr>
            </w:pPr>
            <w:r w:rsidRPr="00C2134E">
              <w:rPr>
                <w:rFonts w:eastAsia="Arial"/>
                <w:lang w:eastAsia="uk-UA"/>
              </w:rPr>
              <w:t>сп</w:t>
            </w:r>
            <w:proofErr w:type="gramStart"/>
            <w:r w:rsidRPr="00C2134E">
              <w:rPr>
                <w:rFonts w:eastAsia="Arial"/>
                <w:lang w:eastAsia="uk-UA"/>
              </w:rPr>
              <w:t>.п</w:t>
            </w:r>
            <w:proofErr w:type="gramEnd"/>
            <w:r w:rsidRPr="00C2134E">
              <w:rPr>
                <w:rFonts w:eastAsia="Arial"/>
                <w:lang w:eastAsia="uk-UA"/>
              </w:rPr>
              <w:t>ідпри</w:t>
            </w:r>
          </w:p>
          <w:p w:rsidR="004B491D" w:rsidRPr="00C2134E" w:rsidRDefault="004B491D" w:rsidP="008F2125">
            <w:pPr>
              <w:rPr>
                <w:rFonts w:eastAsia="Arial"/>
                <w:lang w:eastAsia="uk-UA"/>
              </w:rPr>
            </w:pPr>
            <w:r w:rsidRPr="00C2134E">
              <w:rPr>
                <w:rFonts w:eastAsia="Arial"/>
                <w:lang w:eastAsia="uk-UA"/>
              </w:rPr>
              <w:t>ємства з</w:t>
            </w:r>
          </w:p>
          <w:p w:rsidR="004B491D" w:rsidRPr="00C2134E" w:rsidRDefault="004B491D" w:rsidP="008F2125">
            <w:pPr>
              <w:rPr>
                <w:rFonts w:eastAsia="Arial"/>
                <w:lang w:eastAsia="uk-UA"/>
              </w:rPr>
            </w:pPr>
            <w:r w:rsidRPr="00C2134E">
              <w:rPr>
                <w:rFonts w:eastAsia="Arial"/>
                <w:lang w:eastAsia="uk-UA"/>
              </w:rPr>
              <w:t>переробки молочної та</w:t>
            </w:r>
          </w:p>
          <w:p w:rsidR="004B491D" w:rsidRPr="00C2134E" w:rsidRDefault="004B491D" w:rsidP="008F2125">
            <w:pPr>
              <w:rPr>
                <w:rFonts w:eastAsia="Arial"/>
                <w:lang w:eastAsia="uk-UA"/>
              </w:rPr>
            </w:pPr>
            <w:r w:rsidRPr="00C2134E">
              <w:rPr>
                <w:rFonts w:eastAsia="Arial"/>
                <w:lang w:eastAsia="uk-UA"/>
              </w:rPr>
              <w:t>м’ясної продукції</w:t>
            </w:r>
          </w:p>
        </w:tc>
      </w:tr>
      <w:tr w:rsidR="004B491D" w:rsidRPr="00C2134E" w:rsidTr="008F2125">
        <w:trPr>
          <w:gridAfter w:val="1"/>
          <w:wAfter w:w="10" w:type="dxa"/>
          <w:trHeight w:val="825"/>
        </w:trPr>
        <w:tc>
          <w:tcPr>
            <w:tcW w:w="564" w:type="dxa"/>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p>
        </w:tc>
        <w:tc>
          <w:tcPr>
            <w:tcW w:w="2713" w:type="dxa"/>
            <w:tcBorders>
              <w:bottom w:val="single" w:sz="4" w:space="0" w:color="auto"/>
            </w:tcBorders>
            <w:shd w:val="clear" w:color="auto" w:fill="auto"/>
            <w:vAlign w:val="center"/>
          </w:tcPr>
          <w:p w:rsidR="004B491D" w:rsidRPr="00C2134E" w:rsidRDefault="004B491D" w:rsidP="008F2125">
            <w:pPr>
              <w:rPr>
                <w:rFonts w:eastAsia="Calibri"/>
                <w:lang w:eastAsia="uk-UA"/>
              </w:rPr>
            </w:pPr>
          </w:p>
        </w:tc>
        <w:tc>
          <w:tcPr>
            <w:tcW w:w="1964" w:type="dxa"/>
            <w:tcBorders>
              <w:bottom w:val="single" w:sz="4" w:space="0" w:color="auto"/>
            </w:tcBorders>
            <w:shd w:val="clear" w:color="auto" w:fill="auto"/>
          </w:tcPr>
          <w:p w:rsidR="004B491D" w:rsidRPr="00C2134E" w:rsidRDefault="004B491D" w:rsidP="008F2125">
            <w:pPr>
              <w:rPr>
                <w:rFonts w:eastAsia="Arial"/>
                <w:lang w:eastAsia="uk-UA"/>
              </w:rPr>
            </w:pPr>
            <w:r w:rsidRPr="00C2134E">
              <w:rPr>
                <w:rFonts w:eastAsia="Arial"/>
                <w:lang w:eastAsia="uk-UA"/>
              </w:rPr>
              <w:t xml:space="preserve">2.Виробництво сільськогосп.  продукції, </w:t>
            </w:r>
            <w:proofErr w:type="gramStart"/>
            <w:r w:rsidRPr="00C2134E">
              <w:rPr>
                <w:rFonts w:eastAsia="Arial"/>
                <w:lang w:eastAsia="uk-UA"/>
              </w:rPr>
              <w:t>п</w:t>
            </w:r>
            <w:proofErr w:type="gramEnd"/>
            <w:r w:rsidRPr="00C2134E">
              <w:rPr>
                <w:rFonts w:eastAsia="Arial"/>
                <w:lang w:eastAsia="uk-UA"/>
              </w:rPr>
              <w:t>ідт</w:t>
            </w:r>
          </w:p>
          <w:p w:rsidR="004B491D" w:rsidRPr="00C2134E" w:rsidRDefault="004B491D" w:rsidP="008F2125">
            <w:pPr>
              <w:rPr>
                <w:rFonts w:eastAsia="Arial"/>
                <w:lang w:eastAsia="uk-UA"/>
              </w:rPr>
            </w:pPr>
            <w:r w:rsidRPr="00C2134E">
              <w:rPr>
                <w:rFonts w:eastAsia="Arial"/>
                <w:lang w:eastAsia="uk-UA"/>
              </w:rPr>
              <w:lastRenderedPageBreak/>
              <w:t>римка ферме</w:t>
            </w:r>
          </w:p>
          <w:p w:rsidR="004B491D" w:rsidRPr="00C2134E" w:rsidRDefault="004B491D" w:rsidP="008F2125">
            <w:pPr>
              <w:rPr>
                <w:rFonts w:eastAsia="Arial"/>
                <w:lang w:eastAsia="uk-UA"/>
              </w:rPr>
            </w:pPr>
            <w:proofErr w:type="gramStart"/>
            <w:r w:rsidRPr="00C2134E">
              <w:rPr>
                <w:rFonts w:eastAsia="Arial"/>
                <w:lang w:eastAsia="uk-UA"/>
              </w:rPr>
              <w:t>р</w:t>
            </w:r>
            <w:proofErr w:type="gramEnd"/>
            <w:r w:rsidRPr="00C2134E">
              <w:rPr>
                <w:rFonts w:eastAsia="Arial"/>
                <w:lang w:eastAsia="uk-UA"/>
              </w:rPr>
              <w:t>ів, утримання ВРХ, відродже</w:t>
            </w:r>
          </w:p>
          <w:p w:rsidR="004B491D" w:rsidRPr="00C2134E" w:rsidRDefault="004B491D" w:rsidP="008F2125">
            <w:pPr>
              <w:rPr>
                <w:rFonts w:eastAsia="Arial"/>
                <w:lang w:eastAsia="uk-UA"/>
              </w:rPr>
            </w:pPr>
            <w:r w:rsidRPr="00C2134E">
              <w:rPr>
                <w:rFonts w:eastAsia="Arial"/>
                <w:lang w:eastAsia="uk-UA"/>
              </w:rPr>
              <w:t xml:space="preserve">ння вівчарства  </w:t>
            </w:r>
          </w:p>
        </w:tc>
        <w:tc>
          <w:tcPr>
            <w:tcW w:w="1135" w:type="dxa"/>
            <w:gridSpan w:val="4"/>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lastRenderedPageBreak/>
              <w:t>2024-2025</w:t>
            </w:r>
          </w:p>
        </w:tc>
        <w:tc>
          <w:tcPr>
            <w:tcW w:w="1280" w:type="dxa"/>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134" w:type="dxa"/>
            <w:gridSpan w:val="2"/>
            <w:tcBorders>
              <w:bottom w:val="single" w:sz="4" w:space="0" w:color="auto"/>
            </w:tcBorders>
            <w:shd w:val="clear" w:color="auto" w:fill="auto"/>
          </w:tcPr>
          <w:p w:rsidR="004B491D" w:rsidRPr="00C2134E" w:rsidRDefault="004B491D" w:rsidP="008F2125">
            <w:pPr>
              <w:ind w:hanging="115"/>
              <w:rPr>
                <w:lang w:eastAsia="uk-UA"/>
              </w:rPr>
            </w:pPr>
            <w:r w:rsidRPr="00C2134E">
              <w:rPr>
                <w:lang w:eastAsia="uk-UA"/>
              </w:rPr>
              <w:t>7,0 тис</w:t>
            </w:r>
            <w:proofErr w:type="gramStart"/>
            <w:r w:rsidRPr="00C2134E">
              <w:rPr>
                <w:lang w:eastAsia="uk-UA"/>
              </w:rPr>
              <w:t>.</w:t>
            </w:r>
            <w:proofErr w:type="gramEnd"/>
            <w:r w:rsidRPr="00C2134E">
              <w:rPr>
                <w:lang w:eastAsia="uk-UA"/>
              </w:rPr>
              <w:t xml:space="preserve"> </w:t>
            </w:r>
            <w:proofErr w:type="gramStart"/>
            <w:r w:rsidRPr="00C2134E">
              <w:rPr>
                <w:lang w:eastAsia="uk-UA"/>
              </w:rPr>
              <w:t>г</w:t>
            </w:r>
            <w:proofErr w:type="gramEnd"/>
            <w:r w:rsidRPr="00C2134E">
              <w:rPr>
                <w:lang w:eastAsia="uk-UA"/>
              </w:rPr>
              <w:t>рн</w:t>
            </w:r>
            <w:r>
              <w:rPr>
                <w:lang w:val="uk-UA" w:eastAsia="uk-UA"/>
              </w:rPr>
              <w:t>.</w:t>
            </w:r>
            <w:r w:rsidRPr="00C2134E">
              <w:rPr>
                <w:lang w:eastAsia="uk-UA"/>
              </w:rPr>
              <w:t xml:space="preserve"> на одну </w:t>
            </w:r>
            <w:r w:rsidRPr="00C2134E">
              <w:rPr>
                <w:lang w:eastAsia="uk-UA"/>
              </w:rPr>
              <w:lastRenderedPageBreak/>
              <w:t>корову,</w:t>
            </w:r>
          </w:p>
          <w:p w:rsidR="004B491D" w:rsidRPr="00C2134E" w:rsidRDefault="004B491D" w:rsidP="008F2125">
            <w:pPr>
              <w:ind w:hanging="115"/>
              <w:rPr>
                <w:lang w:eastAsia="uk-UA"/>
              </w:rPr>
            </w:pPr>
            <w:r w:rsidRPr="00C2134E">
              <w:rPr>
                <w:lang w:eastAsia="uk-UA"/>
              </w:rPr>
              <w:t>4,0 тис</w:t>
            </w:r>
            <w:proofErr w:type="gramStart"/>
            <w:r w:rsidRPr="00C2134E">
              <w:rPr>
                <w:lang w:eastAsia="uk-UA"/>
              </w:rPr>
              <w:t>.</w:t>
            </w:r>
            <w:proofErr w:type="gramEnd"/>
            <w:r w:rsidRPr="00C2134E">
              <w:rPr>
                <w:lang w:eastAsia="uk-UA"/>
              </w:rPr>
              <w:t xml:space="preserve"> </w:t>
            </w:r>
            <w:proofErr w:type="gramStart"/>
            <w:r w:rsidRPr="00C2134E">
              <w:rPr>
                <w:lang w:eastAsia="uk-UA"/>
              </w:rPr>
              <w:t>г</w:t>
            </w:r>
            <w:proofErr w:type="gramEnd"/>
            <w:r w:rsidRPr="00C2134E">
              <w:rPr>
                <w:lang w:eastAsia="uk-UA"/>
              </w:rPr>
              <w:t>рн</w:t>
            </w:r>
          </w:p>
          <w:p w:rsidR="004B491D" w:rsidRPr="00C2134E" w:rsidRDefault="004B491D" w:rsidP="008F2125">
            <w:pPr>
              <w:ind w:hanging="115"/>
              <w:rPr>
                <w:lang w:eastAsia="uk-UA"/>
              </w:rPr>
            </w:pPr>
            <w:r w:rsidRPr="00C2134E">
              <w:rPr>
                <w:lang w:eastAsia="uk-UA"/>
              </w:rPr>
              <w:t>на  один</w:t>
            </w:r>
          </w:p>
          <w:p w:rsidR="004B491D" w:rsidRPr="00C2134E" w:rsidRDefault="004B491D" w:rsidP="008F2125">
            <w:pPr>
              <w:ind w:hanging="115"/>
              <w:rPr>
                <w:lang w:eastAsia="uk-UA"/>
              </w:rPr>
            </w:pPr>
            <w:proofErr w:type="gramStart"/>
            <w:r w:rsidRPr="00C2134E">
              <w:rPr>
                <w:lang w:eastAsia="uk-UA"/>
              </w:rPr>
              <w:t>га</w:t>
            </w:r>
            <w:proofErr w:type="gramEnd"/>
            <w:r w:rsidRPr="00C2134E">
              <w:rPr>
                <w:lang w:eastAsia="uk-UA"/>
              </w:rPr>
              <w:t xml:space="preserve"> землі;</w:t>
            </w:r>
          </w:p>
          <w:p w:rsidR="004B491D" w:rsidRPr="00C2134E" w:rsidRDefault="004B491D" w:rsidP="008F2125">
            <w:pPr>
              <w:ind w:hanging="115"/>
              <w:rPr>
                <w:lang w:eastAsia="uk-UA"/>
              </w:rPr>
            </w:pPr>
            <w:r w:rsidRPr="00C2134E">
              <w:rPr>
                <w:lang w:eastAsia="uk-UA"/>
              </w:rPr>
              <w:t>2,0 тис</w:t>
            </w:r>
            <w:proofErr w:type="gramStart"/>
            <w:r w:rsidRPr="00C2134E">
              <w:rPr>
                <w:lang w:eastAsia="uk-UA"/>
              </w:rPr>
              <w:t>.</w:t>
            </w:r>
            <w:proofErr w:type="gramEnd"/>
            <w:r w:rsidRPr="00C2134E">
              <w:rPr>
                <w:lang w:eastAsia="uk-UA"/>
              </w:rPr>
              <w:t xml:space="preserve"> </w:t>
            </w:r>
            <w:proofErr w:type="gramStart"/>
            <w:r w:rsidRPr="00C2134E">
              <w:rPr>
                <w:lang w:eastAsia="uk-UA"/>
              </w:rPr>
              <w:t>г</w:t>
            </w:r>
            <w:proofErr w:type="gramEnd"/>
            <w:r w:rsidRPr="00C2134E">
              <w:rPr>
                <w:lang w:eastAsia="uk-UA"/>
              </w:rPr>
              <w:t>рн</w:t>
            </w:r>
          </w:p>
          <w:p w:rsidR="004B491D" w:rsidRPr="00C2134E" w:rsidRDefault="004B491D" w:rsidP="008F2125">
            <w:pPr>
              <w:ind w:hanging="115"/>
              <w:rPr>
                <w:lang w:eastAsia="uk-UA"/>
              </w:rPr>
            </w:pPr>
            <w:r w:rsidRPr="00C2134E">
              <w:rPr>
                <w:lang w:eastAsia="uk-UA"/>
              </w:rPr>
              <w:t>на одну голову овець</w:t>
            </w:r>
          </w:p>
        </w:tc>
        <w:tc>
          <w:tcPr>
            <w:tcW w:w="993" w:type="dxa"/>
            <w:gridSpan w:val="2"/>
            <w:tcBorders>
              <w:bottom w:val="single" w:sz="4" w:space="0" w:color="auto"/>
            </w:tcBorders>
          </w:tcPr>
          <w:p w:rsidR="004B491D" w:rsidRPr="00C2134E" w:rsidRDefault="004B491D" w:rsidP="008F2125">
            <w:pPr>
              <w:spacing w:line="276" w:lineRule="auto"/>
              <w:jc w:val="center"/>
              <w:rPr>
                <w:lang w:eastAsia="uk-UA"/>
              </w:rPr>
            </w:pPr>
            <w:r w:rsidRPr="00C2134E">
              <w:rPr>
                <w:lang w:eastAsia="uk-UA"/>
              </w:rPr>
              <w:lastRenderedPageBreak/>
              <w:t>–</w:t>
            </w:r>
          </w:p>
          <w:p w:rsidR="004B491D" w:rsidRPr="00C2134E" w:rsidRDefault="004B491D" w:rsidP="008F2125">
            <w:pPr>
              <w:jc w:val="both"/>
              <w:rPr>
                <w:lang w:eastAsia="uk-UA"/>
              </w:rPr>
            </w:pPr>
          </w:p>
        </w:tc>
        <w:tc>
          <w:tcPr>
            <w:tcW w:w="1135" w:type="dxa"/>
            <w:gridSpan w:val="3"/>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011"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2127"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 xml:space="preserve">витку, інвестицій, </w:t>
            </w:r>
            <w:r w:rsidRPr="00C2134E">
              <w:rPr>
                <w:lang w:eastAsia="uk-UA"/>
              </w:rPr>
              <w:lastRenderedPageBreak/>
              <w:t>туризму, сільсько-</w:t>
            </w:r>
          </w:p>
          <w:p w:rsidR="004B491D" w:rsidRPr="00C2134E" w:rsidRDefault="004B491D" w:rsidP="008F2125">
            <w:pPr>
              <w:rPr>
                <w:lang w:eastAsia="uk-UA"/>
              </w:rPr>
            </w:pPr>
            <w:r w:rsidRPr="00C2134E">
              <w:rPr>
                <w:lang w:eastAsia="uk-UA"/>
              </w:rPr>
              <w:t>го господарства та міжнародної співпраці.</w:t>
            </w:r>
          </w:p>
        </w:tc>
        <w:tc>
          <w:tcPr>
            <w:tcW w:w="1699" w:type="dxa"/>
            <w:tcBorders>
              <w:bottom w:val="single" w:sz="4" w:space="0" w:color="auto"/>
            </w:tcBorders>
            <w:shd w:val="clear" w:color="auto" w:fill="auto"/>
          </w:tcPr>
          <w:p w:rsidR="004B491D" w:rsidRPr="00C2134E" w:rsidRDefault="004B491D" w:rsidP="008F2125">
            <w:pPr>
              <w:rPr>
                <w:lang w:eastAsia="uk-UA"/>
              </w:rPr>
            </w:pPr>
            <w:proofErr w:type="gramStart"/>
            <w:r w:rsidRPr="00C2134E">
              <w:rPr>
                <w:lang w:eastAsia="uk-UA"/>
              </w:rPr>
              <w:lastRenderedPageBreak/>
              <w:t xml:space="preserve">Збільшено поголів’я ВРХ та овець, </w:t>
            </w:r>
            <w:r w:rsidRPr="00C2134E">
              <w:rPr>
                <w:lang w:eastAsia="uk-UA"/>
              </w:rPr>
              <w:lastRenderedPageBreak/>
              <w:t>збільшено виробництво молочної продукції (сиру, брин</w:t>
            </w:r>
            <w:proofErr w:type="gramEnd"/>
          </w:p>
          <w:p w:rsidR="004B491D" w:rsidRPr="00C2134E" w:rsidRDefault="004B491D" w:rsidP="008F2125">
            <w:pPr>
              <w:rPr>
                <w:rFonts w:eastAsia="Arial"/>
                <w:lang w:eastAsia="uk-UA"/>
              </w:rPr>
            </w:pPr>
            <w:proofErr w:type="gramStart"/>
            <w:r w:rsidRPr="00C2134E">
              <w:rPr>
                <w:lang w:eastAsia="uk-UA"/>
              </w:rPr>
              <w:t>зи, вурди).</w:t>
            </w:r>
            <w:proofErr w:type="gramEnd"/>
          </w:p>
        </w:tc>
      </w:tr>
      <w:tr w:rsidR="004B491D" w:rsidRPr="00C2134E" w:rsidTr="008F2125">
        <w:trPr>
          <w:gridAfter w:val="1"/>
          <w:wAfter w:w="10" w:type="dxa"/>
          <w:trHeight w:val="825"/>
        </w:trPr>
        <w:tc>
          <w:tcPr>
            <w:tcW w:w="564" w:type="dxa"/>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p>
        </w:tc>
        <w:tc>
          <w:tcPr>
            <w:tcW w:w="2713" w:type="dxa"/>
            <w:tcBorders>
              <w:bottom w:val="single" w:sz="4" w:space="0" w:color="auto"/>
            </w:tcBorders>
            <w:shd w:val="clear" w:color="auto" w:fill="auto"/>
            <w:vAlign w:val="center"/>
          </w:tcPr>
          <w:p w:rsidR="004B491D" w:rsidRPr="00C2134E" w:rsidRDefault="004B491D" w:rsidP="008F2125">
            <w:pPr>
              <w:rPr>
                <w:rFonts w:eastAsia="Calibri"/>
                <w:lang w:eastAsia="uk-UA"/>
              </w:rPr>
            </w:pPr>
          </w:p>
        </w:tc>
        <w:tc>
          <w:tcPr>
            <w:tcW w:w="1964" w:type="dxa"/>
            <w:tcBorders>
              <w:bottom w:val="single" w:sz="4" w:space="0" w:color="auto"/>
            </w:tcBorders>
            <w:shd w:val="clear" w:color="auto" w:fill="auto"/>
          </w:tcPr>
          <w:p w:rsidR="004B491D" w:rsidRPr="00C2134E" w:rsidRDefault="004B491D" w:rsidP="008F2125">
            <w:pPr>
              <w:rPr>
                <w:rFonts w:eastAsia="Arial"/>
                <w:lang w:eastAsia="uk-UA"/>
              </w:rPr>
            </w:pPr>
            <w:r w:rsidRPr="00C2134E">
              <w:rPr>
                <w:rFonts w:eastAsia="Arial"/>
                <w:lang w:eastAsia="uk-UA"/>
              </w:rPr>
              <w:t>3. Розвиток тваринницьких ферм сімейного типу</w:t>
            </w:r>
          </w:p>
        </w:tc>
        <w:tc>
          <w:tcPr>
            <w:tcW w:w="1135" w:type="dxa"/>
            <w:gridSpan w:val="4"/>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tc>
        <w:tc>
          <w:tcPr>
            <w:tcW w:w="1134"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ind w:hanging="115"/>
              <w:rPr>
                <w:lang w:eastAsia="uk-UA"/>
              </w:rPr>
            </w:pPr>
          </w:p>
        </w:tc>
        <w:tc>
          <w:tcPr>
            <w:tcW w:w="993" w:type="dxa"/>
            <w:gridSpan w:val="2"/>
            <w:tcBorders>
              <w:bottom w:val="single" w:sz="4" w:space="0" w:color="auto"/>
            </w:tcBorders>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tc>
        <w:tc>
          <w:tcPr>
            <w:tcW w:w="1135" w:type="dxa"/>
            <w:gridSpan w:val="3"/>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tc>
        <w:tc>
          <w:tcPr>
            <w:tcW w:w="1011"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tc>
        <w:tc>
          <w:tcPr>
            <w:tcW w:w="2127"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rPr>
                <w:lang w:eastAsia="uk-UA"/>
              </w:rPr>
            </w:pPr>
            <w:r w:rsidRPr="00C2134E">
              <w:rPr>
                <w:lang w:eastAsia="uk-UA"/>
              </w:rPr>
              <w:t>го господарства та міжнародної співпраці.</w:t>
            </w:r>
          </w:p>
        </w:tc>
        <w:tc>
          <w:tcPr>
            <w:tcW w:w="1699"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Створено тваринниць</w:t>
            </w:r>
          </w:p>
          <w:p w:rsidR="004B491D" w:rsidRPr="00C2134E" w:rsidRDefault="004B491D" w:rsidP="008F2125">
            <w:pPr>
              <w:rPr>
                <w:lang w:eastAsia="uk-UA"/>
              </w:rPr>
            </w:pPr>
            <w:r w:rsidRPr="00C2134E">
              <w:rPr>
                <w:lang w:eastAsia="uk-UA"/>
              </w:rPr>
              <w:t>кі ферми сімейного типу</w:t>
            </w:r>
          </w:p>
        </w:tc>
      </w:tr>
      <w:tr w:rsidR="004B491D" w:rsidRPr="00C2134E" w:rsidTr="008F2125">
        <w:trPr>
          <w:gridAfter w:val="1"/>
          <w:wAfter w:w="10" w:type="dxa"/>
          <w:trHeight w:val="825"/>
        </w:trPr>
        <w:tc>
          <w:tcPr>
            <w:tcW w:w="564" w:type="dxa"/>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p>
        </w:tc>
        <w:tc>
          <w:tcPr>
            <w:tcW w:w="2713" w:type="dxa"/>
            <w:tcBorders>
              <w:bottom w:val="single" w:sz="4" w:space="0" w:color="auto"/>
            </w:tcBorders>
            <w:shd w:val="clear" w:color="auto" w:fill="auto"/>
            <w:vAlign w:val="center"/>
          </w:tcPr>
          <w:p w:rsidR="004B491D" w:rsidRPr="00C2134E" w:rsidRDefault="004B491D" w:rsidP="008F2125">
            <w:pPr>
              <w:rPr>
                <w:rFonts w:eastAsia="Calibri"/>
                <w:lang w:eastAsia="uk-UA"/>
              </w:rPr>
            </w:pPr>
          </w:p>
        </w:tc>
        <w:tc>
          <w:tcPr>
            <w:tcW w:w="1964" w:type="dxa"/>
            <w:tcBorders>
              <w:bottom w:val="single" w:sz="4" w:space="0" w:color="auto"/>
            </w:tcBorders>
            <w:shd w:val="clear" w:color="auto" w:fill="auto"/>
          </w:tcPr>
          <w:p w:rsidR="004B491D" w:rsidRPr="00C2134E" w:rsidRDefault="004B491D" w:rsidP="008F2125">
            <w:pPr>
              <w:rPr>
                <w:rFonts w:eastAsia="Arial"/>
                <w:lang w:eastAsia="uk-UA"/>
              </w:rPr>
            </w:pPr>
            <w:r w:rsidRPr="00C2134E">
              <w:rPr>
                <w:rFonts w:eastAsia="Arial"/>
                <w:lang w:eastAsia="uk-UA"/>
              </w:rPr>
              <w:t>4. Створення ферм сімейного типу.</w:t>
            </w:r>
          </w:p>
        </w:tc>
        <w:tc>
          <w:tcPr>
            <w:tcW w:w="1135" w:type="dxa"/>
            <w:gridSpan w:val="4"/>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2024-2025</w:t>
            </w:r>
          </w:p>
        </w:tc>
        <w:tc>
          <w:tcPr>
            <w:tcW w:w="1280" w:type="dxa"/>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134"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993" w:type="dxa"/>
            <w:gridSpan w:val="2"/>
            <w:tcBorders>
              <w:bottom w:val="single" w:sz="4" w:space="0" w:color="auto"/>
            </w:tcBorders>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135" w:type="dxa"/>
            <w:gridSpan w:val="3"/>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011"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2127"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rPr>
                <w:lang w:eastAsia="uk-UA"/>
              </w:rPr>
            </w:pPr>
            <w:r w:rsidRPr="00C2134E">
              <w:rPr>
                <w:lang w:eastAsia="uk-UA"/>
              </w:rPr>
              <w:t>го господарства та міжнародної співпраці.</w:t>
            </w:r>
          </w:p>
        </w:tc>
        <w:tc>
          <w:tcPr>
            <w:tcW w:w="1699"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Створено ферми сімейного типу</w:t>
            </w:r>
          </w:p>
        </w:tc>
      </w:tr>
      <w:tr w:rsidR="004B491D" w:rsidRPr="00C2134E" w:rsidTr="008F2125">
        <w:trPr>
          <w:gridAfter w:val="1"/>
          <w:wAfter w:w="10" w:type="dxa"/>
          <w:trHeight w:val="825"/>
        </w:trPr>
        <w:tc>
          <w:tcPr>
            <w:tcW w:w="564" w:type="dxa"/>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p>
        </w:tc>
        <w:tc>
          <w:tcPr>
            <w:tcW w:w="2713" w:type="dxa"/>
            <w:tcBorders>
              <w:bottom w:val="single" w:sz="4" w:space="0" w:color="auto"/>
            </w:tcBorders>
            <w:shd w:val="clear" w:color="auto" w:fill="auto"/>
            <w:vAlign w:val="center"/>
          </w:tcPr>
          <w:p w:rsidR="004B491D" w:rsidRPr="00C2134E" w:rsidRDefault="004B491D" w:rsidP="008F2125">
            <w:pPr>
              <w:rPr>
                <w:rFonts w:eastAsia="Calibri"/>
                <w:lang w:eastAsia="uk-UA"/>
              </w:rPr>
            </w:pPr>
          </w:p>
        </w:tc>
        <w:tc>
          <w:tcPr>
            <w:tcW w:w="1964" w:type="dxa"/>
            <w:tcBorders>
              <w:bottom w:val="single" w:sz="4" w:space="0" w:color="auto"/>
            </w:tcBorders>
            <w:shd w:val="clear" w:color="auto" w:fill="auto"/>
          </w:tcPr>
          <w:p w:rsidR="004B491D" w:rsidRPr="00C2134E" w:rsidRDefault="004B491D" w:rsidP="008F2125">
            <w:pPr>
              <w:ind w:left="27" w:firstLine="27"/>
              <w:rPr>
                <w:rFonts w:eastAsia="Arial"/>
                <w:lang w:eastAsia="uk-UA"/>
              </w:rPr>
            </w:pPr>
            <w:r w:rsidRPr="00C2134E">
              <w:rPr>
                <w:rFonts w:eastAsia="Arial"/>
                <w:lang w:eastAsia="uk-UA"/>
              </w:rPr>
              <w:t>5.Виробництво   гуцульської коров’ячої та овечої бринзи</w:t>
            </w:r>
          </w:p>
        </w:tc>
        <w:tc>
          <w:tcPr>
            <w:tcW w:w="1135" w:type="dxa"/>
            <w:gridSpan w:val="4"/>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2024-2025</w:t>
            </w:r>
          </w:p>
        </w:tc>
        <w:tc>
          <w:tcPr>
            <w:tcW w:w="1280" w:type="dxa"/>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134" w:type="dxa"/>
            <w:gridSpan w:val="2"/>
            <w:tcBorders>
              <w:bottom w:val="single" w:sz="4" w:space="0" w:color="auto"/>
            </w:tcBorders>
            <w:shd w:val="clear" w:color="auto" w:fill="auto"/>
          </w:tcPr>
          <w:p w:rsidR="004B491D" w:rsidRPr="00C2134E" w:rsidRDefault="004B491D" w:rsidP="008F2125">
            <w:pPr>
              <w:ind w:left="-115"/>
              <w:jc w:val="both"/>
              <w:rPr>
                <w:lang w:eastAsia="uk-UA"/>
              </w:rPr>
            </w:pPr>
            <w:r w:rsidRPr="00C2134E">
              <w:rPr>
                <w:lang w:eastAsia="uk-UA"/>
              </w:rPr>
              <w:t xml:space="preserve">Грантова </w:t>
            </w:r>
            <w:proofErr w:type="gramStart"/>
            <w:r w:rsidRPr="00C2134E">
              <w:rPr>
                <w:lang w:eastAsia="uk-UA"/>
              </w:rPr>
              <w:t>п</w:t>
            </w:r>
            <w:proofErr w:type="gramEnd"/>
            <w:r w:rsidRPr="00C2134E">
              <w:rPr>
                <w:lang w:eastAsia="uk-UA"/>
              </w:rPr>
              <w:t>ідтрим</w:t>
            </w:r>
          </w:p>
          <w:p w:rsidR="004B491D" w:rsidRPr="00C2134E" w:rsidRDefault="004B491D" w:rsidP="008F2125">
            <w:pPr>
              <w:ind w:left="-115" w:right="-115"/>
              <w:rPr>
                <w:lang w:eastAsia="uk-UA"/>
              </w:rPr>
            </w:pPr>
            <w:r w:rsidRPr="00C2134E">
              <w:rPr>
                <w:lang w:eastAsia="uk-UA"/>
              </w:rPr>
              <w:t xml:space="preserve">ка від ФАО </w:t>
            </w:r>
          </w:p>
          <w:p w:rsidR="004B491D" w:rsidRPr="00C2134E" w:rsidRDefault="004B491D" w:rsidP="008F2125">
            <w:pPr>
              <w:ind w:left="-115"/>
              <w:rPr>
                <w:lang w:eastAsia="uk-UA"/>
              </w:rPr>
            </w:pPr>
            <w:r w:rsidRPr="00C2134E">
              <w:rPr>
                <w:lang w:eastAsia="uk-UA"/>
              </w:rPr>
              <w:t>та</w:t>
            </w:r>
            <w:proofErr w:type="gramStart"/>
            <w:r w:rsidRPr="00C2134E">
              <w:rPr>
                <w:lang w:eastAsia="uk-UA"/>
              </w:rPr>
              <w:t xml:space="preserve"> ЄС</w:t>
            </w:r>
            <w:proofErr w:type="gramEnd"/>
          </w:p>
        </w:tc>
        <w:tc>
          <w:tcPr>
            <w:tcW w:w="993" w:type="dxa"/>
            <w:gridSpan w:val="2"/>
            <w:tcBorders>
              <w:bottom w:val="single" w:sz="4" w:space="0" w:color="auto"/>
            </w:tcBorders>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135" w:type="dxa"/>
            <w:gridSpan w:val="3"/>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011"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2127"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jc w:val="both"/>
              <w:rPr>
                <w:lang w:eastAsia="uk-UA"/>
              </w:rPr>
            </w:pPr>
            <w:r w:rsidRPr="00C2134E">
              <w:rPr>
                <w:lang w:eastAsia="uk-UA"/>
              </w:rPr>
              <w:t xml:space="preserve">Громадська спілка «Асоціація карпатських </w:t>
            </w:r>
            <w:r w:rsidRPr="00C2134E">
              <w:rPr>
                <w:lang w:eastAsia="uk-UA"/>
              </w:rPr>
              <w:lastRenderedPageBreak/>
              <w:t>ватагі</w:t>
            </w:r>
            <w:proofErr w:type="gramStart"/>
            <w:r w:rsidRPr="00C2134E">
              <w:rPr>
                <w:lang w:eastAsia="uk-UA"/>
              </w:rPr>
              <w:t>в</w:t>
            </w:r>
            <w:proofErr w:type="gramEnd"/>
            <w:r w:rsidRPr="00C2134E">
              <w:rPr>
                <w:lang w:eastAsia="uk-UA"/>
              </w:rPr>
              <w:t>».</w:t>
            </w:r>
          </w:p>
        </w:tc>
        <w:tc>
          <w:tcPr>
            <w:tcW w:w="1699" w:type="dxa"/>
            <w:tcBorders>
              <w:bottom w:val="single" w:sz="4" w:space="0" w:color="auto"/>
            </w:tcBorders>
            <w:shd w:val="clear" w:color="auto" w:fill="auto"/>
          </w:tcPr>
          <w:p w:rsidR="004B491D" w:rsidRPr="00323854" w:rsidRDefault="004B491D" w:rsidP="008F2125">
            <w:pPr>
              <w:rPr>
                <w:lang w:val="uk-UA" w:eastAsia="uk-UA"/>
              </w:rPr>
            </w:pPr>
            <w:r w:rsidRPr="00C2134E">
              <w:rPr>
                <w:lang w:eastAsia="uk-UA"/>
              </w:rPr>
              <w:lastRenderedPageBreak/>
              <w:t>Придбано</w:t>
            </w:r>
            <w:r>
              <w:rPr>
                <w:lang w:val="uk-UA" w:eastAsia="uk-UA"/>
              </w:rPr>
              <w:t xml:space="preserve"> мін</w:t>
            </w:r>
            <w:proofErr w:type="gramStart"/>
            <w:r>
              <w:rPr>
                <w:lang w:val="uk-UA" w:eastAsia="uk-UA"/>
              </w:rPr>
              <w:t>і-</w:t>
            </w:r>
            <w:proofErr w:type="gramEnd"/>
            <w:r>
              <w:rPr>
                <w:lang w:val="uk-UA" w:eastAsia="uk-UA"/>
              </w:rPr>
              <w:t xml:space="preserve">сільськогосподарську техніку </w:t>
            </w:r>
          </w:p>
        </w:tc>
      </w:tr>
      <w:tr w:rsidR="004B491D" w:rsidRPr="00C2134E" w:rsidTr="008F2125">
        <w:trPr>
          <w:gridAfter w:val="1"/>
          <w:wAfter w:w="10" w:type="dxa"/>
          <w:trHeight w:val="765"/>
        </w:trPr>
        <w:tc>
          <w:tcPr>
            <w:tcW w:w="564" w:type="dxa"/>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lastRenderedPageBreak/>
              <w:t>4.</w:t>
            </w:r>
          </w:p>
        </w:tc>
        <w:tc>
          <w:tcPr>
            <w:tcW w:w="2713" w:type="dxa"/>
            <w:tcBorders>
              <w:top w:val="single" w:sz="4" w:space="0" w:color="auto"/>
              <w:bottom w:val="single" w:sz="4" w:space="0" w:color="auto"/>
            </w:tcBorders>
            <w:shd w:val="clear" w:color="auto" w:fill="auto"/>
            <w:vAlign w:val="center"/>
          </w:tcPr>
          <w:p w:rsidR="004B491D" w:rsidRPr="00C2134E" w:rsidRDefault="004B491D" w:rsidP="008F2125">
            <w:pPr>
              <w:rPr>
                <w:rFonts w:eastAsia="Calibri"/>
                <w:lang w:eastAsia="uk-UA"/>
              </w:rPr>
            </w:pPr>
            <w:r w:rsidRPr="00C2134E">
              <w:rPr>
                <w:rFonts w:eastAsia="Calibri"/>
                <w:bCs/>
                <w:lang w:eastAsia="uk-UA"/>
              </w:rPr>
              <w:t>4. Розробка бренду   громади</w:t>
            </w:r>
          </w:p>
        </w:tc>
        <w:tc>
          <w:tcPr>
            <w:tcW w:w="1964" w:type="dxa"/>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1. Розробка інвестиційного бренду громади та формування привабливого іміджу громади.</w:t>
            </w:r>
          </w:p>
        </w:tc>
        <w:tc>
          <w:tcPr>
            <w:tcW w:w="1135" w:type="dxa"/>
            <w:gridSpan w:val="4"/>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2024-2025</w:t>
            </w:r>
          </w:p>
        </w:tc>
        <w:tc>
          <w:tcPr>
            <w:tcW w:w="1280" w:type="dxa"/>
            <w:tcBorders>
              <w:top w:val="single" w:sz="4" w:space="0" w:color="auto"/>
              <w:bottom w:val="single" w:sz="4" w:space="0" w:color="auto"/>
            </w:tcBorders>
            <w:shd w:val="clear" w:color="auto" w:fill="auto"/>
          </w:tcPr>
          <w:p w:rsidR="004B491D" w:rsidRPr="00C2134E" w:rsidRDefault="004B491D" w:rsidP="008F2125">
            <w:pPr>
              <w:jc w:val="both"/>
              <w:rPr>
                <w:lang w:eastAsia="uk-UA"/>
              </w:rPr>
            </w:pPr>
            <w:r w:rsidRPr="00C2134E">
              <w:rPr>
                <w:lang w:eastAsia="uk-UA"/>
              </w:rPr>
              <w:t>5,0</w:t>
            </w:r>
          </w:p>
        </w:tc>
        <w:tc>
          <w:tcPr>
            <w:tcW w:w="1134" w:type="dxa"/>
            <w:gridSpan w:val="2"/>
            <w:tcBorders>
              <w:top w:val="single" w:sz="4" w:space="0" w:color="auto"/>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993" w:type="dxa"/>
            <w:gridSpan w:val="2"/>
            <w:tcBorders>
              <w:top w:val="single" w:sz="4" w:space="0" w:color="auto"/>
              <w:bottom w:val="single" w:sz="4" w:space="0" w:color="auto"/>
            </w:tcBorders>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1135" w:type="dxa"/>
            <w:gridSpan w:val="3"/>
            <w:tcBorders>
              <w:top w:val="single" w:sz="4" w:space="0" w:color="auto"/>
              <w:bottom w:val="single" w:sz="4" w:space="0" w:color="auto"/>
            </w:tcBorders>
            <w:shd w:val="clear" w:color="auto" w:fill="auto"/>
          </w:tcPr>
          <w:p w:rsidR="004B491D" w:rsidRPr="00C2134E" w:rsidRDefault="004B491D" w:rsidP="008F2125">
            <w:pPr>
              <w:ind w:left="-115"/>
              <w:rPr>
                <w:lang w:eastAsia="uk-UA"/>
              </w:rPr>
            </w:pPr>
            <w:r w:rsidRPr="00C2134E">
              <w:rPr>
                <w:lang w:eastAsia="uk-UA"/>
              </w:rPr>
              <w:t>5,0</w:t>
            </w:r>
          </w:p>
        </w:tc>
        <w:tc>
          <w:tcPr>
            <w:tcW w:w="1011" w:type="dxa"/>
            <w:gridSpan w:val="2"/>
            <w:tcBorders>
              <w:top w:val="single" w:sz="4" w:space="0" w:color="auto"/>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2127" w:type="dxa"/>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jc w:val="both"/>
              <w:rPr>
                <w:lang w:eastAsia="uk-UA"/>
              </w:rPr>
            </w:pPr>
          </w:p>
        </w:tc>
        <w:tc>
          <w:tcPr>
            <w:tcW w:w="1699" w:type="dxa"/>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Розроблено інвестицій</w:t>
            </w:r>
          </w:p>
          <w:p w:rsidR="004B491D" w:rsidRPr="00C2134E" w:rsidRDefault="004B491D" w:rsidP="008F2125">
            <w:pPr>
              <w:rPr>
                <w:lang w:eastAsia="uk-UA"/>
              </w:rPr>
            </w:pPr>
            <w:r w:rsidRPr="00C2134E">
              <w:rPr>
                <w:lang w:eastAsia="uk-UA"/>
              </w:rPr>
              <w:t>ний бренд громади</w:t>
            </w:r>
          </w:p>
        </w:tc>
      </w:tr>
      <w:tr w:rsidR="004B491D" w:rsidRPr="00C2134E" w:rsidTr="008F2125">
        <w:trPr>
          <w:gridAfter w:val="1"/>
          <w:wAfter w:w="10" w:type="dxa"/>
          <w:trHeight w:val="765"/>
        </w:trPr>
        <w:tc>
          <w:tcPr>
            <w:tcW w:w="564" w:type="dxa"/>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p>
        </w:tc>
        <w:tc>
          <w:tcPr>
            <w:tcW w:w="2713" w:type="dxa"/>
            <w:tcBorders>
              <w:top w:val="single" w:sz="4" w:space="0" w:color="auto"/>
              <w:bottom w:val="single" w:sz="4" w:space="0" w:color="auto"/>
            </w:tcBorders>
            <w:shd w:val="clear" w:color="auto" w:fill="auto"/>
            <w:vAlign w:val="center"/>
          </w:tcPr>
          <w:p w:rsidR="004B491D" w:rsidRPr="00C2134E" w:rsidRDefault="004B491D" w:rsidP="008F2125">
            <w:pPr>
              <w:rPr>
                <w:rFonts w:eastAsia="Calibri"/>
                <w:bCs/>
                <w:lang w:eastAsia="uk-UA"/>
              </w:rPr>
            </w:pPr>
          </w:p>
        </w:tc>
        <w:tc>
          <w:tcPr>
            <w:tcW w:w="1964" w:type="dxa"/>
            <w:tcBorders>
              <w:top w:val="single" w:sz="4" w:space="0" w:color="auto"/>
              <w:bottom w:val="single" w:sz="4" w:space="0" w:color="auto"/>
            </w:tcBorders>
            <w:shd w:val="clear" w:color="auto" w:fill="auto"/>
          </w:tcPr>
          <w:p w:rsidR="004B491D" w:rsidRPr="00C2134E" w:rsidRDefault="004B491D" w:rsidP="008F2125">
            <w:pPr>
              <w:rPr>
                <w:rFonts w:eastAsia="Calibri"/>
                <w:lang w:eastAsia="it-IT"/>
              </w:rPr>
            </w:pPr>
            <w:r w:rsidRPr="00C2134E">
              <w:rPr>
                <w:rFonts w:eastAsia="Calibri"/>
                <w:lang w:eastAsia="it-IT"/>
              </w:rPr>
              <w:t xml:space="preserve">2. </w:t>
            </w:r>
            <w:proofErr w:type="gramStart"/>
            <w:r w:rsidRPr="00C2134E">
              <w:rPr>
                <w:rFonts w:eastAsia="Calibri"/>
                <w:lang w:eastAsia="it-IT"/>
              </w:rPr>
              <w:t>П</w:t>
            </w:r>
            <w:proofErr w:type="gramEnd"/>
            <w:r w:rsidRPr="00C2134E">
              <w:rPr>
                <w:rFonts w:eastAsia="Calibri"/>
                <w:lang w:eastAsia="it-IT"/>
              </w:rPr>
              <w:t>ідготовка промоматеріа-</w:t>
            </w:r>
          </w:p>
          <w:p w:rsidR="004B491D" w:rsidRPr="00C2134E" w:rsidRDefault="004B491D" w:rsidP="008F2125">
            <w:pPr>
              <w:rPr>
                <w:rFonts w:eastAsia="Calibri"/>
                <w:lang w:eastAsia="it-IT"/>
              </w:rPr>
            </w:pPr>
            <w:r w:rsidRPr="00C2134E">
              <w:rPr>
                <w:rFonts w:eastAsia="Calibri"/>
                <w:lang w:eastAsia="it-IT"/>
              </w:rPr>
              <w:t>лі</w:t>
            </w:r>
            <w:proofErr w:type="gramStart"/>
            <w:r w:rsidRPr="00C2134E">
              <w:rPr>
                <w:rFonts w:eastAsia="Calibri"/>
                <w:lang w:eastAsia="it-IT"/>
              </w:rPr>
              <w:t>в</w:t>
            </w:r>
            <w:proofErr w:type="gramEnd"/>
            <w:r w:rsidRPr="00C2134E">
              <w:rPr>
                <w:rFonts w:eastAsia="Calibri"/>
                <w:lang w:eastAsia="it-IT"/>
              </w:rPr>
              <w:t xml:space="preserve"> про грома-</w:t>
            </w:r>
          </w:p>
          <w:p w:rsidR="004B491D" w:rsidRPr="00C2134E" w:rsidRDefault="004B491D" w:rsidP="008F2125">
            <w:pPr>
              <w:rPr>
                <w:rFonts w:eastAsia="Calibri"/>
                <w:lang w:eastAsia="it-IT"/>
              </w:rPr>
            </w:pPr>
            <w:proofErr w:type="gramStart"/>
            <w:r w:rsidRPr="00C2134E">
              <w:rPr>
                <w:rFonts w:eastAsia="Calibri"/>
                <w:lang w:eastAsia="it-IT"/>
              </w:rPr>
              <w:t>ду (буклет, відео-ролик та інші види про-</w:t>
            </w:r>
            <w:proofErr w:type="gramEnd"/>
          </w:p>
          <w:p w:rsidR="004B491D" w:rsidRPr="00C2134E" w:rsidRDefault="004B491D" w:rsidP="008F2125">
            <w:pPr>
              <w:rPr>
                <w:rFonts w:eastAsia="Calibri"/>
                <w:lang w:eastAsia="it-IT"/>
              </w:rPr>
            </w:pPr>
            <w:r w:rsidRPr="00C2134E">
              <w:rPr>
                <w:rFonts w:eastAsia="Calibri"/>
                <w:lang w:eastAsia="it-IT"/>
              </w:rPr>
              <w:t>моматеріалів).</w:t>
            </w:r>
          </w:p>
        </w:tc>
        <w:tc>
          <w:tcPr>
            <w:tcW w:w="1135" w:type="dxa"/>
            <w:gridSpan w:val="4"/>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2024-2025</w:t>
            </w:r>
          </w:p>
        </w:tc>
        <w:tc>
          <w:tcPr>
            <w:tcW w:w="1280" w:type="dxa"/>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50,0</w:t>
            </w:r>
          </w:p>
        </w:tc>
        <w:tc>
          <w:tcPr>
            <w:tcW w:w="1134" w:type="dxa"/>
            <w:gridSpan w:val="2"/>
            <w:tcBorders>
              <w:top w:val="single" w:sz="4" w:space="0" w:color="auto"/>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993" w:type="dxa"/>
            <w:gridSpan w:val="2"/>
            <w:tcBorders>
              <w:top w:val="single" w:sz="4" w:space="0" w:color="auto"/>
              <w:bottom w:val="single" w:sz="4" w:space="0" w:color="auto"/>
            </w:tcBorders>
          </w:tcPr>
          <w:p w:rsidR="004B491D" w:rsidRPr="00C2134E" w:rsidRDefault="004B491D" w:rsidP="008F2125">
            <w:pPr>
              <w:jc w:val="both"/>
              <w:rPr>
                <w:lang w:eastAsia="uk-UA"/>
              </w:rPr>
            </w:pPr>
          </w:p>
        </w:tc>
        <w:tc>
          <w:tcPr>
            <w:tcW w:w="1135" w:type="dxa"/>
            <w:gridSpan w:val="3"/>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50,0</w:t>
            </w:r>
          </w:p>
        </w:tc>
        <w:tc>
          <w:tcPr>
            <w:tcW w:w="1011" w:type="dxa"/>
            <w:gridSpan w:val="2"/>
            <w:tcBorders>
              <w:top w:val="single" w:sz="4" w:space="0" w:color="auto"/>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2127" w:type="dxa"/>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jc w:val="both"/>
              <w:rPr>
                <w:lang w:eastAsia="uk-UA"/>
              </w:rPr>
            </w:pPr>
          </w:p>
          <w:p w:rsidR="004B491D" w:rsidRPr="00C2134E" w:rsidRDefault="004B491D" w:rsidP="008F2125">
            <w:pPr>
              <w:jc w:val="both"/>
              <w:rPr>
                <w:lang w:eastAsia="uk-UA"/>
              </w:rPr>
            </w:pPr>
            <w:r w:rsidRPr="00C2134E">
              <w:rPr>
                <w:lang w:eastAsia="uk-UA"/>
              </w:rPr>
              <w:t>Відділ культури</w:t>
            </w:r>
          </w:p>
        </w:tc>
        <w:tc>
          <w:tcPr>
            <w:tcW w:w="1699" w:type="dxa"/>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Виготовлено буклети та інші промо-</w:t>
            </w:r>
          </w:p>
          <w:p w:rsidR="004B491D" w:rsidRPr="00C2134E" w:rsidRDefault="004B491D" w:rsidP="008F2125">
            <w:pPr>
              <w:rPr>
                <w:lang w:eastAsia="uk-UA"/>
              </w:rPr>
            </w:pPr>
            <w:r w:rsidRPr="00C2134E">
              <w:rPr>
                <w:lang w:eastAsia="uk-UA"/>
              </w:rPr>
              <w:t>матеріали</w:t>
            </w:r>
          </w:p>
        </w:tc>
      </w:tr>
      <w:tr w:rsidR="004B491D" w:rsidRPr="00C2134E" w:rsidTr="008F2125">
        <w:trPr>
          <w:gridAfter w:val="1"/>
          <w:wAfter w:w="10" w:type="dxa"/>
          <w:trHeight w:val="765"/>
        </w:trPr>
        <w:tc>
          <w:tcPr>
            <w:tcW w:w="564" w:type="dxa"/>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p>
        </w:tc>
        <w:tc>
          <w:tcPr>
            <w:tcW w:w="2713" w:type="dxa"/>
            <w:tcBorders>
              <w:top w:val="single" w:sz="4" w:space="0" w:color="auto"/>
              <w:bottom w:val="single" w:sz="4" w:space="0" w:color="auto"/>
            </w:tcBorders>
            <w:shd w:val="clear" w:color="auto" w:fill="auto"/>
            <w:vAlign w:val="center"/>
          </w:tcPr>
          <w:p w:rsidR="004B491D" w:rsidRPr="00C2134E" w:rsidRDefault="004B491D" w:rsidP="008F2125">
            <w:pPr>
              <w:rPr>
                <w:rFonts w:eastAsia="Calibri"/>
                <w:bCs/>
                <w:lang w:eastAsia="uk-UA"/>
              </w:rPr>
            </w:pPr>
          </w:p>
        </w:tc>
        <w:tc>
          <w:tcPr>
            <w:tcW w:w="1964" w:type="dxa"/>
            <w:tcBorders>
              <w:top w:val="single" w:sz="4" w:space="0" w:color="auto"/>
              <w:bottom w:val="single" w:sz="4" w:space="0" w:color="auto"/>
            </w:tcBorders>
            <w:shd w:val="clear" w:color="auto" w:fill="auto"/>
          </w:tcPr>
          <w:p w:rsidR="004B491D" w:rsidRPr="00C2134E" w:rsidRDefault="004B491D" w:rsidP="008F2125">
            <w:pPr>
              <w:rPr>
                <w:rFonts w:eastAsia="Calibri"/>
                <w:lang w:eastAsia="it-IT"/>
              </w:rPr>
            </w:pPr>
            <w:r w:rsidRPr="00C2134E">
              <w:rPr>
                <w:rFonts w:eastAsia="Calibri"/>
                <w:lang w:eastAsia="it-IT"/>
              </w:rPr>
              <w:t>3.Виготовлен-</w:t>
            </w:r>
          </w:p>
          <w:p w:rsidR="004B491D" w:rsidRPr="00C2134E" w:rsidRDefault="004B491D" w:rsidP="008F2125">
            <w:pPr>
              <w:rPr>
                <w:rFonts w:eastAsia="Calibri"/>
                <w:lang w:eastAsia="it-IT"/>
              </w:rPr>
            </w:pPr>
            <w:r w:rsidRPr="00C2134E">
              <w:rPr>
                <w:rFonts w:eastAsia="Calibri"/>
                <w:lang w:eastAsia="it-IT"/>
              </w:rPr>
              <w:t>ня сувенірної продукції із використанням бренду громади.</w:t>
            </w:r>
          </w:p>
        </w:tc>
        <w:tc>
          <w:tcPr>
            <w:tcW w:w="1135" w:type="dxa"/>
            <w:gridSpan w:val="4"/>
            <w:tcBorders>
              <w:top w:val="single" w:sz="4" w:space="0" w:color="auto"/>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2024-2025</w:t>
            </w:r>
          </w:p>
        </w:tc>
        <w:tc>
          <w:tcPr>
            <w:tcW w:w="1280" w:type="dxa"/>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30,0</w:t>
            </w:r>
          </w:p>
        </w:tc>
        <w:tc>
          <w:tcPr>
            <w:tcW w:w="1134" w:type="dxa"/>
            <w:gridSpan w:val="2"/>
            <w:tcBorders>
              <w:top w:val="single" w:sz="4" w:space="0" w:color="auto"/>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993" w:type="dxa"/>
            <w:gridSpan w:val="2"/>
            <w:tcBorders>
              <w:top w:val="single" w:sz="4" w:space="0" w:color="auto"/>
              <w:bottom w:val="single" w:sz="4" w:space="0" w:color="auto"/>
            </w:tcBorders>
          </w:tcPr>
          <w:p w:rsidR="004B491D" w:rsidRPr="00C2134E" w:rsidRDefault="004B491D" w:rsidP="008F2125">
            <w:pPr>
              <w:jc w:val="both"/>
              <w:rPr>
                <w:lang w:eastAsia="uk-UA"/>
              </w:rPr>
            </w:pPr>
          </w:p>
        </w:tc>
        <w:tc>
          <w:tcPr>
            <w:tcW w:w="1135" w:type="dxa"/>
            <w:gridSpan w:val="3"/>
            <w:tcBorders>
              <w:top w:val="single" w:sz="4" w:space="0" w:color="auto"/>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 xml:space="preserve">30,0 </w:t>
            </w:r>
          </w:p>
        </w:tc>
        <w:tc>
          <w:tcPr>
            <w:tcW w:w="1011" w:type="dxa"/>
            <w:gridSpan w:val="2"/>
            <w:tcBorders>
              <w:top w:val="single" w:sz="4" w:space="0" w:color="auto"/>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lang w:eastAsia="uk-UA"/>
              </w:rPr>
            </w:pPr>
          </w:p>
        </w:tc>
        <w:tc>
          <w:tcPr>
            <w:tcW w:w="2127" w:type="dxa"/>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jc w:val="both"/>
              <w:rPr>
                <w:lang w:eastAsia="uk-UA"/>
              </w:rPr>
            </w:pPr>
          </w:p>
          <w:p w:rsidR="004B491D" w:rsidRPr="00C2134E" w:rsidRDefault="004B491D" w:rsidP="008F2125">
            <w:pPr>
              <w:jc w:val="both"/>
              <w:rPr>
                <w:lang w:eastAsia="uk-UA"/>
              </w:rPr>
            </w:pPr>
            <w:r w:rsidRPr="00C2134E">
              <w:rPr>
                <w:lang w:eastAsia="uk-UA"/>
              </w:rPr>
              <w:t>Відділ культури</w:t>
            </w:r>
          </w:p>
        </w:tc>
        <w:tc>
          <w:tcPr>
            <w:tcW w:w="1699" w:type="dxa"/>
            <w:tcBorders>
              <w:top w:val="single" w:sz="4" w:space="0" w:color="auto"/>
              <w:bottom w:val="single" w:sz="4" w:space="0" w:color="auto"/>
            </w:tcBorders>
            <w:shd w:val="clear" w:color="auto" w:fill="auto"/>
          </w:tcPr>
          <w:p w:rsidR="004B491D" w:rsidRPr="00C2134E" w:rsidRDefault="004B491D" w:rsidP="008F2125">
            <w:pPr>
              <w:rPr>
                <w:lang w:eastAsia="uk-UA"/>
              </w:rPr>
            </w:pPr>
            <w:r w:rsidRPr="00C2134E">
              <w:rPr>
                <w:lang w:eastAsia="uk-UA"/>
              </w:rPr>
              <w:t>Виготовлено сувенірну продукцію із використан-ням бренду громади.</w:t>
            </w:r>
          </w:p>
        </w:tc>
      </w:tr>
      <w:tr w:rsidR="004B491D" w:rsidRPr="00C2134E" w:rsidTr="008F2125">
        <w:trPr>
          <w:gridAfter w:val="1"/>
          <w:wAfter w:w="10" w:type="dxa"/>
          <w:trHeight w:val="2520"/>
        </w:trPr>
        <w:tc>
          <w:tcPr>
            <w:tcW w:w="564" w:type="dxa"/>
            <w:tcBorders>
              <w:top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lastRenderedPageBreak/>
              <w:t>5</w:t>
            </w:r>
          </w:p>
        </w:tc>
        <w:tc>
          <w:tcPr>
            <w:tcW w:w="2713" w:type="dxa"/>
            <w:tcBorders>
              <w:top w:val="single" w:sz="4" w:space="0" w:color="auto"/>
            </w:tcBorders>
            <w:shd w:val="clear" w:color="auto" w:fill="auto"/>
            <w:vAlign w:val="center"/>
          </w:tcPr>
          <w:p w:rsidR="004B491D" w:rsidRPr="00C2134E" w:rsidRDefault="004B491D" w:rsidP="008F2125">
            <w:pPr>
              <w:ind w:right="-93"/>
              <w:rPr>
                <w:color w:val="000000" w:themeColor="text1"/>
                <w:lang w:eastAsia="uk-UA"/>
              </w:rPr>
            </w:pPr>
            <w:r w:rsidRPr="00C2134E">
              <w:rPr>
                <w:rFonts w:eastAsia="Calibri"/>
                <w:lang w:eastAsia="uk-UA"/>
              </w:rPr>
              <w:t xml:space="preserve">5. </w:t>
            </w:r>
            <w:r w:rsidRPr="00C2134E">
              <w:rPr>
                <w:color w:val="000000" w:themeColor="text1"/>
                <w:lang w:eastAsia="uk-UA"/>
              </w:rPr>
              <w:t>Внесення відомостей про об’єкти до ДЗК. Встановлення чітки</w:t>
            </w:r>
            <w:r>
              <w:rPr>
                <w:color w:val="000000" w:themeColor="text1"/>
                <w:lang w:eastAsia="uk-UA"/>
              </w:rPr>
              <w:t xml:space="preserve">х меж повноважень при </w:t>
            </w:r>
            <w:r w:rsidRPr="00323854">
              <w:rPr>
                <w:color w:val="000000" w:themeColor="text1"/>
                <w:lang w:eastAsia="uk-UA"/>
              </w:rPr>
              <w:t>розпорядженні територіями та можливість планування і розбудодови. Інвестиційна</w:t>
            </w:r>
            <w:r w:rsidRPr="00C2134E">
              <w:rPr>
                <w:color w:val="000000" w:themeColor="text1"/>
                <w:lang w:eastAsia="uk-UA"/>
              </w:rPr>
              <w:t xml:space="preserve"> привабливість регіону.</w:t>
            </w:r>
          </w:p>
          <w:p w:rsidR="004B491D" w:rsidRPr="00C2134E" w:rsidRDefault="004B491D" w:rsidP="008F2125">
            <w:pPr>
              <w:ind w:right="500"/>
              <w:rPr>
                <w:color w:val="000000" w:themeColor="text1"/>
              </w:rPr>
            </w:pPr>
            <w:r w:rsidRPr="00C2134E">
              <w:rPr>
                <w:color w:val="000000" w:themeColor="text1"/>
              </w:rPr>
              <w:t> </w:t>
            </w:r>
          </w:p>
          <w:p w:rsidR="004B491D" w:rsidRPr="00C2134E" w:rsidRDefault="004B491D" w:rsidP="008F2125">
            <w:pPr>
              <w:rPr>
                <w:rFonts w:eastAsia="Calibri"/>
                <w:bCs/>
                <w:lang w:eastAsia="uk-UA"/>
              </w:rPr>
            </w:pPr>
          </w:p>
        </w:tc>
        <w:tc>
          <w:tcPr>
            <w:tcW w:w="1964" w:type="dxa"/>
            <w:tcBorders>
              <w:top w:val="single" w:sz="4" w:space="0" w:color="auto"/>
            </w:tcBorders>
            <w:shd w:val="clear" w:color="auto" w:fill="auto"/>
          </w:tcPr>
          <w:p w:rsidR="004B491D" w:rsidRPr="00C2134E" w:rsidRDefault="004B491D" w:rsidP="008F2125">
            <w:pPr>
              <w:spacing w:before="1"/>
              <w:ind w:left="32" w:right="-93"/>
              <w:rPr>
                <w:color w:val="000000"/>
                <w:lang w:eastAsia="uk-UA"/>
              </w:rPr>
            </w:pPr>
            <w:r w:rsidRPr="00C2134E">
              <w:rPr>
                <w:lang w:eastAsia="uk-UA"/>
              </w:rPr>
              <w:t xml:space="preserve">1. </w:t>
            </w:r>
            <w:r w:rsidRPr="00C2134E">
              <w:rPr>
                <w:color w:val="000000"/>
                <w:lang w:eastAsia="uk-UA"/>
              </w:rPr>
              <w:t>Розробка та оновлення </w:t>
            </w:r>
          </w:p>
          <w:p w:rsidR="004B491D" w:rsidRDefault="004B491D" w:rsidP="008F2125">
            <w:pPr>
              <w:spacing w:before="1"/>
              <w:ind w:left="32" w:right="-93"/>
              <w:rPr>
                <w:color w:val="000000"/>
                <w:lang w:eastAsia="uk-UA"/>
              </w:rPr>
            </w:pPr>
            <w:proofErr w:type="gramStart"/>
            <w:r w:rsidRPr="00C2134E">
              <w:rPr>
                <w:color w:val="000000"/>
                <w:lang w:eastAsia="uk-UA"/>
              </w:rPr>
              <w:t>м</w:t>
            </w:r>
            <w:proofErr w:type="gramEnd"/>
            <w:r w:rsidRPr="00C2134E">
              <w:rPr>
                <w:color w:val="000000"/>
                <w:lang w:eastAsia="uk-UA"/>
              </w:rPr>
              <w:t>істобудівних </w:t>
            </w:r>
          </w:p>
          <w:p w:rsidR="004B491D" w:rsidRPr="00C2134E" w:rsidRDefault="004B491D" w:rsidP="008F2125">
            <w:pPr>
              <w:spacing w:before="1"/>
              <w:ind w:left="32" w:right="-93"/>
              <w:rPr>
                <w:color w:val="000000"/>
                <w:lang w:eastAsia="uk-UA"/>
              </w:rPr>
            </w:pPr>
            <w:r w:rsidRPr="00C2134E">
              <w:rPr>
                <w:color w:val="000000"/>
                <w:lang w:eastAsia="uk-UA"/>
              </w:rPr>
              <w:t>документі</w:t>
            </w:r>
            <w:proofErr w:type="gramStart"/>
            <w:r w:rsidRPr="00C2134E">
              <w:rPr>
                <w:color w:val="000000"/>
                <w:lang w:eastAsia="uk-UA"/>
              </w:rPr>
              <w:t>в</w:t>
            </w:r>
            <w:proofErr w:type="gramEnd"/>
            <w:r w:rsidRPr="00C2134E">
              <w:rPr>
                <w:color w:val="000000"/>
                <w:lang w:eastAsia="uk-UA"/>
              </w:rPr>
              <w:t> </w:t>
            </w:r>
          </w:p>
          <w:p w:rsidR="004B491D" w:rsidRPr="00C2134E" w:rsidRDefault="004B491D" w:rsidP="008F2125">
            <w:pPr>
              <w:spacing w:before="1"/>
              <w:ind w:left="32" w:right="-93"/>
              <w:rPr>
                <w:color w:val="000000"/>
                <w:lang w:eastAsia="uk-UA"/>
              </w:rPr>
            </w:pPr>
            <w:proofErr w:type="gramStart"/>
            <w:r>
              <w:rPr>
                <w:color w:val="000000"/>
                <w:lang w:eastAsia="uk-UA"/>
              </w:rPr>
              <w:t>(</w:t>
            </w:r>
            <w:r w:rsidRPr="00C2134E">
              <w:rPr>
                <w:color w:val="000000"/>
                <w:lang w:eastAsia="uk-UA"/>
              </w:rPr>
              <w:t>генеральних планів населе-</w:t>
            </w:r>
            <w:proofErr w:type="gramEnd"/>
          </w:p>
          <w:p w:rsidR="004B491D" w:rsidRPr="00C2134E" w:rsidRDefault="004B491D" w:rsidP="008F2125">
            <w:pPr>
              <w:spacing w:before="1"/>
              <w:ind w:left="32" w:right="-93"/>
              <w:rPr>
                <w:lang w:eastAsia="uk-UA"/>
              </w:rPr>
            </w:pPr>
            <w:r w:rsidRPr="00C2134E">
              <w:rPr>
                <w:color w:val="000000"/>
                <w:lang w:eastAsia="uk-UA"/>
              </w:rPr>
              <w:t>них пунктів, планів зонування).</w:t>
            </w:r>
            <w:r w:rsidRPr="00C2134E">
              <w:rPr>
                <w:lang w:eastAsia="uk-UA"/>
              </w:rPr>
              <w:t> </w:t>
            </w:r>
          </w:p>
          <w:p w:rsidR="004B491D" w:rsidRPr="00C2134E" w:rsidRDefault="004B491D" w:rsidP="008F2125">
            <w:pPr>
              <w:ind w:left="32"/>
              <w:rPr>
                <w:lang w:eastAsia="uk-UA"/>
              </w:rPr>
            </w:pPr>
          </w:p>
          <w:p w:rsidR="004B491D" w:rsidRPr="00C2134E" w:rsidRDefault="004B491D" w:rsidP="008F2125">
            <w:pPr>
              <w:rPr>
                <w:lang w:eastAsia="uk-UA"/>
              </w:rPr>
            </w:pPr>
          </w:p>
        </w:tc>
        <w:tc>
          <w:tcPr>
            <w:tcW w:w="1135" w:type="dxa"/>
            <w:gridSpan w:val="4"/>
            <w:tcBorders>
              <w:top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2024- 2025</w:t>
            </w:r>
          </w:p>
        </w:tc>
        <w:tc>
          <w:tcPr>
            <w:tcW w:w="1280" w:type="dxa"/>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1300.0</w:t>
            </w:r>
          </w:p>
        </w:tc>
        <w:tc>
          <w:tcPr>
            <w:tcW w:w="1134" w:type="dxa"/>
            <w:gridSpan w:val="2"/>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100,0</w:t>
            </w:r>
          </w:p>
        </w:tc>
        <w:tc>
          <w:tcPr>
            <w:tcW w:w="993" w:type="dxa"/>
            <w:gridSpan w:val="2"/>
            <w:tcBorders>
              <w:top w:val="single" w:sz="4" w:space="0" w:color="auto"/>
            </w:tcBorders>
          </w:tcPr>
          <w:p w:rsidR="004B491D" w:rsidRPr="00C2134E" w:rsidRDefault="004B491D" w:rsidP="008F2125">
            <w:pPr>
              <w:jc w:val="both"/>
              <w:rPr>
                <w:lang w:eastAsia="uk-UA"/>
              </w:rPr>
            </w:pPr>
            <w:r w:rsidRPr="00C2134E">
              <w:rPr>
                <w:lang w:eastAsia="uk-UA"/>
              </w:rPr>
              <w:t>100.0</w:t>
            </w:r>
          </w:p>
        </w:tc>
        <w:tc>
          <w:tcPr>
            <w:tcW w:w="1135" w:type="dxa"/>
            <w:gridSpan w:val="3"/>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100.0</w:t>
            </w:r>
          </w:p>
        </w:tc>
        <w:tc>
          <w:tcPr>
            <w:tcW w:w="1011" w:type="dxa"/>
            <w:gridSpan w:val="2"/>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1000.0</w:t>
            </w:r>
          </w:p>
        </w:tc>
        <w:tc>
          <w:tcPr>
            <w:tcW w:w="2127" w:type="dxa"/>
            <w:tcBorders>
              <w:top w:val="single" w:sz="4" w:space="0" w:color="auto"/>
            </w:tcBorders>
            <w:shd w:val="clear" w:color="auto" w:fill="auto"/>
          </w:tcPr>
          <w:p w:rsidR="004B491D" w:rsidRPr="00C2134E" w:rsidRDefault="004B491D" w:rsidP="008F2125">
            <w:pPr>
              <w:rPr>
                <w:lang w:eastAsia="uk-UA"/>
              </w:rPr>
            </w:pPr>
            <w:r w:rsidRPr="00C2134E">
              <w:rPr>
                <w:rFonts w:eastAsia="Arial"/>
                <w:color w:val="000000"/>
                <w:lang w:eastAsia="uk-UA"/>
              </w:rPr>
              <w:t xml:space="preserve">Відділ земельних відносин та екології </w:t>
            </w:r>
          </w:p>
        </w:tc>
        <w:tc>
          <w:tcPr>
            <w:tcW w:w="1699" w:type="dxa"/>
            <w:tcBorders>
              <w:top w:val="single" w:sz="4" w:space="0" w:color="auto"/>
            </w:tcBorders>
            <w:shd w:val="clear" w:color="auto" w:fill="auto"/>
          </w:tcPr>
          <w:p w:rsidR="004B491D" w:rsidRPr="00C2134E" w:rsidRDefault="004B491D" w:rsidP="008F2125">
            <w:pPr>
              <w:rPr>
                <w:lang w:eastAsia="uk-UA"/>
              </w:rPr>
            </w:pPr>
            <w:r w:rsidRPr="00C2134E">
              <w:rPr>
                <w:lang w:eastAsia="uk-UA"/>
              </w:rPr>
              <w:t>Встанорв</w:t>
            </w:r>
          </w:p>
          <w:p w:rsidR="004B491D" w:rsidRPr="00C2134E" w:rsidRDefault="004B491D" w:rsidP="008F2125">
            <w:pPr>
              <w:rPr>
                <w:lang w:eastAsia="uk-UA"/>
              </w:rPr>
            </w:pPr>
            <w:r w:rsidRPr="00C2134E">
              <w:rPr>
                <w:lang w:eastAsia="uk-UA"/>
              </w:rPr>
              <w:t>лено межі територіальної громади та внесено відомості до ДЗК</w:t>
            </w:r>
          </w:p>
        </w:tc>
      </w:tr>
      <w:tr w:rsidR="004B491D" w:rsidRPr="00C2134E" w:rsidTr="008F2125">
        <w:trPr>
          <w:gridAfter w:val="1"/>
          <w:wAfter w:w="10" w:type="dxa"/>
          <w:trHeight w:val="2520"/>
        </w:trPr>
        <w:tc>
          <w:tcPr>
            <w:tcW w:w="564" w:type="dxa"/>
            <w:tcBorders>
              <w:top w:val="single" w:sz="4" w:space="0" w:color="auto"/>
            </w:tcBorders>
            <w:shd w:val="clear" w:color="auto" w:fill="auto"/>
          </w:tcPr>
          <w:p w:rsidR="004B491D" w:rsidRPr="00C2134E" w:rsidRDefault="004B491D" w:rsidP="008F2125">
            <w:pPr>
              <w:spacing w:line="276" w:lineRule="auto"/>
              <w:jc w:val="both"/>
              <w:rPr>
                <w:lang w:eastAsia="uk-UA"/>
              </w:rPr>
            </w:pPr>
          </w:p>
        </w:tc>
        <w:tc>
          <w:tcPr>
            <w:tcW w:w="2713" w:type="dxa"/>
            <w:tcBorders>
              <w:top w:val="single" w:sz="4" w:space="0" w:color="auto"/>
            </w:tcBorders>
            <w:shd w:val="clear" w:color="auto" w:fill="auto"/>
            <w:vAlign w:val="center"/>
          </w:tcPr>
          <w:p w:rsidR="004B491D" w:rsidRPr="00C2134E" w:rsidRDefault="004B491D" w:rsidP="008F2125">
            <w:pPr>
              <w:ind w:right="500"/>
              <w:rPr>
                <w:rFonts w:eastAsia="Calibri"/>
                <w:lang w:eastAsia="uk-UA"/>
              </w:rPr>
            </w:pPr>
          </w:p>
        </w:tc>
        <w:tc>
          <w:tcPr>
            <w:tcW w:w="1964" w:type="dxa"/>
            <w:tcBorders>
              <w:top w:val="single" w:sz="4" w:space="0" w:color="auto"/>
            </w:tcBorders>
            <w:shd w:val="clear" w:color="auto" w:fill="auto"/>
          </w:tcPr>
          <w:p w:rsidR="004B491D" w:rsidRPr="00C2134E" w:rsidRDefault="004B491D" w:rsidP="008F2125">
            <w:pPr>
              <w:spacing w:before="1"/>
              <w:ind w:left="32" w:right="-93"/>
              <w:rPr>
                <w:lang w:eastAsia="uk-UA"/>
              </w:rPr>
            </w:pPr>
            <w:r w:rsidRPr="00C2134E">
              <w:rPr>
                <w:color w:val="000000"/>
                <w:lang w:eastAsia="uk-UA"/>
              </w:rPr>
              <w:t>2.Проведення інвентаризації зе</w:t>
            </w:r>
            <w:r>
              <w:rPr>
                <w:color w:val="000000"/>
                <w:lang w:eastAsia="uk-UA"/>
              </w:rPr>
              <w:t>мель  території Верховинської териоріальної громади</w:t>
            </w:r>
          </w:p>
          <w:p w:rsidR="004B491D" w:rsidRPr="00C2134E" w:rsidRDefault="004B491D" w:rsidP="008F2125">
            <w:pPr>
              <w:spacing w:before="1"/>
              <w:ind w:left="113" w:right="226"/>
              <w:rPr>
                <w:lang w:eastAsia="uk-UA"/>
              </w:rPr>
            </w:pPr>
          </w:p>
        </w:tc>
        <w:tc>
          <w:tcPr>
            <w:tcW w:w="1135" w:type="dxa"/>
            <w:gridSpan w:val="4"/>
            <w:tcBorders>
              <w:top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2024- 2025</w:t>
            </w:r>
          </w:p>
        </w:tc>
        <w:tc>
          <w:tcPr>
            <w:tcW w:w="1280" w:type="dxa"/>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2500.00</w:t>
            </w:r>
          </w:p>
        </w:tc>
        <w:tc>
          <w:tcPr>
            <w:tcW w:w="1134" w:type="dxa"/>
            <w:gridSpan w:val="2"/>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100,00</w:t>
            </w:r>
          </w:p>
        </w:tc>
        <w:tc>
          <w:tcPr>
            <w:tcW w:w="993" w:type="dxa"/>
            <w:gridSpan w:val="2"/>
            <w:tcBorders>
              <w:top w:val="single" w:sz="4" w:space="0" w:color="auto"/>
            </w:tcBorders>
          </w:tcPr>
          <w:p w:rsidR="004B491D" w:rsidRPr="00C2134E" w:rsidRDefault="004B491D" w:rsidP="008F2125">
            <w:pPr>
              <w:jc w:val="both"/>
              <w:rPr>
                <w:lang w:eastAsia="uk-UA"/>
              </w:rPr>
            </w:pPr>
            <w:r w:rsidRPr="00C2134E">
              <w:rPr>
                <w:lang w:eastAsia="uk-UA"/>
              </w:rPr>
              <w:t>500,00</w:t>
            </w:r>
          </w:p>
        </w:tc>
        <w:tc>
          <w:tcPr>
            <w:tcW w:w="1135" w:type="dxa"/>
            <w:gridSpan w:val="3"/>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300,00</w:t>
            </w:r>
          </w:p>
        </w:tc>
        <w:tc>
          <w:tcPr>
            <w:tcW w:w="1011" w:type="dxa"/>
            <w:gridSpan w:val="2"/>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1600.00</w:t>
            </w:r>
          </w:p>
        </w:tc>
        <w:tc>
          <w:tcPr>
            <w:tcW w:w="2127" w:type="dxa"/>
            <w:tcBorders>
              <w:top w:val="single" w:sz="4" w:space="0" w:color="auto"/>
            </w:tcBorders>
            <w:shd w:val="clear" w:color="auto" w:fill="auto"/>
          </w:tcPr>
          <w:p w:rsidR="004B491D" w:rsidRPr="00C2134E" w:rsidRDefault="004B491D" w:rsidP="008F2125">
            <w:pPr>
              <w:rPr>
                <w:rFonts w:eastAsia="Arial"/>
                <w:color w:val="000000"/>
                <w:lang w:eastAsia="uk-UA"/>
              </w:rPr>
            </w:pPr>
            <w:r w:rsidRPr="00C2134E">
              <w:rPr>
                <w:rFonts w:eastAsia="Arial"/>
                <w:color w:val="000000"/>
                <w:lang w:eastAsia="uk-UA"/>
              </w:rPr>
              <w:t xml:space="preserve">Відділ земельних відносин та екології </w:t>
            </w:r>
          </w:p>
        </w:tc>
        <w:tc>
          <w:tcPr>
            <w:tcW w:w="1699" w:type="dxa"/>
            <w:tcBorders>
              <w:top w:val="single" w:sz="4" w:space="0" w:color="auto"/>
            </w:tcBorders>
            <w:shd w:val="clear" w:color="auto" w:fill="auto"/>
          </w:tcPr>
          <w:p w:rsidR="004B491D" w:rsidRDefault="004B491D" w:rsidP="008F2125">
            <w:pPr>
              <w:rPr>
                <w:lang w:eastAsia="uk-UA"/>
              </w:rPr>
            </w:pPr>
            <w:r w:rsidRPr="00C2134E">
              <w:rPr>
                <w:lang w:eastAsia="uk-UA"/>
              </w:rPr>
              <w:t xml:space="preserve">Створено </w:t>
            </w:r>
            <w:proofErr w:type="gramStart"/>
            <w:r w:rsidRPr="00C2134E">
              <w:rPr>
                <w:lang w:eastAsia="uk-UA"/>
              </w:rPr>
              <w:t>обл</w:t>
            </w:r>
            <w:proofErr w:type="gramEnd"/>
            <w:r w:rsidRPr="00C2134E">
              <w:rPr>
                <w:lang w:eastAsia="uk-UA"/>
              </w:rPr>
              <w:t>ік користування земельних ділянок за цільовим використан</w:t>
            </w:r>
          </w:p>
          <w:p w:rsidR="004B491D" w:rsidRPr="00C2134E" w:rsidRDefault="004B491D" w:rsidP="008F2125">
            <w:pPr>
              <w:rPr>
                <w:lang w:eastAsia="uk-UA"/>
              </w:rPr>
            </w:pPr>
            <w:r w:rsidRPr="00C2134E">
              <w:rPr>
                <w:lang w:eastAsia="uk-UA"/>
              </w:rPr>
              <w:t>ням та виявле</w:t>
            </w:r>
          </w:p>
          <w:p w:rsidR="004B491D" w:rsidRPr="00C2134E" w:rsidRDefault="004B491D" w:rsidP="008F2125">
            <w:pPr>
              <w:rPr>
                <w:lang w:eastAsia="uk-UA"/>
              </w:rPr>
            </w:pPr>
            <w:r w:rsidRPr="00C2134E">
              <w:rPr>
                <w:lang w:eastAsia="uk-UA"/>
              </w:rPr>
              <w:t>ння терито</w:t>
            </w:r>
          </w:p>
          <w:p w:rsidR="004B491D" w:rsidRPr="00C2134E" w:rsidRDefault="004B491D" w:rsidP="008F2125">
            <w:pPr>
              <w:rPr>
                <w:lang w:eastAsia="uk-UA"/>
              </w:rPr>
            </w:pPr>
            <w:proofErr w:type="gramStart"/>
            <w:r w:rsidRPr="00C2134E">
              <w:rPr>
                <w:lang w:eastAsia="uk-UA"/>
              </w:rPr>
              <w:t>р</w:t>
            </w:r>
            <w:proofErr w:type="gramEnd"/>
            <w:r w:rsidRPr="00C2134E">
              <w:rPr>
                <w:lang w:eastAsia="uk-UA"/>
              </w:rPr>
              <w:t>ій для можливого розвитку інвестиційних проектів.</w:t>
            </w:r>
          </w:p>
        </w:tc>
      </w:tr>
      <w:tr w:rsidR="004B491D" w:rsidRPr="00C2134E" w:rsidTr="008F2125">
        <w:trPr>
          <w:gridAfter w:val="1"/>
          <w:wAfter w:w="10" w:type="dxa"/>
          <w:trHeight w:val="2520"/>
        </w:trPr>
        <w:tc>
          <w:tcPr>
            <w:tcW w:w="564" w:type="dxa"/>
            <w:tcBorders>
              <w:top w:val="single" w:sz="4" w:space="0" w:color="auto"/>
            </w:tcBorders>
            <w:shd w:val="clear" w:color="auto" w:fill="auto"/>
          </w:tcPr>
          <w:p w:rsidR="004B491D" w:rsidRPr="00C2134E" w:rsidRDefault="004B491D" w:rsidP="008F2125">
            <w:pPr>
              <w:spacing w:line="276" w:lineRule="auto"/>
              <w:jc w:val="both"/>
              <w:rPr>
                <w:lang w:eastAsia="uk-UA"/>
              </w:rPr>
            </w:pPr>
          </w:p>
        </w:tc>
        <w:tc>
          <w:tcPr>
            <w:tcW w:w="2713" w:type="dxa"/>
            <w:tcBorders>
              <w:top w:val="single" w:sz="4" w:space="0" w:color="auto"/>
            </w:tcBorders>
            <w:shd w:val="clear" w:color="auto" w:fill="auto"/>
            <w:vAlign w:val="center"/>
          </w:tcPr>
          <w:p w:rsidR="004B491D" w:rsidRPr="00C2134E" w:rsidRDefault="004B491D" w:rsidP="008F2125">
            <w:pPr>
              <w:ind w:right="500"/>
              <w:rPr>
                <w:rFonts w:eastAsia="Calibri"/>
                <w:lang w:eastAsia="uk-UA"/>
              </w:rPr>
            </w:pPr>
          </w:p>
        </w:tc>
        <w:tc>
          <w:tcPr>
            <w:tcW w:w="1964" w:type="dxa"/>
            <w:tcBorders>
              <w:top w:val="single" w:sz="4" w:space="0" w:color="auto"/>
            </w:tcBorders>
            <w:shd w:val="clear" w:color="auto" w:fill="auto"/>
          </w:tcPr>
          <w:p w:rsidR="004B491D" w:rsidRPr="00C2134E" w:rsidRDefault="004B491D" w:rsidP="008F2125">
            <w:pPr>
              <w:spacing w:before="1"/>
              <w:ind w:right="-93"/>
              <w:rPr>
                <w:color w:val="000000"/>
                <w:lang w:eastAsia="uk-UA"/>
              </w:rPr>
            </w:pPr>
            <w:r w:rsidRPr="00C2134E">
              <w:rPr>
                <w:lang w:eastAsia="uk-UA"/>
              </w:rPr>
              <w:t> </w:t>
            </w:r>
            <w:r w:rsidRPr="00C2134E">
              <w:rPr>
                <w:color w:val="000000"/>
                <w:lang w:eastAsia="uk-UA"/>
              </w:rPr>
              <w:t>3.Розробка нормативно-грошової оцінки населених пунктів Верховинської територіальної громади</w:t>
            </w:r>
          </w:p>
        </w:tc>
        <w:tc>
          <w:tcPr>
            <w:tcW w:w="1135" w:type="dxa"/>
            <w:gridSpan w:val="4"/>
            <w:tcBorders>
              <w:top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2024- 2025</w:t>
            </w:r>
          </w:p>
        </w:tc>
        <w:tc>
          <w:tcPr>
            <w:tcW w:w="1280" w:type="dxa"/>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410,00</w:t>
            </w:r>
          </w:p>
        </w:tc>
        <w:tc>
          <w:tcPr>
            <w:tcW w:w="1134" w:type="dxa"/>
            <w:gridSpan w:val="2"/>
            <w:tcBorders>
              <w:top w:val="single" w:sz="4" w:space="0" w:color="auto"/>
            </w:tcBorders>
            <w:shd w:val="clear" w:color="auto" w:fill="auto"/>
          </w:tcPr>
          <w:p w:rsidR="004B491D" w:rsidRPr="00BB44B2" w:rsidRDefault="004B491D" w:rsidP="008F2125">
            <w:pPr>
              <w:jc w:val="both"/>
              <w:rPr>
                <w:lang w:val="uk-UA" w:eastAsia="uk-UA"/>
              </w:rPr>
            </w:pPr>
            <w:r>
              <w:rPr>
                <w:lang w:val="uk-UA" w:eastAsia="uk-UA"/>
              </w:rPr>
              <w:t xml:space="preserve">      – </w:t>
            </w:r>
          </w:p>
        </w:tc>
        <w:tc>
          <w:tcPr>
            <w:tcW w:w="993" w:type="dxa"/>
            <w:gridSpan w:val="2"/>
            <w:tcBorders>
              <w:top w:val="single" w:sz="4" w:space="0" w:color="auto"/>
            </w:tcBorders>
          </w:tcPr>
          <w:p w:rsidR="004B491D" w:rsidRPr="00C2134E" w:rsidRDefault="004B491D" w:rsidP="008F2125">
            <w:pPr>
              <w:jc w:val="both"/>
              <w:rPr>
                <w:lang w:eastAsia="uk-UA"/>
              </w:rPr>
            </w:pPr>
            <w:r w:rsidRPr="00C2134E">
              <w:rPr>
                <w:lang w:eastAsia="uk-UA"/>
              </w:rPr>
              <w:t>120.00</w:t>
            </w:r>
          </w:p>
        </w:tc>
        <w:tc>
          <w:tcPr>
            <w:tcW w:w="1135" w:type="dxa"/>
            <w:gridSpan w:val="3"/>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90.00</w:t>
            </w:r>
          </w:p>
        </w:tc>
        <w:tc>
          <w:tcPr>
            <w:tcW w:w="1011" w:type="dxa"/>
            <w:gridSpan w:val="2"/>
            <w:tcBorders>
              <w:top w:val="single" w:sz="4" w:space="0" w:color="auto"/>
            </w:tcBorders>
            <w:shd w:val="clear" w:color="auto" w:fill="auto"/>
          </w:tcPr>
          <w:p w:rsidR="004B491D" w:rsidRPr="00C2134E" w:rsidRDefault="004B491D" w:rsidP="008F2125">
            <w:pPr>
              <w:jc w:val="both"/>
              <w:rPr>
                <w:lang w:eastAsia="uk-UA"/>
              </w:rPr>
            </w:pPr>
            <w:r w:rsidRPr="00C2134E">
              <w:rPr>
                <w:lang w:eastAsia="uk-UA"/>
              </w:rPr>
              <w:t>200.00</w:t>
            </w:r>
          </w:p>
        </w:tc>
        <w:tc>
          <w:tcPr>
            <w:tcW w:w="2127" w:type="dxa"/>
            <w:tcBorders>
              <w:top w:val="single" w:sz="4" w:space="0" w:color="auto"/>
            </w:tcBorders>
            <w:shd w:val="clear" w:color="auto" w:fill="auto"/>
          </w:tcPr>
          <w:p w:rsidR="004B491D" w:rsidRPr="00C2134E" w:rsidRDefault="004B491D" w:rsidP="008F2125">
            <w:pPr>
              <w:rPr>
                <w:rFonts w:eastAsia="Arial"/>
                <w:color w:val="000000"/>
                <w:lang w:eastAsia="uk-UA"/>
              </w:rPr>
            </w:pPr>
            <w:r w:rsidRPr="00C2134E">
              <w:rPr>
                <w:rFonts w:eastAsia="Arial"/>
                <w:color w:val="000000"/>
                <w:lang w:eastAsia="uk-UA"/>
              </w:rPr>
              <w:t xml:space="preserve">Відділ земельних відносин та екології Верховинської селищної </w:t>
            </w:r>
            <w:proofErr w:type="gramStart"/>
            <w:r w:rsidRPr="00C2134E">
              <w:rPr>
                <w:rFonts w:eastAsia="Arial"/>
                <w:color w:val="000000"/>
                <w:lang w:eastAsia="uk-UA"/>
              </w:rPr>
              <w:t>ради</w:t>
            </w:r>
            <w:proofErr w:type="gramEnd"/>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p w:rsidR="004B491D" w:rsidRPr="00C2134E" w:rsidRDefault="004B491D" w:rsidP="008F2125">
            <w:pPr>
              <w:rPr>
                <w:rFonts w:eastAsia="Arial"/>
                <w:color w:val="000000"/>
                <w:lang w:eastAsia="uk-UA"/>
              </w:rPr>
            </w:pPr>
          </w:p>
        </w:tc>
        <w:tc>
          <w:tcPr>
            <w:tcW w:w="1699" w:type="dxa"/>
            <w:tcBorders>
              <w:top w:val="single" w:sz="4" w:space="0" w:color="auto"/>
            </w:tcBorders>
            <w:shd w:val="clear" w:color="auto" w:fill="auto"/>
          </w:tcPr>
          <w:p w:rsidR="004B491D" w:rsidRPr="00C2134E" w:rsidRDefault="004B491D" w:rsidP="008F2125">
            <w:pPr>
              <w:rPr>
                <w:rFonts w:eastAsia="Arial"/>
                <w:color w:val="000000"/>
                <w:lang w:eastAsia="uk-UA"/>
              </w:rPr>
            </w:pPr>
            <w:r w:rsidRPr="00C2134E">
              <w:rPr>
                <w:rFonts w:eastAsia="Arial"/>
                <w:color w:val="000000"/>
                <w:lang w:eastAsia="uk-UA"/>
              </w:rPr>
              <w:t>За результа</w:t>
            </w:r>
          </w:p>
          <w:p w:rsidR="004B491D" w:rsidRPr="00C2134E" w:rsidRDefault="004B491D" w:rsidP="008F2125">
            <w:pPr>
              <w:rPr>
                <w:rFonts w:eastAsia="Arial"/>
                <w:color w:val="000000"/>
                <w:lang w:eastAsia="uk-UA"/>
              </w:rPr>
            </w:pPr>
            <w:r w:rsidRPr="00C2134E">
              <w:rPr>
                <w:rFonts w:eastAsia="Arial"/>
                <w:color w:val="000000"/>
                <w:lang w:eastAsia="uk-UA"/>
              </w:rPr>
              <w:t>тами прове</w:t>
            </w:r>
          </w:p>
          <w:p w:rsidR="004B491D" w:rsidRPr="00C2134E" w:rsidRDefault="004B491D" w:rsidP="008F2125">
            <w:pPr>
              <w:rPr>
                <w:rFonts w:eastAsia="Arial"/>
                <w:color w:val="000000"/>
                <w:lang w:eastAsia="uk-UA"/>
              </w:rPr>
            </w:pPr>
            <w:r w:rsidRPr="00C2134E">
              <w:rPr>
                <w:rFonts w:eastAsia="Arial"/>
                <w:color w:val="000000"/>
                <w:lang w:eastAsia="uk-UA"/>
              </w:rPr>
              <w:t>деної норма</w:t>
            </w:r>
          </w:p>
          <w:p w:rsidR="004B491D" w:rsidRPr="00C2134E" w:rsidRDefault="004B491D" w:rsidP="008F2125">
            <w:pPr>
              <w:rPr>
                <w:rFonts w:eastAsia="Arial"/>
                <w:color w:val="000000"/>
                <w:lang w:eastAsia="uk-UA"/>
              </w:rPr>
            </w:pPr>
            <w:r w:rsidRPr="00C2134E">
              <w:rPr>
                <w:rFonts w:eastAsia="Arial"/>
                <w:color w:val="000000"/>
                <w:lang w:eastAsia="uk-UA"/>
              </w:rPr>
              <w:t>тивної гро-</w:t>
            </w:r>
          </w:p>
          <w:p w:rsidR="004B491D" w:rsidRPr="00C2134E" w:rsidRDefault="004B491D" w:rsidP="008F2125">
            <w:pPr>
              <w:rPr>
                <w:rFonts w:eastAsia="Arial"/>
                <w:color w:val="000000"/>
                <w:lang w:eastAsia="uk-UA"/>
              </w:rPr>
            </w:pPr>
            <w:r w:rsidRPr="00C2134E">
              <w:rPr>
                <w:rFonts w:eastAsia="Arial"/>
                <w:color w:val="000000"/>
                <w:lang w:eastAsia="uk-UA"/>
              </w:rPr>
              <w:t xml:space="preserve">шової оцінки буде забезпечено виконання вимог ЗУ «Про оцінку земель» та зростання надходжень до місцевих бюджетів </w:t>
            </w:r>
            <w:proofErr w:type="gramStart"/>
            <w:r w:rsidRPr="00C2134E">
              <w:rPr>
                <w:rFonts w:eastAsia="Arial"/>
                <w:color w:val="000000"/>
                <w:lang w:eastAsia="uk-UA"/>
              </w:rPr>
              <w:t>в</w:t>
            </w:r>
            <w:proofErr w:type="gramEnd"/>
            <w:r w:rsidRPr="00C2134E">
              <w:rPr>
                <w:rFonts w:eastAsia="Arial"/>
                <w:color w:val="000000"/>
                <w:lang w:eastAsia="uk-UA"/>
              </w:rPr>
              <w:t>ід плати за землю.</w:t>
            </w:r>
          </w:p>
        </w:tc>
      </w:tr>
      <w:tr w:rsidR="004B491D" w:rsidRPr="00C2134E" w:rsidTr="008F2125">
        <w:trPr>
          <w:gridAfter w:val="1"/>
          <w:wAfter w:w="10" w:type="dxa"/>
          <w:trHeight w:val="280"/>
        </w:trPr>
        <w:tc>
          <w:tcPr>
            <w:tcW w:w="15755" w:type="dxa"/>
            <w:gridSpan w:val="19"/>
          </w:tcPr>
          <w:p w:rsidR="004B491D" w:rsidRPr="00C2134E" w:rsidRDefault="004B491D" w:rsidP="008F2125">
            <w:pPr>
              <w:rPr>
                <w:b/>
                <w:lang w:eastAsia="uk-UA"/>
              </w:rPr>
            </w:pPr>
          </w:p>
          <w:p w:rsidR="004B491D" w:rsidRPr="00C2134E" w:rsidRDefault="004B491D" w:rsidP="008F2125">
            <w:pPr>
              <w:jc w:val="center"/>
              <w:rPr>
                <w:b/>
                <w:lang w:eastAsia="uk-UA"/>
              </w:rPr>
            </w:pPr>
            <w:r w:rsidRPr="00C2134E">
              <w:rPr>
                <w:b/>
                <w:lang w:eastAsia="uk-UA"/>
              </w:rPr>
              <w:t>Операційна ціль 1.2. Розвиток туристично-рекреаційної сфери</w:t>
            </w:r>
          </w:p>
          <w:p w:rsidR="004B491D" w:rsidRPr="00C2134E" w:rsidRDefault="004B491D" w:rsidP="008F2125">
            <w:pPr>
              <w:rPr>
                <w:lang w:eastAsia="uk-UA"/>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sidRPr="00C2134E">
              <w:rPr>
                <w:lang w:eastAsia="uk-UA"/>
              </w:rPr>
              <w:t>6.</w:t>
            </w:r>
          </w:p>
        </w:tc>
        <w:tc>
          <w:tcPr>
            <w:tcW w:w="2713" w:type="dxa"/>
            <w:shd w:val="clear" w:color="auto" w:fill="auto"/>
          </w:tcPr>
          <w:p w:rsidR="004B491D" w:rsidRPr="00C2134E" w:rsidRDefault="004B491D" w:rsidP="008F2125">
            <w:r w:rsidRPr="00C2134E">
              <w:t>6. Розвиток туристичної інфраструктури. Просування і реклама місцевих туристичних продукті</w:t>
            </w:r>
            <w:proofErr w:type="gramStart"/>
            <w:r w:rsidRPr="00C2134E">
              <w:t>в</w:t>
            </w:r>
            <w:proofErr w:type="gramEnd"/>
            <w:r w:rsidRPr="00C2134E">
              <w:t>.</w:t>
            </w:r>
          </w:p>
        </w:tc>
        <w:tc>
          <w:tcPr>
            <w:tcW w:w="1964" w:type="dxa"/>
            <w:shd w:val="clear" w:color="auto" w:fill="auto"/>
          </w:tcPr>
          <w:p w:rsidR="004B491D" w:rsidRPr="00C2134E" w:rsidRDefault="004B491D" w:rsidP="008F2125">
            <w:pPr>
              <w:rPr>
                <w:lang w:eastAsia="uk-UA"/>
              </w:rPr>
            </w:pPr>
            <w:r w:rsidRPr="00C2134E">
              <w:rPr>
                <w:lang w:eastAsia="uk-UA"/>
              </w:rPr>
              <w:t>1. Створення інформаційно-туристичного центру у селищі Верховина</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2024- 2025</w:t>
            </w:r>
          </w:p>
        </w:tc>
        <w:tc>
          <w:tcPr>
            <w:tcW w:w="1280" w:type="dxa"/>
            <w:shd w:val="clear" w:color="auto" w:fill="auto"/>
          </w:tcPr>
          <w:p w:rsidR="004B491D" w:rsidRPr="00C2134E" w:rsidRDefault="004B491D" w:rsidP="008F2125">
            <w:pPr>
              <w:spacing w:line="276" w:lineRule="auto"/>
              <w:rPr>
                <w:lang w:eastAsia="uk-UA"/>
              </w:rPr>
            </w:pPr>
            <w:r w:rsidRPr="00C2134E">
              <w:rPr>
                <w:lang w:eastAsia="uk-UA"/>
              </w:rPr>
              <w:t>200,0</w:t>
            </w: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1135" w:type="dxa"/>
            <w:gridSpan w:val="3"/>
            <w:shd w:val="clear" w:color="auto" w:fill="auto"/>
          </w:tcPr>
          <w:p w:rsidR="004B491D" w:rsidRPr="00C2134E" w:rsidRDefault="004B491D" w:rsidP="008F2125">
            <w:pPr>
              <w:spacing w:line="276" w:lineRule="auto"/>
              <w:rPr>
                <w:lang w:eastAsia="uk-UA"/>
              </w:rPr>
            </w:pPr>
            <w:r w:rsidRPr="00C2134E">
              <w:rPr>
                <w:lang w:eastAsia="uk-UA"/>
              </w:rPr>
              <w:t>50,0</w:t>
            </w:r>
          </w:p>
        </w:tc>
        <w:tc>
          <w:tcPr>
            <w:tcW w:w="1011" w:type="dxa"/>
            <w:gridSpan w:val="2"/>
            <w:shd w:val="clear" w:color="auto" w:fill="auto"/>
          </w:tcPr>
          <w:p w:rsidR="004B491D" w:rsidRPr="00C2134E" w:rsidRDefault="004B491D" w:rsidP="008F2125">
            <w:pPr>
              <w:rPr>
                <w:lang w:eastAsia="uk-UA"/>
              </w:rPr>
            </w:pPr>
            <w:r w:rsidRPr="00C2134E">
              <w:rPr>
                <w:lang w:eastAsia="uk-UA"/>
              </w:rPr>
              <w:t>150,0</w:t>
            </w:r>
          </w:p>
        </w:tc>
        <w:tc>
          <w:tcPr>
            <w:tcW w:w="2127" w:type="dxa"/>
            <w:shd w:val="clear" w:color="auto" w:fill="auto"/>
          </w:tcPr>
          <w:p w:rsidR="004B491D" w:rsidRPr="00C2134E" w:rsidRDefault="004B491D" w:rsidP="008F2125">
            <w:pPr>
              <w:rPr>
                <w:lang w:eastAsia="uk-UA"/>
              </w:rPr>
            </w:pPr>
            <w:r w:rsidRPr="00C2134E">
              <w:rPr>
                <w:lang w:eastAsia="uk-UA"/>
              </w:rPr>
              <w:t>Відділ земельних відносин та</w:t>
            </w:r>
          </w:p>
          <w:p w:rsidR="004B491D" w:rsidRPr="00C2134E" w:rsidRDefault="004B491D" w:rsidP="008F2125">
            <w:pPr>
              <w:rPr>
                <w:lang w:eastAsia="uk-UA"/>
              </w:rPr>
            </w:pPr>
            <w:r w:rsidRPr="00C2134E">
              <w:rPr>
                <w:lang w:eastAsia="uk-UA"/>
              </w:rPr>
              <w:t xml:space="preserve"> екології селищної ради</w:t>
            </w:r>
          </w:p>
        </w:tc>
        <w:tc>
          <w:tcPr>
            <w:tcW w:w="1699" w:type="dxa"/>
            <w:shd w:val="clear" w:color="auto" w:fill="auto"/>
          </w:tcPr>
          <w:p w:rsidR="004B491D" w:rsidRPr="00C2134E" w:rsidRDefault="004B491D" w:rsidP="008F2125">
            <w:pPr>
              <w:rPr>
                <w:lang w:eastAsia="uk-UA"/>
              </w:rPr>
            </w:pPr>
            <w:r w:rsidRPr="00C2134E">
              <w:rPr>
                <w:lang w:eastAsia="uk-UA"/>
              </w:rPr>
              <w:t>Створено інформацій</w:t>
            </w:r>
          </w:p>
          <w:p w:rsidR="004B491D" w:rsidRPr="00C2134E" w:rsidRDefault="004B491D" w:rsidP="008F2125">
            <w:pPr>
              <w:rPr>
                <w:lang w:eastAsia="uk-UA"/>
              </w:rPr>
            </w:pPr>
            <w:r w:rsidRPr="00C2134E">
              <w:rPr>
                <w:lang w:eastAsia="uk-UA"/>
              </w:rPr>
              <w:t>но-туристич</w:t>
            </w:r>
          </w:p>
          <w:p w:rsidR="004B491D" w:rsidRPr="00C2134E" w:rsidRDefault="004B491D" w:rsidP="008F2125">
            <w:pPr>
              <w:rPr>
                <w:lang w:eastAsia="uk-UA"/>
              </w:rPr>
            </w:pPr>
            <w:r w:rsidRPr="00C2134E">
              <w:rPr>
                <w:lang w:eastAsia="uk-UA"/>
              </w:rPr>
              <w:t>ний центр</w:t>
            </w:r>
          </w:p>
        </w:tc>
      </w:tr>
      <w:tr w:rsidR="004B491D" w:rsidRPr="00C2134E" w:rsidTr="008F2125">
        <w:trPr>
          <w:gridAfter w:val="1"/>
          <w:wAfter w:w="10" w:type="dxa"/>
          <w:trHeight w:val="1954"/>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tc>
        <w:tc>
          <w:tcPr>
            <w:tcW w:w="1964" w:type="dxa"/>
            <w:shd w:val="clear" w:color="auto" w:fill="auto"/>
          </w:tcPr>
          <w:p w:rsidR="004B491D" w:rsidRPr="00C2134E" w:rsidRDefault="004B491D" w:rsidP="008F2125">
            <w:pPr>
              <w:rPr>
                <w:lang w:eastAsia="uk-UA"/>
              </w:rPr>
            </w:pPr>
            <w:r w:rsidRPr="00C2134E">
              <w:rPr>
                <w:lang w:eastAsia="uk-UA"/>
              </w:rPr>
              <w:t>2. Розвиток рекреаційних територій. Створення нових туристич</w:t>
            </w:r>
          </w:p>
          <w:p w:rsidR="004B491D" w:rsidRPr="00C2134E" w:rsidRDefault="004B491D" w:rsidP="008F2125">
            <w:pPr>
              <w:rPr>
                <w:lang w:eastAsia="uk-UA"/>
              </w:rPr>
            </w:pPr>
            <w:r w:rsidRPr="00C2134E">
              <w:rPr>
                <w:lang w:eastAsia="uk-UA"/>
              </w:rPr>
              <w:t>но-рекреацій них зон</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rPr>
                <w:lang w:eastAsia="uk-UA"/>
              </w:rPr>
            </w:pPr>
            <w:r w:rsidRPr="00C2134E">
              <w:rPr>
                <w:lang w:eastAsia="uk-UA"/>
              </w:rPr>
              <w:t xml:space="preserve">50,0 </w:t>
            </w:r>
          </w:p>
          <w:p w:rsidR="004B491D" w:rsidRPr="00C2134E" w:rsidRDefault="004B491D" w:rsidP="008F2125">
            <w:pPr>
              <w:spacing w:line="276" w:lineRule="auto"/>
              <w:rPr>
                <w:lang w:eastAsia="uk-UA"/>
              </w:rPr>
            </w:pPr>
            <w:r w:rsidRPr="00C2134E">
              <w:rPr>
                <w:lang w:eastAsia="uk-UA"/>
              </w:rPr>
              <w:t xml:space="preserve">  </w:t>
            </w:r>
          </w:p>
          <w:p w:rsidR="004B491D" w:rsidRPr="00C2134E" w:rsidRDefault="004B491D" w:rsidP="008F2125">
            <w:pPr>
              <w:spacing w:line="276" w:lineRule="auto"/>
              <w:rPr>
                <w:lang w:eastAsia="uk-UA"/>
              </w:rPr>
            </w:pP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1135" w:type="dxa"/>
            <w:gridSpan w:val="3"/>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1011" w:type="dxa"/>
            <w:gridSpan w:val="2"/>
            <w:shd w:val="clear" w:color="auto" w:fill="auto"/>
          </w:tcPr>
          <w:p w:rsidR="004B491D" w:rsidRPr="00C2134E" w:rsidRDefault="004B491D" w:rsidP="008F2125">
            <w:pPr>
              <w:rPr>
                <w:lang w:eastAsia="uk-UA"/>
              </w:rPr>
            </w:pPr>
            <w:r w:rsidRPr="00C2134E">
              <w:rPr>
                <w:lang w:eastAsia="uk-UA"/>
              </w:rPr>
              <w:t>50 ,0</w:t>
            </w:r>
          </w:p>
          <w:p w:rsidR="004B491D" w:rsidRPr="00C2134E" w:rsidRDefault="004B491D" w:rsidP="008F2125">
            <w:pPr>
              <w:rPr>
                <w:lang w:eastAsia="uk-UA"/>
              </w:rPr>
            </w:pPr>
          </w:p>
        </w:tc>
        <w:tc>
          <w:tcPr>
            <w:tcW w:w="2127" w:type="dxa"/>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rPr>
                <w:lang w:eastAsia="uk-UA"/>
              </w:rPr>
            </w:pPr>
          </w:p>
        </w:tc>
        <w:tc>
          <w:tcPr>
            <w:tcW w:w="1699" w:type="dxa"/>
            <w:shd w:val="clear" w:color="auto" w:fill="auto"/>
          </w:tcPr>
          <w:p w:rsidR="004B491D" w:rsidRPr="00C2134E" w:rsidRDefault="004B491D" w:rsidP="008F2125">
            <w:pPr>
              <w:rPr>
                <w:lang w:eastAsia="uk-UA"/>
              </w:rPr>
            </w:pPr>
            <w:proofErr w:type="gramStart"/>
            <w:r w:rsidRPr="00C2134E">
              <w:rPr>
                <w:lang w:eastAsia="uk-UA"/>
              </w:rPr>
              <w:t>Створено</w:t>
            </w:r>
            <w:proofErr w:type="gramEnd"/>
            <w:r w:rsidRPr="00C2134E">
              <w:rPr>
                <w:lang w:eastAsia="uk-UA"/>
              </w:rPr>
              <w:t xml:space="preserve"> нові рекреаційні території та </w:t>
            </w:r>
          </w:p>
          <w:p w:rsidR="004B491D" w:rsidRPr="00C2134E" w:rsidRDefault="004B491D" w:rsidP="008F2125">
            <w:pPr>
              <w:rPr>
                <w:lang w:eastAsia="uk-UA"/>
              </w:rPr>
            </w:pPr>
            <w:r w:rsidRPr="00C2134E">
              <w:rPr>
                <w:lang w:eastAsia="uk-UA"/>
              </w:rPr>
              <w:t>рекреаційні зони</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tc>
        <w:tc>
          <w:tcPr>
            <w:tcW w:w="1964" w:type="dxa"/>
            <w:shd w:val="clear" w:color="auto" w:fill="auto"/>
          </w:tcPr>
          <w:p w:rsidR="004B491D" w:rsidRPr="00C2134E" w:rsidRDefault="004B491D" w:rsidP="008F2125">
            <w:pPr>
              <w:ind w:hanging="115"/>
              <w:rPr>
                <w:lang w:eastAsia="uk-UA"/>
              </w:rPr>
            </w:pPr>
            <w:r w:rsidRPr="00C2134E">
              <w:rPr>
                <w:lang w:eastAsia="uk-UA"/>
              </w:rPr>
              <w:t>3.Облаштування нових туристич</w:t>
            </w:r>
          </w:p>
          <w:p w:rsidR="004B491D" w:rsidRPr="00C2134E" w:rsidRDefault="004B491D" w:rsidP="008F2125">
            <w:pPr>
              <w:ind w:hanging="115"/>
              <w:rPr>
                <w:lang w:eastAsia="uk-UA"/>
              </w:rPr>
            </w:pPr>
            <w:r w:rsidRPr="00C2134E">
              <w:rPr>
                <w:lang w:eastAsia="uk-UA"/>
              </w:rPr>
              <w:t xml:space="preserve">  них локацій,</w:t>
            </w:r>
          </w:p>
          <w:p w:rsidR="004B491D" w:rsidRPr="00C2134E" w:rsidRDefault="004B491D" w:rsidP="008F2125">
            <w:pPr>
              <w:ind w:hanging="115"/>
              <w:rPr>
                <w:lang w:eastAsia="uk-UA"/>
              </w:rPr>
            </w:pPr>
            <w:r w:rsidRPr="00C2134E">
              <w:rPr>
                <w:lang w:eastAsia="uk-UA"/>
              </w:rPr>
              <w:t xml:space="preserve">  знакування та маркування </w:t>
            </w:r>
          </w:p>
          <w:p w:rsidR="004B491D" w:rsidRPr="00C2134E" w:rsidRDefault="004B491D" w:rsidP="008F2125">
            <w:pPr>
              <w:rPr>
                <w:lang w:eastAsia="uk-UA"/>
              </w:rPr>
            </w:pPr>
            <w:r w:rsidRPr="00C2134E">
              <w:rPr>
                <w:lang w:eastAsia="uk-UA"/>
              </w:rPr>
              <w:t>туристичних маршруті</w:t>
            </w:r>
            <w:proofErr w:type="gramStart"/>
            <w:r w:rsidRPr="00C2134E">
              <w:rPr>
                <w:lang w:eastAsia="uk-UA"/>
              </w:rPr>
              <w:t>в</w:t>
            </w:r>
            <w:proofErr w:type="gramEnd"/>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rPr>
                <w:lang w:eastAsia="uk-UA"/>
              </w:rPr>
            </w:pPr>
            <w:r w:rsidRPr="00C2134E">
              <w:rPr>
                <w:lang w:eastAsia="uk-UA"/>
              </w:rPr>
              <w:t xml:space="preserve">   30,0</w:t>
            </w: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center"/>
              <w:rPr>
                <w:lang w:eastAsia="uk-UA"/>
              </w:rPr>
            </w:pPr>
          </w:p>
        </w:tc>
        <w:tc>
          <w:tcPr>
            <w:tcW w:w="1135" w:type="dxa"/>
            <w:gridSpan w:val="3"/>
            <w:shd w:val="clear" w:color="auto" w:fill="auto"/>
          </w:tcPr>
          <w:p w:rsidR="004B491D" w:rsidRPr="00C2134E" w:rsidRDefault="004B491D" w:rsidP="008F2125">
            <w:pPr>
              <w:spacing w:line="276" w:lineRule="auto"/>
              <w:jc w:val="center"/>
              <w:rPr>
                <w:lang w:eastAsia="uk-UA"/>
              </w:rPr>
            </w:pPr>
            <w:r w:rsidRPr="00C2134E">
              <w:rPr>
                <w:lang w:eastAsia="uk-UA"/>
              </w:rPr>
              <w:t>30,0</w:t>
            </w:r>
          </w:p>
        </w:tc>
        <w:tc>
          <w:tcPr>
            <w:tcW w:w="1011"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rPr>
                <w:lang w:eastAsia="uk-UA"/>
              </w:rPr>
            </w:pPr>
          </w:p>
        </w:tc>
        <w:tc>
          <w:tcPr>
            <w:tcW w:w="2127" w:type="dxa"/>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rPr>
                <w:lang w:eastAsia="uk-UA"/>
              </w:rPr>
            </w:pPr>
          </w:p>
        </w:tc>
        <w:tc>
          <w:tcPr>
            <w:tcW w:w="1699" w:type="dxa"/>
            <w:shd w:val="clear" w:color="auto" w:fill="auto"/>
          </w:tcPr>
          <w:p w:rsidR="004B491D" w:rsidRPr="00C2134E" w:rsidRDefault="004B491D" w:rsidP="008F2125">
            <w:pPr>
              <w:ind w:hanging="115"/>
              <w:rPr>
                <w:lang w:eastAsia="uk-UA"/>
              </w:rPr>
            </w:pPr>
            <w:r w:rsidRPr="00C2134E">
              <w:rPr>
                <w:lang w:eastAsia="uk-UA"/>
              </w:rPr>
              <w:t>Створено</w:t>
            </w:r>
          </w:p>
          <w:p w:rsidR="004B491D" w:rsidRPr="00C2134E" w:rsidRDefault="004B491D" w:rsidP="008F2125">
            <w:pPr>
              <w:ind w:hanging="115"/>
              <w:rPr>
                <w:lang w:eastAsia="uk-UA"/>
              </w:rPr>
            </w:pPr>
            <w:r w:rsidRPr="00C2134E">
              <w:rPr>
                <w:lang w:eastAsia="uk-UA"/>
              </w:rPr>
              <w:t>нові туристич</w:t>
            </w:r>
          </w:p>
          <w:p w:rsidR="004B491D" w:rsidRPr="00C2134E" w:rsidRDefault="004B491D" w:rsidP="008F2125">
            <w:pPr>
              <w:ind w:hanging="115"/>
              <w:rPr>
                <w:lang w:eastAsia="uk-UA"/>
              </w:rPr>
            </w:pPr>
            <w:r w:rsidRPr="00C2134E">
              <w:rPr>
                <w:lang w:eastAsia="uk-UA"/>
              </w:rPr>
              <w:t>локації проз</w:t>
            </w:r>
          </w:p>
          <w:p w:rsidR="004B491D" w:rsidRPr="00C2134E" w:rsidRDefault="004B491D" w:rsidP="008F2125">
            <w:pPr>
              <w:ind w:left="-115" w:hanging="115"/>
              <w:rPr>
                <w:lang w:eastAsia="uk-UA"/>
              </w:rPr>
            </w:pPr>
            <w:r w:rsidRPr="00C2134E">
              <w:rPr>
                <w:lang w:eastAsia="uk-UA"/>
              </w:rPr>
              <w:t>ннаковано та промаркова</w:t>
            </w:r>
          </w:p>
          <w:p w:rsidR="004B491D" w:rsidRPr="00C2134E" w:rsidRDefault="004B491D" w:rsidP="008F2125">
            <w:pPr>
              <w:ind w:left="-115" w:hanging="115"/>
              <w:rPr>
                <w:lang w:eastAsia="uk-UA"/>
              </w:rPr>
            </w:pPr>
            <w:r w:rsidRPr="00C2134E">
              <w:rPr>
                <w:lang w:eastAsia="uk-UA"/>
              </w:rPr>
              <w:t>нно туристич</w:t>
            </w:r>
          </w:p>
          <w:p w:rsidR="004B491D" w:rsidRPr="00C2134E" w:rsidRDefault="004B491D" w:rsidP="008F2125">
            <w:pPr>
              <w:ind w:left="-115" w:hanging="115"/>
              <w:rPr>
                <w:lang w:eastAsia="uk-UA"/>
              </w:rPr>
            </w:pPr>
            <w:r w:rsidRPr="00C2134E">
              <w:rPr>
                <w:lang w:eastAsia="uk-UA"/>
              </w:rPr>
              <w:t>нні маршрути</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sidRPr="00C2134E">
              <w:rPr>
                <w:lang w:eastAsia="uk-UA"/>
              </w:rPr>
              <w:t>7</w:t>
            </w:r>
          </w:p>
        </w:tc>
        <w:tc>
          <w:tcPr>
            <w:tcW w:w="2713" w:type="dxa"/>
            <w:shd w:val="clear" w:color="auto" w:fill="auto"/>
          </w:tcPr>
          <w:p w:rsidR="004B491D" w:rsidRPr="00C2134E" w:rsidRDefault="004B491D" w:rsidP="008F2125">
            <w:pPr>
              <w:spacing w:line="276" w:lineRule="auto"/>
              <w:rPr>
                <w:rFonts w:eastAsia="Arial"/>
                <w:lang w:eastAsia="uk-UA"/>
              </w:rPr>
            </w:pPr>
            <w:r w:rsidRPr="00C2134E">
              <w:rPr>
                <w:rFonts w:eastAsia="Arial"/>
                <w:lang w:eastAsia="uk-UA"/>
              </w:rPr>
              <w:t>7. Збереження та управління природною та культурною спадщи-</w:t>
            </w:r>
          </w:p>
          <w:p w:rsidR="004B491D" w:rsidRPr="00C2134E" w:rsidRDefault="004B491D" w:rsidP="008F2125">
            <w:pPr>
              <w:spacing w:line="276" w:lineRule="auto"/>
              <w:rPr>
                <w:lang w:eastAsia="uk-UA"/>
              </w:rPr>
            </w:pPr>
            <w:r w:rsidRPr="00C2134E">
              <w:rPr>
                <w:rFonts w:eastAsia="Arial"/>
                <w:lang w:eastAsia="uk-UA"/>
              </w:rPr>
              <w:t>ною, створення нових культурно-мистецьких, просвітницьких об’єкті</w:t>
            </w:r>
            <w:proofErr w:type="gramStart"/>
            <w:r w:rsidRPr="00C2134E">
              <w:rPr>
                <w:rFonts w:eastAsia="Arial"/>
                <w:lang w:eastAsia="uk-UA"/>
              </w:rPr>
              <w:t>в</w:t>
            </w:r>
            <w:proofErr w:type="gramEnd"/>
            <w:r w:rsidRPr="00C2134E">
              <w:rPr>
                <w:rFonts w:eastAsia="Arial"/>
                <w:lang w:eastAsia="uk-UA"/>
              </w:rPr>
              <w:t>.</w:t>
            </w:r>
          </w:p>
        </w:tc>
        <w:tc>
          <w:tcPr>
            <w:tcW w:w="1964" w:type="dxa"/>
            <w:shd w:val="clear" w:color="auto" w:fill="auto"/>
          </w:tcPr>
          <w:p w:rsidR="004B491D" w:rsidRPr="00C2134E" w:rsidRDefault="004B491D" w:rsidP="008F2125">
            <w:pPr>
              <w:spacing w:line="276" w:lineRule="auto"/>
              <w:ind w:left="-111"/>
              <w:rPr>
                <w:lang w:eastAsia="uk-UA"/>
              </w:rPr>
            </w:pPr>
            <w:r w:rsidRPr="00C2134E">
              <w:rPr>
                <w:rFonts w:eastAsia="Arial"/>
                <w:lang w:eastAsia="uk-UA"/>
              </w:rPr>
              <w:t xml:space="preserve">1.Облаштування привабливих </w:t>
            </w:r>
            <w:proofErr w:type="gramStart"/>
            <w:r w:rsidRPr="00C2134E">
              <w:rPr>
                <w:rFonts w:eastAsia="Arial"/>
                <w:lang w:eastAsia="uk-UA"/>
              </w:rPr>
              <w:t>для</w:t>
            </w:r>
            <w:proofErr w:type="gramEnd"/>
            <w:r w:rsidRPr="00C2134E">
              <w:rPr>
                <w:rFonts w:eastAsia="Arial"/>
                <w:lang w:eastAsia="uk-UA"/>
              </w:rPr>
              <w:t xml:space="preserve"> туристів об’єктів природної та культурної спадщини</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rPr>
                <w:lang w:eastAsia="uk-UA"/>
              </w:rPr>
            </w:pPr>
            <w:r w:rsidRPr="00C2134E">
              <w:rPr>
                <w:lang w:eastAsia="uk-UA"/>
              </w:rPr>
              <w:t>30,0</w:t>
            </w: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1135" w:type="dxa"/>
            <w:gridSpan w:val="3"/>
            <w:shd w:val="clear" w:color="auto" w:fill="auto"/>
          </w:tcPr>
          <w:p w:rsidR="004B491D" w:rsidRPr="00C2134E" w:rsidRDefault="004B491D" w:rsidP="008F2125">
            <w:pPr>
              <w:spacing w:line="276" w:lineRule="auto"/>
              <w:jc w:val="center"/>
              <w:rPr>
                <w:lang w:eastAsia="uk-UA"/>
              </w:rPr>
            </w:pPr>
            <w:r w:rsidRPr="00C2134E">
              <w:rPr>
                <w:lang w:eastAsia="uk-UA"/>
              </w:rPr>
              <w:t>30,0</w:t>
            </w:r>
          </w:p>
        </w:tc>
        <w:tc>
          <w:tcPr>
            <w:tcW w:w="1011"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2127" w:type="dxa"/>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jc w:val="both"/>
              <w:rPr>
                <w:lang w:eastAsia="uk-UA"/>
              </w:rPr>
            </w:pPr>
          </w:p>
        </w:tc>
        <w:tc>
          <w:tcPr>
            <w:tcW w:w="1699" w:type="dxa"/>
            <w:shd w:val="clear" w:color="auto" w:fill="auto"/>
          </w:tcPr>
          <w:p w:rsidR="004B491D" w:rsidRPr="00C2134E" w:rsidRDefault="004B491D" w:rsidP="008F2125">
            <w:pPr>
              <w:ind w:hanging="115"/>
              <w:rPr>
                <w:lang w:eastAsia="uk-UA"/>
              </w:rPr>
            </w:pPr>
            <w:r w:rsidRPr="00C2134E">
              <w:rPr>
                <w:lang w:eastAsia="uk-UA"/>
              </w:rPr>
              <w:t xml:space="preserve">Облаштовано привабливі </w:t>
            </w:r>
            <w:proofErr w:type="gramStart"/>
            <w:r w:rsidRPr="00C2134E">
              <w:rPr>
                <w:lang w:eastAsia="uk-UA"/>
              </w:rPr>
              <w:t>для</w:t>
            </w:r>
            <w:proofErr w:type="gramEnd"/>
            <w:r w:rsidRPr="00C2134E">
              <w:rPr>
                <w:lang w:eastAsia="uk-UA"/>
              </w:rPr>
              <w:t xml:space="preserve"> туристів об’єкти природної та культурної спадщини</w:t>
            </w:r>
          </w:p>
        </w:tc>
      </w:tr>
      <w:tr w:rsidR="004B491D" w:rsidRPr="00C2134E" w:rsidTr="008F2125">
        <w:trPr>
          <w:gridAfter w:val="1"/>
          <w:wAfter w:w="10" w:type="dxa"/>
          <w:trHeight w:val="2016"/>
        </w:trPr>
        <w:tc>
          <w:tcPr>
            <w:tcW w:w="564" w:type="dxa"/>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8</w:t>
            </w:r>
          </w:p>
        </w:tc>
        <w:tc>
          <w:tcPr>
            <w:tcW w:w="2713" w:type="dxa"/>
            <w:tcBorders>
              <w:bottom w:val="single" w:sz="4" w:space="0" w:color="auto"/>
            </w:tcBorders>
            <w:shd w:val="clear" w:color="auto" w:fill="auto"/>
          </w:tcPr>
          <w:p w:rsidR="004B491D" w:rsidRPr="00C2134E" w:rsidRDefault="004B491D" w:rsidP="008F2125">
            <w:pPr>
              <w:ind w:right="68"/>
            </w:pPr>
            <w:r w:rsidRPr="00C2134E">
              <w:t xml:space="preserve">8. Створення нових та </w:t>
            </w:r>
            <w:proofErr w:type="gramStart"/>
            <w:r w:rsidRPr="00C2134E">
              <w:t>п</w:t>
            </w:r>
            <w:proofErr w:type="gramEnd"/>
            <w:r w:rsidRPr="00C2134E">
              <w:t>ідтримка існуючих туристичних продуктів і атракцій , у т.ч. на гірських територіях, їх доступність для людей з інвалідністю</w:t>
            </w:r>
          </w:p>
        </w:tc>
        <w:tc>
          <w:tcPr>
            <w:tcW w:w="1964" w:type="dxa"/>
            <w:tcBorders>
              <w:bottom w:val="single" w:sz="4" w:space="0" w:color="auto"/>
            </w:tcBorders>
            <w:shd w:val="clear" w:color="auto" w:fill="auto"/>
          </w:tcPr>
          <w:p w:rsidR="004B491D" w:rsidRPr="00C2134E" w:rsidRDefault="004B491D" w:rsidP="008F2125">
            <w:pPr>
              <w:ind w:left="-111" w:hanging="115"/>
              <w:rPr>
                <w:rFonts w:eastAsia="Arial"/>
                <w:lang w:eastAsia="uk-UA"/>
              </w:rPr>
            </w:pPr>
            <w:r w:rsidRPr="00C2134E">
              <w:rPr>
                <w:rFonts w:eastAsia="Arial"/>
                <w:lang w:eastAsia="uk-UA"/>
              </w:rPr>
              <w:t xml:space="preserve"> 2.Облаштування нових туристи</w:t>
            </w:r>
          </w:p>
          <w:p w:rsidR="004B491D" w:rsidRPr="00C2134E" w:rsidRDefault="004B491D" w:rsidP="008F2125">
            <w:pPr>
              <w:ind w:hanging="115"/>
              <w:rPr>
                <w:rFonts w:eastAsia="Arial"/>
                <w:lang w:eastAsia="uk-UA"/>
              </w:rPr>
            </w:pPr>
            <w:r w:rsidRPr="00C2134E">
              <w:rPr>
                <w:rFonts w:eastAsia="Arial"/>
                <w:lang w:eastAsia="uk-UA"/>
              </w:rPr>
              <w:t xml:space="preserve"> чних маршруті</w:t>
            </w:r>
            <w:proofErr w:type="gramStart"/>
            <w:r w:rsidRPr="00C2134E">
              <w:rPr>
                <w:rFonts w:eastAsia="Arial"/>
                <w:lang w:eastAsia="uk-UA"/>
              </w:rPr>
              <w:t>в</w:t>
            </w:r>
            <w:proofErr w:type="gramEnd"/>
          </w:p>
          <w:p w:rsidR="004B491D" w:rsidRPr="00C2134E" w:rsidRDefault="004B491D" w:rsidP="008F2125">
            <w:pPr>
              <w:ind w:hanging="115"/>
              <w:rPr>
                <w:rFonts w:eastAsia="Arial"/>
                <w:lang w:eastAsia="uk-UA"/>
              </w:rPr>
            </w:pPr>
            <w:r w:rsidRPr="00C2134E">
              <w:rPr>
                <w:rFonts w:eastAsia="Arial"/>
                <w:lang w:eastAsia="uk-UA"/>
              </w:rPr>
              <w:t xml:space="preserve"> на полонини,</w:t>
            </w:r>
          </w:p>
          <w:p w:rsidR="004B491D" w:rsidRPr="00C2134E" w:rsidRDefault="004B491D" w:rsidP="008F2125">
            <w:pPr>
              <w:ind w:hanging="115"/>
              <w:rPr>
                <w:rFonts w:eastAsia="Arial"/>
                <w:lang w:eastAsia="uk-UA"/>
              </w:rPr>
            </w:pPr>
            <w:r w:rsidRPr="00C2134E">
              <w:rPr>
                <w:rFonts w:eastAsia="Arial"/>
                <w:lang w:eastAsia="uk-UA"/>
              </w:rPr>
              <w:t xml:space="preserve"> веломаршрутів</w:t>
            </w:r>
          </w:p>
          <w:p w:rsidR="004B491D" w:rsidRPr="00C2134E" w:rsidRDefault="004B491D" w:rsidP="008F2125">
            <w:pPr>
              <w:ind w:hanging="115"/>
              <w:rPr>
                <w:rFonts w:eastAsia="Arial"/>
                <w:lang w:eastAsia="uk-UA"/>
              </w:rPr>
            </w:pPr>
            <w:r w:rsidRPr="00C2134E">
              <w:rPr>
                <w:rFonts w:eastAsia="Arial"/>
                <w:lang w:eastAsia="uk-UA"/>
              </w:rPr>
              <w:t xml:space="preserve"> до істор. духов</w:t>
            </w:r>
          </w:p>
          <w:p w:rsidR="004B491D" w:rsidRPr="00C2134E" w:rsidRDefault="004B491D" w:rsidP="008F2125">
            <w:pPr>
              <w:ind w:hanging="115"/>
              <w:rPr>
                <w:rFonts w:eastAsia="Arial"/>
                <w:lang w:eastAsia="uk-UA"/>
              </w:rPr>
            </w:pPr>
            <w:r w:rsidRPr="00C2134E">
              <w:rPr>
                <w:rFonts w:eastAsia="Arial"/>
                <w:lang w:eastAsia="uk-UA"/>
              </w:rPr>
              <w:t>них храмі</w:t>
            </w:r>
            <w:proofErr w:type="gramStart"/>
            <w:r w:rsidRPr="00C2134E">
              <w:rPr>
                <w:rFonts w:eastAsia="Arial"/>
                <w:lang w:eastAsia="uk-UA"/>
              </w:rPr>
              <w:t>в</w:t>
            </w:r>
            <w:proofErr w:type="gramEnd"/>
            <w:r w:rsidRPr="00C2134E">
              <w:rPr>
                <w:rFonts w:eastAsia="Arial"/>
                <w:lang w:eastAsia="uk-UA"/>
              </w:rPr>
              <w:t>.</w:t>
            </w:r>
          </w:p>
        </w:tc>
        <w:tc>
          <w:tcPr>
            <w:tcW w:w="1135" w:type="dxa"/>
            <w:gridSpan w:val="4"/>
            <w:tcBorders>
              <w:bottom w:val="single" w:sz="4" w:space="0" w:color="auto"/>
            </w:tcBorders>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30,0</w:t>
            </w:r>
          </w:p>
        </w:tc>
        <w:tc>
          <w:tcPr>
            <w:tcW w:w="1134"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993" w:type="dxa"/>
            <w:gridSpan w:val="2"/>
            <w:tcBorders>
              <w:bottom w:val="single" w:sz="4" w:space="0" w:color="auto"/>
            </w:tcBorders>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1135" w:type="dxa"/>
            <w:gridSpan w:val="3"/>
            <w:tcBorders>
              <w:bottom w:val="single" w:sz="4" w:space="0" w:color="auto"/>
            </w:tcBorders>
            <w:shd w:val="clear" w:color="auto" w:fill="auto"/>
          </w:tcPr>
          <w:p w:rsidR="004B491D" w:rsidRPr="00C2134E" w:rsidRDefault="004B491D" w:rsidP="008F2125">
            <w:pPr>
              <w:spacing w:line="276" w:lineRule="auto"/>
              <w:jc w:val="both"/>
              <w:rPr>
                <w:lang w:eastAsia="uk-UA"/>
              </w:rPr>
            </w:pPr>
            <w:r w:rsidRPr="00C2134E">
              <w:rPr>
                <w:lang w:eastAsia="uk-UA"/>
              </w:rPr>
              <w:t>30,0</w:t>
            </w:r>
          </w:p>
        </w:tc>
        <w:tc>
          <w:tcPr>
            <w:tcW w:w="1011" w:type="dxa"/>
            <w:gridSpan w:val="2"/>
            <w:tcBorders>
              <w:bottom w:val="single" w:sz="4" w:space="0" w:color="auto"/>
            </w:tcBorders>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2127" w:type="dxa"/>
            <w:tcBorders>
              <w:bottom w:val="single" w:sz="4" w:space="0" w:color="auto"/>
            </w:tcBorders>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jc w:val="both"/>
              <w:rPr>
                <w:lang w:eastAsia="uk-UA"/>
              </w:rPr>
            </w:pPr>
          </w:p>
        </w:tc>
        <w:tc>
          <w:tcPr>
            <w:tcW w:w="1699" w:type="dxa"/>
            <w:tcBorders>
              <w:bottom w:val="single" w:sz="4" w:space="0" w:color="auto"/>
            </w:tcBorders>
            <w:shd w:val="clear" w:color="auto" w:fill="auto"/>
          </w:tcPr>
          <w:p w:rsidR="004B491D" w:rsidRPr="00C2134E" w:rsidRDefault="004B491D" w:rsidP="008F2125">
            <w:pPr>
              <w:ind w:hanging="115"/>
              <w:rPr>
                <w:lang w:eastAsia="uk-UA"/>
              </w:rPr>
            </w:pPr>
            <w:r w:rsidRPr="00C2134E">
              <w:rPr>
                <w:lang w:eastAsia="uk-UA"/>
              </w:rPr>
              <w:t>Облаштовано маршрути на</w:t>
            </w:r>
          </w:p>
          <w:p w:rsidR="004B491D" w:rsidRPr="00C2134E" w:rsidRDefault="004B491D" w:rsidP="008F2125">
            <w:pPr>
              <w:ind w:hanging="115"/>
              <w:rPr>
                <w:lang w:eastAsia="uk-UA"/>
              </w:rPr>
            </w:pPr>
            <w:r w:rsidRPr="00C2134E">
              <w:rPr>
                <w:lang w:eastAsia="uk-UA"/>
              </w:rPr>
              <w:t xml:space="preserve"> полонини, веломаршрути та до духовних храмі</w:t>
            </w:r>
            <w:proofErr w:type="gramStart"/>
            <w:r w:rsidRPr="00C2134E">
              <w:rPr>
                <w:lang w:eastAsia="uk-UA"/>
              </w:rPr>
              <w:t>в</w:t>
            </w:r>
            <w:proofErr w:type="gramEnd"/>
            <w:r w:rsidRPr="00C2134E">
              <w:rPr>
                <w:lang w:eastAsia="uk-UA"/>
              </w:rPr>
              <w:t>.</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sidRPr="00C2134E">
              <w:rPr>
                <w:lang w:eastAsia="uk-UA"/>
              </w:rPr>
              <w:t>9</w:t>
            </w:r>
          </w:p>
        </w:tc>
        <w:tc>
          <w:tcPr>
            <w:tcW w:w="2713" w:type="dxa"/>
            <w:shd w:val="clear" w:color="auto" w:fill="auto"/>
          </w:tcPr>
          <w:p w:rsidR="004B491D" w:rsidRPr="00C2134E" w:rsidRDefault="004B491D" w:rsidP="008F2125">
            <w:pPr>
              <w:spacing w:line="276" w:lineRule="auto"/>
              <w:rPr>
                <w:rFonts w:eastAsia="Arial"/>
                <w:lang w:eastAsia="uk-UA"/>
              </w:rPr>
            </w:pPr>
            <w:r w:rsidRPr="00C2134E">
              <w:rPr>
                <w:rFonts w:eastAsia="Arial"/>
                <w:lang w:eastAsia="uk-UA"/>
              </w:rPr>
              <w:t>9. Маркетинг</w:t>
            </w:r>
          </w:p>
          <w:p w:rsidR="004B491D" w:rsidRPr="00C2134E" w:rsidRDefault="004B491D" w:rsidP="008F2125">
            <w:pPr>
              <w:spacing w:line="276" w:lineRule="auto"/>
              <w:rPr>
                <w:lang w:eastAsia="uk-UA"/>
              </w:rPr>
            </w:pPr>
            <w:r w:rsidRPr="00C2134E">
              <w:rPr>
                <w:rFonts w:eastAsia="Arial"/>
                <w:lang w:eastAsia="uk-UA"/>
              </w:rPr>
              <w:t xml:space="preserve">туристичного     </w:t>
            </w:r>
            <w:r w:rsidRPr="00C2134E">
              <w:rPr>
                <w:rFonts w:eastAsia="Arial"/>
                <w:lang w:eastAsia="uk-UA"/>
              </w:rPr>
              <w:lastRenderedPageBreak/>
              <w:t>потенціалу</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lastRenderedPageBreak/>
              <w:t xml:space="preserve">Створення туристичного </w:t>
            </w:r>
            <w:r w:rsidRPr="00C2134E">
              <w:rPr>
                <w:rFonts w:eastAsia="Arial"/>
                <w:lang w:eastAsia="uk-UA"/>
              </w:rPr>
              <w:lastRenderedPageBreak/>
              <w:t>бренду громади</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lastRenderedPageBreak/>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rPr>
                <w:lang w:eastAsia="uk-UA"/>
              </w:rPr>
            </w:pPr>
            <w:r w:rsidRPr="00C2134E">
              <w:rPr>
                <w:lang w:eastAsia="uk-UA"/>
              </w:rPr>
              <w:t>10,0</w:t>
            </w: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rPr>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1135" w:type="dxa"/>
            <w:gridSpan w:val="3"/>
            <w:shd w:val="clear" w:color="auto" w:fill="auto"/>
          </w:tcPr>
          <w:p w:rsidR="004B491D" w:rsidRPr="00C2134E" w:rsidRDefault="004B491D" w:rsidP="008F2125">
            <w:pPr>
              <w:spacing w:line="276" w:lineRule="auto"/>
              <w:rPr>
                <w:lang w:eastAsia="uk-UA"/>
              </w:rPr>
            </w:pPr>
            <w:r w:rsidRPr="00C2134E">
              <w:rPr>
                <w:lang w:eastAsia="uk-UA"/>
              </w:rPr>
              <w:t>10,0</w:t>
            </w:r>
          </w:p>
        </w:tc>
        <w:tc>
          <w:tcPr>
            <w:tcW w:w="1011"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2127" w:type="dxa"/>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lastRenderedPageBreak/>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jc w:val="both"/>
              <w:rPr>
                <w:lang w:eastAsia="uk-UA"/>
              </w:rPr>
            </w:pPr>
          </w:p>
          <w:p w:rsidR="004B491D" w:rsidRPr="00C2134E" w:rsidRDefault="004B491D" w:rsidP="008F2125">
            <w:pPr>
              <w:jc w:val="both"/>
              <w:rPr>
                <w:lang w:eastAsia="uk-UA"/>
              </w:rPr>
            </w:pPr>
          </w:p>
          <w:p w:rsidR="004B491D" w:rsidRPr="00C2134E" w:rsidRDefault="004B491D" w:rsidP="008F2125">
            <w:pPr>
              <w:jc w:val="both"/>
              <w:rPr>
                <w:lang w:eastAsia="uk-UA"/>
              </w:rPr>
            </w:pPr>
          </w:p>
        </w:tc>
        <w:tc>
          <w:tcPr>
            <w:tcW w:w="1699" w:type="dxa"/>
            <w:shd w:val="clear" w:color="auto" w:fill="auto"/>
          </w:tcPr>
          <w:p w:rsidR="004B491D" w:rsidRPr="00C2134E" w:rsidRDefault="004B491D" w:rsidP="008F2125">
            <w:pPr>
              <w:rPr>
                <w:lang w:eastAsia="uk-UA"/>
              </w:rPr>
            </w:pPr>
            <w:r w:rsidRPr="00C2134E">
              <w:rPr>
                <w:lang w:eastAsia="uk-UA"/>
              </w:rPr>
              <w:lastRenderedPageBreak/>
              <w:t xml:space="preserve">Створено туристичний </w:t>
            </w:r>
            <w:r w:rsidRPr="00C2134E">
              <w:rPr>
                <w:lang w:eastAsia="uk-UA"/>
              </w:rPr>
              <w:lastRenderedPageBreak/>
              <w:t>бренд громади</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sidRPr="00C2134E">
              <w:rPr>
                <w:lang w:eastAsia="uk-UA"/>
              </w:rPr>
              <w:lastRenderedPageBreak/>
              <w:t>10</w:t>
            </w:r>
          </w:p>
        </w:tc>
        <w:tc>
          <w:tcPr>
            <w:tcW w:w="2713" w:type="dxa"/>
            <w:shd w:val="clear" w:color="auto" w:fill="auto"/>
          </w:tcPr>
          <w:p w:rsidR="004B491D" w:rsidRPr="00C2134E" w:rsidRDefault="004B491D" w:rsidP="008F2125">
            <w:pPr>
              <w:rPr>
                <w:lang w:eastAsia="uk-UA"/>
              </w:rPr>
            </w:pPr>
            <w:r w:rsidRPr="00C2134E">
              <w:t>10.Збереження регіональних традицій,  регіональної культури Гуцульщини,  природної та культурної спадщини</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Розвиток музей</w:t>
            </w:r>
          </w:p>
          <w:p w:rsidR="004B491D" w:rsidRPr="00C2134E" w:rsidRDefault="004B491D" w:rsidP="008F2125">
            <w:pPr>
              <w:rPr>
                <w:rFonts w:eastAsia="Arial"/>
                <w:lang w:eastAsia="uk-UA"/>
              </w:rPr>
            </w:pPr>
            <w:r w:rsidRPr="00C2134E">
              <w:rPr>
                <w:rFonts w:eastAsia="Arial"/>
                <w:lang w:eastAsia="uk-UA"/>
              </w:rPr>
              <w:t>ного, подієвого туризму, мис-</w:t>
            </w:r>
          </w:p>
          <w:p w:rsidR="004B491D" w:rsidRPr="00C2134E" w:rsidRDefault="004B491D" w:rsidP="008F2125">
            <w:pPr>
              <w:rPr>
                <w:rFonts w:eastAsia="Arial"/>
                <w:lang w:eastAsia="uk-UA"/>
              </w:rPr>
            </w:pPr>
            <w:r w:rsidRPr="00C2134E">
              <w:rPr>
                <w:rFonts w:eastAsia="Arial"/>
                <w:lang w:eastAsia="uk-UA"/>
              </w:rPr>
              <w:t>тецьких атрак-</w:t>
            </w:r>
          </w:p>
          <w:p w:rsidR="004B491D" w:rsidRPr="00C2134E" w:rsidRDefault="004B491D" w:rsidP="008F2125">
            <w:pPr>
              <w:rPr>
                <w:rFonts w:eastAsia="Arial"/>
                <w:lang w:eastAsia="uk-UA"/>
              </w:rPr>
            </w:pPr>
            <w:r w:rsidRPr="00C2134E">
              <w:rPr>
                <w:rFonts w:eastAsia="Arial"/>
                <w:lang w:eastAsia="uk-UA"/>
              </w:rPr>
              <w:t>цій культурної спадщини</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rPr>
                <w:rFonts w:eastAsia="Arial"/>
                <w:lang w:eastAsia="uk-UA"/>
              </w:rPr>
            </w:pPr>
            <w:r w:rsidRPr="00C2134E">
              <w:rPr>
                <w:lang w:eastAsia="uk-UA"/>
              </w:rPr>
              <w:t>2025</w:t>
            </w:r>
          </w:p>
        </w:tc>
        <w:tc>
          <w:tcPr>
            <w:tcW w:w="1280" w:type="dxa"/>
            <w:shd w:val="clear" w:color="auto" w:fill="auto"/>
          </w:tcPr>
          <w:p w:rsidR="004B491D" w:rsidRPr="00C2134E" w:rsidRDefault="004B491D" w:rsidP="008F2125">
            <w:pPr>
              <w:rPr>
                <w:rFonts w:eastAsia="Arial"/>
                <w:lang w:eastAsia="uk-UA"/>
              </w:rPr>
            </w:pPr>
            <w:r w:rsidRPr="00C2134E">
              <w:rPr>
                <w:rFonts w:eastAsia="Arial"/>
                <w:lang w:eastAsia="uk-UA"/>
              </w:rPr>
              <w:t>50,0</w:t>
            </w: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1135" w:type="dxa"/>
            <w:gridSpan w:val="3"/>
            <w:shd w:val="clear" w:color="auto" w:fill="auto"/>
          </w:tcPr>
          <w:p w:rsidR="004B491D" w:rsidRPr="00C2134E" w:rsidRDefault="004B491D" w:rsidP="008F2125">
            <w:pPr>
              <w:spacing w:line="276" w:lineRule="auto"/>
              <w:jc w:val="both"/>
              <w:rPr>
                <w:lang w:eastAsia="uk-UA"/>
              </w:rPr>
            </w:pPr>
            <w:r w:rsidRPr="00C2134E">
              <w:rPr>
                <w:rFonts w:eastAsia="Arial"/>
                <w:lang w:eastAsia="uk-UA"/>
              </w:rPr>
              <w:t>50,0</w:t>
            </w:r>
          </w:p>
        </w:tc>
        <w:tc>
          <w:tcPr>
            <w:tcW w:w="1011"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2127" w:type="dxa"/>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іально-економічного роз-</w:t>
            </w:r>
          </w:p>
          <w:p w:rsidR="004B491D" w:rsidRPr="00C2134E" w:rsidRDefault="004B491D" w:rsidP="008F2125">
            <w:pPr>
              <w:rPr>
                <w:lang w:eastAsia="uk-UA"/>
              </w:rPr>
            </w:pPr>
            <w:r w:rsidRPr="00C2134E">
              <w:rPr>
                <w:lang w:eastAsia="uk-UA"/>
              </w:rPr>
              <w:t>витку, інвестицій, туризму, сільсько-</w:t>
            </w:r>
          </w:p>
          <w:p w:rsidR="004B491D" w:rsidRPr="00C2134E" w:rsidRDefault="004B491D" w:rsidP="008F2125">
            <w:pPr>
              <w:jc w:val="both"/>
              <w:rPr>
                <w:lang w:eastAsia="uk-UA"/>
              </w:rPr>
            </w:pPr>
            <w:r w:rsidRPr="00C2134E">
              <w:rPr>
                <w:lang w:eastAsia="uk-UA"/>
              </w:rPr>
              <w:t>го господарства та міжнародної співпраці.</w:t>
            </w:r>
          </w:p>
          <w:p w:rsidR="004B491D" w:rsidRPr="00C2134E" w:rsidRDefault="004B491D" w:rsidP="008F2125">
            <w:pPr>
              <w:jc w:val="both"/>
              <w:rPr>
                <w:lang w:eastAsia="uk-UA"/>
              </w:rPr>
            </w:pPr>
          </w:p>
          <w:p w:rsidR="004B491D" w:rsidRPr="00C2134E" w:rsidRDefault="004B491D" w:rsidP="008F2125">
            <w:pPr>
              <w:jc w:val="both"/>
              <w:rPr>
                <w:lang w:eastAsia="uk-UA"/>
              </w:rPr>
            </w:pPr>
            <w:r w:rsidRPr="00C2134E">
              <w:rPr>
                <w:lang w:eastAsia="uk-UA"/>
              </w:rPr>
              <w:t>Відділ культури</w:t>
            </w:r>
          </w:p>
          <w:p w:rsidR="004B491D" w:rsidRPr="00C2134E" w:rsidRDefault="004B491D" w:rsidP="008F2125">
            <w:pPr>
              <w:jc w:val="both"/>
              <w:rPr>
                <w:lang w:eastAsia="uk-UA"/>
              </w:rPr>
            </w:pPr>
          </w:p>
          <w:p w:rsidR="004B491D" w:rsidRPr="00C2134E" w:rsidRDefault="004B491D" w:rsidP="008F2125">
            <w:pPr>
              <w:jc w:val="both"/>
              <w:rPr>
                <w:lang w:eastAsia="uk-UA"/>
              </w:rPr>
            </w:pPr>
          </w:p>
          <w:p w:rsidR="004B491D" w:rsidRPr="00C2134E" w:rsidRDefault="004B491D" w:rsidP="008F2125">
            <w:pPr>
              <w:jc w:val="both"/>
              <w:rPr>
                <w:lang w:eastAsia="uk-UA"/>
              </w:rPr>
            </w:pPr>
          </w:p>
          <w:p w:rsidR="004B491D" w:rsidRPr="00C2134E" w:rsidRDefault="004B491D" w:rsidP="008F2125">
            <w:pPr>
              <w:jc w:val="both"/>
              <w:rPr>
                <w:lang w:eastAsia="uk-UA"/>
              </w:rPr>
            </w:pPr>
          </w:p>
        </w:tc>
        <w:tc>
          <w:tcPr>
            <w:tcW w:w="1699" w:type="dxa"/>
            <w:shd w:val="clear" w:color="auto" w:fill="auto"/>
          </w:tcPr>
          <w:p w:rsidR="004B491D" w:rsidRPr="00C2134E" w:rsidRDefault="004B491D" w:rsidP="008F2125">
            <w:pPr>
              <w:rPr>
                <w:lang w:eastAsia="uk-UA"/>
              </w:rPr>
            </w:pPr>
            <w:r w:rsidRPr="00C2134E">
              <w:rPr>
                <w:lang w:eastAsia="uk-UA"/>
              </w:rPr>
              <w:t>Організова</w:t>
            </w:r>
          </w:p>
          <w:p w:rsidR="004B491D" w:rsidRPr="00C2134E" w:rsidRDefault="004B491D" w:rsidP="008F2125">
            <w:pPr>
              <w:rPr>
                <w:lang w:eastAsia="uk-UA"/>
              </w:rPr>
            </w:pPr>
            <w:r w:rsidRPr="00C2134E">
              <w:rPr>
                <w:lang w:eastAsia="uk-UA"/>
              </w:rPr>
              <w:t xml:space="preserve">но проведен-ня музейних екскурсій, залучено туристів до культурних подій краю, </w:t>
            </w:r>
            <w:proofErr w:type="gramStart"/>
            <w:r w:rsidRPr="00C2134E">
              <w:rPr>
                <w:lang w:eastAsia="uk-UA"/>
              </w:rPr>
              <w:t>створено</w:t>
            </w:r>
            <w:proofErr w:type="gramEnd"/>
            <w:r w:rsidRPr="00C2134E">
              <w:rPr>
                <w:lang w:eastAsia="uk-UA"/>
              </w:rPr>
              <w:t xml:space="preserve"> нові мисте-</w:t>
            </w:r>
          </w:p>
          <w:p w:rsidR="004B491D" w:rsidRPr="00C2134E" w:rsidRDefault="004B491D" w:rsidP="008F2125">
            <w:pPr>
              <w:rPr>
                <w:lang w:eastAsia="uk-UA"/>
              </w:rPr>
            </w:pPr>
            <w:r w:rsidRPr="00C2134E">
              <w:rPr>
                <w:lang w:eastAsia="uk-UA"/>
              </w:rPr>
              <w:t xml:space="preserve">цькі атракції </w:t>
            </w:r>
          </w:p>
        </w:tc>
      </w:tr>
      <w:tr w:rsidR="004B491D" w:rsidRPr="00C2134E" w:rsidTr="008F2125">
        <w:trPr>
          <w:gridAfter w:val="1"/>
          <w:wAfter w:w="10" w:type="dxa"/>
          <w:trHeight w:val="1114"/>
        </w:trPr>
        <w:tc>
          <w:tcPr>
            <w:tcW w:w="15755" w:type="dxa"/>
            <w:gridSpan w:val="19"/>
            <w:tcBorders>
              <w:bottom w:val="single" w:sz="4" w:space="0" w:color="000000"/>
            </w:tcBorders>
          </w:tcPr>
          <w:p w:rsidR="004B491D" w:rsidRPr="00C2134E" w:rsidRDefault="004B491D" w:rsidP="008F2125">
            <w:pPr>
              <w:jc w:val="center"/>
              <w:rPr>
                <w:b/>
                <w:lang w:eastAsia="uk-UA"/>
              </w:rPr>
            </w:pPr>
          </w:p>
          <w:p w:rsidR="004B491D" w:rsidRPr="00C2134E" w:rsidRDefault="004B491D" w:rsidP="008F2125">
            <w:pPr>
              <w:jc w:val="center"/>
              <w:rPr>
                <w:b/>
                <w:sz w:val="28"/>
                <w:szCs w:val="28"/>
                <w:lang w:eastAsia="uk-UA"/>
              </w:rPr>
            </w:pPr>
            <w:r w:rsidRPr="00C2134E">
              <w:rPr>
                <w:b/>
                <w:sz w:val="28"/>
                <w:szCs w:val="28"/>
                <w:lang w:eastAsia="uk-UA"/>
              </w:rPr>
              <w:t>Стратегічна ціль 2. Розвиток інфраструктури громади</w:t>
            </w:r>
          </w:p>
          <w:p w:rsidR="004B491D" w:rsidRPr="00C2134E" w:rsidRDefault="004B491D" w:rsidP="008F2125">
            <w:pPr>
              <w:jc w:val="center"/>
              <w:rPr>
                <w:b/>
                <w:lang w:eastAsia="uk-UA"/>
              </w:rPr>
            </w:pPr>
          </w:p>
          <w:p w:rsidR="004B491D" w:rsidRPr="00C2134E" w:rsidRDefault="004B491D" w:rsidP="008F2125">
            <w:pPr>
              <w:jc w:val="center"/>
              <w:rPr>
                <w:b/>
                <w:lang w:eastAsia="uk-UA"/>
              </w:rPr>
            </w:pPr>
            <w:r w:rsidRPr="00C2134E">
              <w:rPr>
                <w:b/>
                <w:lang w:eastAsia="uk-UA"/>
              </w:rPr>
              <w:t>Операційна ціль 2.1. Розвиток дорожньо – транспортної інфраструктури</w:t>
            </w:r>
          </w:p>
          <w:p w:rsidR="004B491D" w:rsidRPr="00C2134E" w:rsidRDefault="004B491D" w:rsidP="008F2125">
            <w:pPr>
              <w:jc w:val="center"/>
              <w:rPr>
                <w:b/>
                <w:lang w:eastAsia="uk-UA"/>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sidRPr="00C2134E">
              <w:rPr>
                <w:lang w:eastAsia="uk-UA"/>
              </w:rPr>
              <w:t>11</w:t>
            </w:r>
          </w:p>
        </w:tc>
        <w:tc>
          <w:tcPr>
            <w:tcW w:w="2713" w:type="dxa"/>
            <w:shd w:val="clear" w:color="auto" w:fill="auto"/>
          </w:tcPr>
          <w:p w:rsidR="004B491D" w:rsidRPr="00C2134E" w:rsidRDefault="004B491D" w:rsidP="008F2125">
            <w:pPr>
              <w:rPr>
                <w:lang w:eastAsia="uk-UA"/>
              </w:rPr>
            </w:pPr>
            <w:r w:rsidRPr="00C2134E">
              <w:rPr>
                <w:lang w:eastAsia="uk-UA"/>
              </w:rPr>
              <w:t>1.Будівництво, реконструкція, капітальний ремонт мостів і автомобільних доріг комунальної форми власності</w:t>
            </w:r>
          </w:p>
          <w:p w:rsidR="004B491D" w:rsidRPr="00C2134E" w:rsidRDefault="004B491D" w:rsidP="008F2125">
            <w:pPr>
              <w:jc w:val="both"/>
              <w:rPr>
                <w:lang w:eastAsia="uk-UA"/>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 xml:space="preserve"> Ремонт та утримання доріг комуналь</w:t>
            </w:r>
          </w:p>
          <w:p w:rsidR="004B491D" w:rsidRPr="00C2134E" w:rsidRDefault="004B491D" w:rsidP="008F2125">
            <w:pPr>
              <w:ind w:right="-115"/>
              <w:rPr>
                <w:rFonts w:eastAsia="Arial"/>
                <w:lang w:eastAsia="uk-UA"/>
              </w:rPr>
            </w:pPr>
            <w:r w:rsidRPr="00C2134E">
              <w:rPr>
                <w:rFonts w:eastAsia="Arial"/>
                <w:lang w:eastAsia="uk-UA"/>
              </w:rPr>
              <w:t>ної власності, реконструкція та ремонт мості</w:t>
            </w:r>
            <w:proofErr w:type="gramStart"/>
            <w:r w:rsidRPr="00C2134E">
              <w:rPr>
                <w:rFonts w:eastAsia="Arial"/>
                <w:lang w:eastAsia="uk-UA"/>
              </w:rPr>
              <w:t>в</w:t>
            </w:r>
            <w:proofErr w:type="gramEnd"/>
          </w:p>
        </w:tc>
        <w:tc>
          <w:tcPr>
            <w:tcW w:w="1135" w:type="dxa"/>
            <w:gridSpan w:val="4"/>
            <w:shd w:val="clear" w:color="auto" w:fill="auto"/>
          </w:tcPr>
          <w:p w:rsidR="004B491D" w:rsidRPr="00C2134E" w:rsidRDefault="004B491D" w:rsidP="008F2125">
            <w:pPr>
              <w:spacing w:line="276" w:lineRule="auto"/>
              <w:jc w:val="both"/>
              <w:rPr>
                <w:lang w:eastAsia="uk-UA"/>
              </w:rPr>
            </w:pPr>
            <w:r w:rsidRPr="00C2134E">
              <w:rPr>
                <w:lang w:eastAsia="uk-UA"/>
              </w:rPr>
              <w:t>2024-2025</w:t>
            </w:r>
          </w:p>
        </w:tc>
        <w:tc>
          <w:tcPr>
            <w:tcW w:w="1280" w:type="dxa"/>
            <w:shd w:val="clear" w:color="auto" w:fill="auto"/>
          </w:tcPr>
          <w:p w:rsidR="004B491D" w:rsidRPr="00C2134E" w:rsidRDefault="004B491D" w:rsidP="008F2125">
            <w:pPr>
              <w:spacing w:line="273" w:lineRule="auto"/>
              <w:jc w:val="both"/>
              <w:rPr>
                <w:color w:val="000000" w:themeColor="text1"/>
                <w:lang w:eastAsia="uk-UA"/>
              </w:rPr>
            </w:pPr>
            <w:r w:rsidRPr="00C2134E">
              <w:rPr>
                <w:color w:val="000000" w:themeColor="text1"/>
                <w:lang w:eastAsia="uk-UA"/>
              </w:rPr>
              <w:t>2000,00</w:t>
            </w:r>
          </w:p>
          <w:p w:rsidR="004B491D" w:rsidRPr="00C2134E" w:rsidRDefault="004B491D" w:rsidP="008F2125">
            <w:pPr>
              <w:spacing w:line="276" w:lineRule="auto"/>
              <w:jc w:val="both"/>
              <w:rPr>
                <w:lang w:eastAsia="uk-UA"/>
              </w:rPr>
            </w:pP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1135" w:type="dxa"/>
            <w:gridSpan w:val="3"/>
            <w:shd w:val="clear" w:color="auto" w:fill="auto"/>
          </w:tcPr>
          <w:p w:rsidR="004B491D" w:rsidRPr="00C2134E" w:rsidRDefault="004B491D" w:rsidP="008F2125">
            <w:pPr>
              <w:spacing w:line="273" w:lineRule="auto"/>
              <w:jc w:val="both"/>
              <w:rPr>
                <w:color w:val="000000" w:themeColor="text1"/>
                <w:lang w:eastAsia="uk-UA"/>
              </w:rPr>
            </w:pPr>
            <w:r w:rsidRPr="00C2134E">
              <w:rPr>
                <w:color w:val="000000" w:themeColor="text1"/>
                <w:lang w:eastAsia="uk-UA"/>
              </w:rPr>
              <w:t>2000,00</w:t>
            </w:r>
          </w:p>
          <w:p w:rsidR="004B491D" w:rsidRPr="00C2134E" w:rsidRDefault="004B491D" w:rsidP="008F2125">
            <w:pPr>
              <w:spacing w:line="276" w:lineRule="auto"/>
              <w:jc w:val="both"/>
              <w:rPr>
                <w:lang w:eastAsia="uk-UA"/>
              </w:rPr>
            </w:pPr>
          </w:p>
        </w:tc>
        <w:tc>
          <w:tcPr>
            <w:tcW w:w="1011" w:type="dxa"/>
            <w:gridSpan w:val="2"/>
            <w:shd w:val="clear" w:color="auto" w:fill="auto"/>
          </w:tcPr>
          <w:p w:rsidR="004B491D" w:rsidRPr="00C2134E" w:rsidRDefault="004B491D" w:rsidP="008F2125">
            <w:pPr>
              <w:spacing w:line="276" w:lineRule="auto"/>
              <w:jc w:val="both"/>
              <w:rPr>
                <w:lang w:eastAsia="uk-UA"/>
              </w:rPr>
            </w:pP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tc>
        <w:tc>
          <w:tcPr>
            <w:tcW w:w="1699" w:type="dxa"/>
            <w:shd w:val="clear" w:color="auto" w:fill="auto"/>
          </w:tcPr>
          <w:p w:rsidR="004B491D" w:rsidRPr="00C2134E" w:rsidRDefault="004B491D" w:rsidP="008F2125">
            <w:pPr>
              <w:ind w:left="-115"/>
              <w:rPr>
                <w:lang w:eastAsia="uk-UA"/>
              </w:rPr>
            </w:pPr>
            <w:r w:rsidRPr="00C2134E">
              <w:rPr>
                <w:lang w:eastAsia="uk-UA"/>
              </w:rPr>
              <w:t>Проведено ремонт та утримання доріг комуна-</w:t>
            </w:r>
          </w:p>
          <w:p w:rsidR="004B491D" w:rsidRPr="00C2134E" w:rsidRDefault="004B491D" w:rsidP="008F2125">
            <w:pPr>
              <w:ind w:left="-115"/>
              <w:rPr>
                <w:lang w:eastAsia="uk-UA"/>
              </w:rPr>
            </w:pPr>
            <w:r w:rsidRPr="00C2134E">
              <w:rPr>
                <w:lang w:eastAsia="uk-UA"/>
              </w:rPr>
              <w:t>льної власно-</w:t>
            </w:r>
          </w:p>
          <w:p w:rsidR="004B491D" w:rsidRPr="00C2134E" w:rsidRDefault="004B491D" w:rsidP="008F2125">
            <w:pPr>
              <w:ind w:left="-115"/>
              <w:rPr>
                <w:lang w:eastAsia="uk-UA"/>
              </w:rPr>
            </w:pPr>
            <w:proofErr w:type="gramStart"/>
            <w:r w:rsidRPr="00C2134E">
              <w:rPr>
                <w:lang w:eastAsia="uk-UA"/>
              </w:rPr>
              <w:t>ст</w:t>
            </w:r>
            <w:proofErr w:type="gramEnd"/>
            <w:r w:rsidRPr="00C2134E">
              <w:rPr>
                <w:lang w:eastAsia="uk-UA"/>
              </w:rPr>
              <w:t>і, реконстру</w:t>
            </w:r>
          </w:p>
          <w:p w:rsidR="004B491D" w:rsidRPr="00C2134E" w:rsidRDefault="004B491D" w:rsidP="008F2125">
            <w:pPr>
              <w:ind w:left="-115"/>
              <w:rPr>
                <w:lang w:eastAsia="uk-UA"/>
              </w:rPr>
            </w:pPr>
            <w:r w:rsidRPr="00C2134E">
              <w:rPr>
                <w:lang w:eastAsia="uk-UA"/>
              </w:rPr>
              <w:t>йовано та від-</w:t>
            </w:r>
          </w:p>
          <w:p w:rsidR="004B491D" w:rsidRPr="00C2134E" w:rsidRDefault="004B491D" w:rsidP="008F2125">
            <w:pPr>
              <w:ind w:left="-115"/>
              <w:rPr>
                <w:lang w:eastAsia="uk-UA"/>
              </w:rPr>
            </w:pPr>
            <w:r w:rsidRPr="00C2134E">
              <w:rPr>
                <w:lang w:eastAsia="uk-UA"/>
              </w:rPr>
              <w:t xml:space="preserve">ремонтовано </w:t>
            </w:r>
            <w:r w:rsidRPr="00C2134E">
              <w:rPr>
                <w:lang w:eastAsia="uk-UA"/>
              </w:rPr>
              <w:lastRenderedPageBreak/>
              <w:t>мости.</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sidRPr="00C2134E">
              <w:rPr>
                <w:lang w:eastAsia="uk-UA"/>
              </w:rPr>
              <w:lastRenderedPageBreak/>
              <w:t>12</w:t>
            </w:r>
          </w:p>
        </w:tc>
        <w:tc>
          <w:tcPr>
            <w:tcW w:w="2713" w:type="dxa"/>
            <w:shd w:val="clear" w:color="auto" w:fill="auto"/>
          </w:tcPr>
          <w:p w:rsidR="004B491D" w:rsidRPr="00C2134E" w:rsidRDefault="004B491D" w:rsidP="008F2125">
            <w:pPr>
              <w:rPr>
                <w:lang w:eastAsia="uk-UA"/>
              </w:rPr>
            </w:pPr>
            <w:r w:rsidRPr="00C2134E">
              <w:rPr>
                <w:lang w:eastAsia="uk-UA"/>
              </w:rPr>
              <w:t>2.Покращення безпеки транспортної інфраструктури</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Облаштування зупинок громадського транспорту.</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3" w:lineRule="auto"/>
              <w:jc w:val="center"/>
              <w:rPr>
                <w:color w:val="000000" w:themeColor="text1"/>
                <w:lang w:eastAsia="uk-UA"/>
              </w:rPr>
            </w:pPr>
            <w:r w:rsidRPr="00C2134E">
              <w:rPr>
                <w:color w:val="000000" w:themeColor="text1"/>
                <w:lang w:eastAsia="uk-UA"/>
              </w:rPr>
              <w:t>150,00</w:t>
            </w:r>
          </w:p>
          <w:p w:rsidR="004B491D" w:rsidRPr="00C2134E" w:rsidRDefault="004B491D" w:rsidP="008F2125">
            <w:pPr>
              <w:spacing w:line="276" w:lineRule="auto"/>
              <w:jc w:val="both"/>
              <w:rPr>
                <w:color w:val="000000" w:themeColor="text1"/>
                <w:lang w:eastAsia="uk-UA"/>
              </w:rPr>
            </w:pP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color w:val="000000" w:themeColor="text1"/>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color w:val="000000" w:themeColor="text1"/>
                <w:lang w:eastAsia="uk-UA"/>
              </w:rPr>
            </w:pPr>
          </w:p>
        </w:tc>
        <w:tc>
          <w:tcPr>
            <w:tcW w:w="1135" w:type="dxa"/>
            <w:gridSpan w:val="3"/>
            <w:shd w:val="clear" w:color="auto" w:fill="auto"/>
          </w:tcPr>
          <w:p w:rsidR="004B491D" w:rsidRPr="00C2134E" w:rsidRDefault="004B491D" w:rsidP="008F2125">
            <w:pPr>
              <w:jc w:val="both"/>
              <w:rPr>
                <w:color w:val="000000" w:themeColor="text1"/>
                <w:lang w:eastAsia="uk-UA"/>
              </w:rPr>
            </w:pPr>
            <w:r w:rsidRPr="00C2134E">
              <w:rPr>
                <w:color w:val="000000" w:themeColor="text1"/>
                <w:lang w:eastAsia="uk-UA"/>
              </w:rPr>
              <w:t>50,00</w:t>
            </w:r>
          </w:p>
          <w:p w:rsidR="004B491D" w:rsidRPr="00C2134E" w:rsidRDefault="004B491D" w:rsidP="008F2125">
            <w:pPr>
              <w:jc w:val="both"/>
              <w:rPr>
                <w:color w:val="000000" w:themeColor="text1"/>
                <w:lang w:eastAsia="uk-UA"/>
              </w:rPr>
            </w:pPr>
          </w:p>
        </w:tc>
        <w:tc>
          <w:tcPr>
            <w:tcW w:w="1011" w:type="dxa"/>
            <w:gridSpan w:val="2"/>
            <w:shd w:val="clear" w:color="auto" w:fill="auto"/>
          </w:tcPr>
          <w:p w:rsidR="004B491D" w:rsidRPr="00C2134E" w:rsidRDefault="004B491D" w:rsidP="008F2125">
            <w:pPr>
              <w:jc w:val="both"/>
              <w:rPr>
                <w:color w:val="000000" w:themeColor="text1"/>
                <w:lang w:eastAsia="uk-UA"/>
              </w:rPr>
            </w:pPr>
            <w:r w:rsidRPr="00C2134E">
              <w:rPr>
                <w:rFonts w:eastAsia="Arial"/>
                <w:color w:val="000000" w:themeColor="text1"/>
                <w:lang w:eastAsia="uk-UA"/>
              </w:rPr>
              <w:t>100,00</w:t>
            </w:r>
          </w:p>
        </w:tc>
        <w:tc>
          <w:tcPr>
            <w:tcW w:w="2127" w:type="dxa"/>
            <w:shd w:val="clear" w:color="auto" w:fill="auto"/>
          </w:tcPr>
          <w:p w:rsidR="004B491D" w:rsidRPr="00C2134E" w:rsidRDefault="004B491D" w:rsidP="008F2125">
            <w:pPr>
              <w:rPr>
                <w:rFonts w:ascii="Arial" w:eastAsia="Arial" w:hAnsi="Arial" w:cs="Arial"/>
                <w:lang w:eastAsia="uk-UA"/>
              </w:rPr>
            </w:pPr>
            <w:r w:rsidRPr="00C2134E">
              <w:rPr>
                <w:lang w:eastAsia="uk-UA"/>
              </w:rPr>
              <w:t>Відділ житлово-комунального господарства</w:t>
            </w:r>
          </w:p>
        </w:tc>
        <w:tc>
          <w:tcPr>
            <w:tcW w:w="1699" w:type="dxa"/>
            <w:shd w:val="clear" w:color="auto" w:fill="auto"/>
          </w:tcPr>
          <w:p w:rsidR="004B491D" w:rsidRPr="00C2134E" w:rsidRDefault="004B491D" w:rsidP="008F2125">
            <w:pPr>
              <w:rPr>
                <w:lang w:eastAsia="uk-UA"/>
              </w:rPr>
            </w:pPr>
            <w:r w:rsidRPr="00C2134E">
              <w:rPr>
                <w:lang w:eastAsia="uk-UA"/>
              </w:rPr>
              <w:t>Облаштова-но зупинки громадсько-го транспорту</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Влаштування острівців безпеки, тротуарі</w:t>
            </w:r>
            <w:proofErr w:type="gramStart"/>
            <w:r w:rsidRPr="00C2134E">
              <w:rPr>
                <w:rFonts w:eastAsia="Arial"/>
                <w:lang w:eastAsia="uk-UA"/>
              </w:rPr>
              <w:t>в</w:t>
            </w:r>
            <w:proofErr w:type="gramEnd"/>
            <w:r w:rsidRPr="00C2134E">
              <w:rPr>
                <w:rFonts w:eastAsia="Arial"/>
                <w:lang w:eastAsia="uk-UA"/>
              </w:rPr>
              <w:t>.</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color w:val="000000" w:themeColor="text1"/>
                <w:lang w:eastAsia="uk-UA"/>
              </w:rPr>
            </w:pPr>
            <w:r w:rsidRPr="00C2134E">
              <w:rPr>
                <w:rFonts w:eastAsia="Arial"/>
                <w:color w:val="000000" w:themeColor="text1"/>
                <w:lang w:eastAsia="uk-UA"/>
              </w:rPr>
              <w:t>600,00</w:t>
            </w:r>
          </w:p>
        </w:tc>
        <w:tc>
          <w:tcPr>
            <w:tcW w:w="1134"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color w:val="000000" w:themeColor="text1"/>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jc w:val="both"/>
              <w:rPr>
                <w:color w:val="000000" w:themeColor="text1"/>
                <w:lang w:eastAsia="uk-UA"/>
              </w:rPr>
            </w:pPr>
          </w:p>
        </w:tc>
        <w:tc>
          <w:tcPr>
            <w:tcW w:w="1135" w:type="dxa"/>
            <w:gridSpan w:val="3"/>
            <w:shd w:val="clear" w:color="auto" w:fill="auto"/>
          </w:tcPr>
          <w:p w:rsidR="004B491D" w:rsidRPr="00C2134E" w:rsidRDefault="004B491D" w:rsidP="008F2125">
            <w:pPr>
              <w:jc w:val="both"/>
              <w:rPr>
                <w:color w:val="000000" w:themeColor="text1"/>
                <w:lang w:eastAsia="uk-UA"/>
              </w:rPr>
            </w:pPr>
            <w:r w:rsidRPr="00C2134E">
              <w:rPr>
                <w:color w:val="000000" w:themeColor="text1"/>
                <w:lang w:eastAsia="uk-UA"/>
              </w:rPr>
              <w:t>150,00</w:t>
            </w:r>
          </w:p>
          <w:p w:rsidR="004B491D" w:rsidRPr="00C2134E" w:rsidRDefault="004B491D" w:rsidP="008F2125">
            <w:pPr>
              <w:jc w:val="both"/>
              <w:rPr>
                <w:color w:val="000000" w:themeColor="text1"/>
                <w:lang w:eastAsia="uk-UA"/>
              </w:rPr>
            </w:pPr>
          </w:p>
        </w:tc>
        <w:tc>
          <w:tcPr>
            <w:tcW w:w="1011" w:type="dxa"/>
            <w:gridSpan w:val="2"/>
            <w:shd w:val="clear" w:color="auto" w:fill="auto"/>
          </w:tcPr>
          <w:p w:rsidR="004B491D" w:rsidRPr="00C2134E" w:rsidRDefault="004B491D" w:rsidP="008F2125">
            <w:pPr>
              <w:jc w:val="both"/>
              <w:rPr>
                <w:color w:val="000000" w:themeColor="text1"/>
                <w:lang w:eastAsia="uk-UA"/>
              </w:rPr>
            </w:pPr>
            <w:r w:rsidRPr="00C2134E">
              <w:rPr>
                <w:rFonts w:eastAsia="Arial"/>
                <w:color w:val="000000" w:themeColor="text1"/>
                <w:lang w:eastAsia="uk-UA"/>
              </w:rPr>
              <w:t>450,00</w:t>
            </w:r>
          </w:p>
        </w:tc>
        <w:tc>
          <w:tcPr>
            <w:tcW w:w="2127" w:type="dxa"/>
            <w:shd w:val="clear" w:color="auto" w:fill="auto"/>
          </w:tcPr>
          <w:p w:rsidR="004B491D" w:rsidRPr="00C2134E" w:rsidRDefault="004B491D" w:rsidP="008F2125">
            <w:pPr>
              <w:rPr>
                <w:rFonts w:ascii="Arial" w:eastAsia="Arial" w:hAnsi="Arial" w:cs="Arial"/>
                <w:lang w:eastAsia="uk-UA"/>
              </w:rPr>
            </w:pPr>
            <w:r w:rsidRPr="00C2134E">
              <w:rPr>
                <w:lang w:eastAsia="uk-UA"/>
              </w:rPr>
              <w:t>Відділ житлово-комунального господарства</w:t>
            </w:r>
          </w:p>
        </w:tc>
        <w:tc>
          <w:tcPr>
            <w:tcW w:w="1699" w:type="dxa"/>
            <w:shd w:val="clear" w:color="auto" w:fill="auto"/>
          </w:tcPr>
          <w:p w:rsidR="004B491D" w:rsidRPr="00C2134E" w:rsidRDefault="004B491D" w:rsidP="008F2125">
            <w:pPr>
              <w:rPr>
                <w:lang w:eastAsia="uk-UA"/>
              </w:rPr>
            </w:pPr>
            <w:r w:rsidRPr="00C2134E">
              <w:rPr>
                <w:lang w:eastAsia="uk-UA"/>
              </w:rPr>
              <w:t>Влаштовано острівці безпеки, тротуари.</w:t>
            </w:r>
          </w:p>
        </w:tc>
      </w:tr>
      <w:tr w:rsidR="004B491D" w:rsidRPr="00C2134E" w:rsidTr="008F2125">
        <w:trPr>
          <w:gridAfter w:val="1"/>
          <w:wAfter w:w="10" w:type="dxa"/>
          <w:trHeight w:val="280"/>
        </w:trPr>
        <w:tc>
          <w:tcPr>
            <w:tcW w:w="15755" w:type="dxa"/>
            <w:gridSpan w:val="19"/>
          </w:tcPr>
          <w:p w:rsidR="004B491D" w:rsidRPr="00C2134E" w:rsidRDefault="004B491D" w:rsidP="008F2125">
            <w:pPr>
              <w:jc w:val="center"/>
              <w:rPr>
                <w:b/>
                <w:lang w:eastAsia="uk-UA"/>
              </w:rPr>
            </w:pPr>
          </w:p>
          <w:p w:rsidR="004B491D" w:rsidRPr="00C2134E" w:rsidRDefault="004B491D" w:rsidP="008F2125">
            <w:pPr>
              <w:jc w:val="center"/>
              <w:rPr>
                <w:b/>
                <w:lang w:eastAsia="uk-UA"/>
              </w:rPr>
            </w:pPr>
            <w:r w:rsidRPr="00C2134E">
              <w:rPr>
                <w:b/>
                <w:lang w:eastAsia="uk-UA"/>
              </w:rPr>
              <w:t>Операційна ціль 2.2. Розвиток житлово-комунальної інфраструктури</w:t>
            </w:r>
          </w:p>
          <w:p w:rsidR="004B491D" w:rsidRPr="00C2134E" w:rsidRDefault="004B491D" w:rsidP="008F2125">
            <w:pPr>
              <w:rPr>
                <w:lang w:eastAsia="uk-UA"/>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sidRPr="00C2134E">
              <w:rPr>
                <w:lang w:eastAsia="uk-UA"/>
              </w:rPr>
              <w:t>13</w:t>
            </w:r>
          </w:p>
        </w:tc>
        <w:tc>
          <w:tcPr>
            <w:tcW w:w="2713" w:type="dxa"/>
            <w:shd w:val="clear" w:color="auto" w:fill="auto"/>
          </w:tcPr>
          <w:p w:rsidR="004B491D" w:rsidRPr="00C2134E" w:rsidRDefault="004B491D" w:rsidP="008F2125">
            <w:pPr>
              <w:jc w:val="both"/>
              <w:rPr>
                <w:lang w:eastAsia="uk-UA"/>
              </w:rPr>
            </w:pPr>
            <w:r w:rsidRPr="00C2134E">
              <w:rPr>
                <w:lang w:eastAsia="uk-UA"/>
              </w:rPr>
              <w:t>1.Покращення житлово-комунальної інфраструктури</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Будівництво та ремонт каналі</w:t>
            </w:r>
          </w:p>
          <w:p w:rsidR="004B491D" w:rsidRPr="00C2134E" w:rsidRDefault="004B491D" w:rsidP="008F2125">
            <w:pPr>
              <w:rPr>
                <w:rFonts w:eastAsia="Arial"/>
                <w:lang w:eastAsia="uk-UA"/>
              </w:rPr>
            </w:pPr>
            <w:r w:rsidRPr="00C2134E">
              <w:rPr>
                <w:rFonts w:eastAsia="Arial"/>
                <w:lang w:eastAsia="uk-UA"/>
              </w:rPr>
              <w:t>заційних сис</w:t>
            </w:r>
          </w:p>
          <w:p w:rsidR="004B491D" w:rsidRPr="00C2134E" w:rsidRDefault="004B491D" w:rsidP="008F2125">
            <w:pPr>
              <w:rPr>
                <w:rFonts w:eastAsia="Arial"/>
                <w:lang w:eastAsia="uk-UA"/>
              </w:rPr>
            </w:pPr>
            <w:r w:rsidRPr="00C2134E">
              <w:rPr>
                <w:rFonts w:eastAsia="Arial"/>
                <w:lang w:eastAsia="uk-UA"/>
              </w:rPr>
              <w:t>тем, очисних споруд.</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color w:val="000000" w:themeColor="text1"/>
                <w:lang w:eastAsia="uk-UA"/>
              </w:rPr>
            </w:pPr>
            <w:r w:rsidRPr="00C2134E">
              <w:rPr>
                <w:rFonts w:eastAsia="Arial"/>
                <w:color w:val="000000" w:themeColor="text1"/>
                <w:lang w:eastAsia="uk-UA"/>
              </w:rPr>
              <w:t>10600,00</w:t>
            </w:r>
          </w:p>
        </w:tc>
        <w:tc>
          <w:tcPr>
            <w:tcW w:w="1134" w:type="dxa"/>
            <w:gridSpan w:val="2"/>
            <w:shd w:val="clear" w:color="auto" w:fill="auto"/>
          </w:tcPr>
          <w:p w:rsidR="004B491D" w:rsidRPr="00C2134E" w:rsidRDefault="004B491D" w:rsidP="008F2125">
            <w:pPr>
              <w:spacing w:line="273" w:lineRule="auto"/>
              <w:jc w:val="both"/>
              <w:rPr>
                <w:color w:val="000000" w:themeColor="text1"/>
                <w:lang w:eastAsia="uk-UA"/>
              </w:rPr>
            </w:pPr>
            <w:r w:rsidRPr="00C2134E">
              <w:rPr>
                <w:color w:val="000000" w:themeColor="text1"/>
                <w:lang w:eastAsia="uk-UA"/>
              </w:rPr>
              <w:t>9540,00</w:t>
            </w:r>
          </w:p>
          <w:p w:rsidR="004B491D" w:rsidRPr="00C2134E" w:rsidRDefault="004B491D" w:rsidP="008F2125">
            <w:pPr>
              <w:spacing w:line="276" w:lineRule="auto"/>
              <w:jc w:val="both"/>
              <w:rPr>
                <w:color w:val="000000" w:themeColor="text1"/>
                <w:lang w:eastAsia="uk-UA"/>
              </w:rPr>
            </w:pPr>
          </w:p>
        </w:tc>
        <w:tc>
          <w:tcPr>
            <w:tcW w:w="993" w:type="dxa"/>
            <w:gridSpan w:val="2"/>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color w:val="000000" w:themeColor="text1"/>
                <w:lang w:eastAsia="uk-UA"/>
              </w:rPr>
            </w:pPr>
          </w:p>
        </w:tc>
        <w:tc>
          <w:tcPr>
            <w:tcW w:w="1135" w:type="dxa"/>
            <w:gridSpan w:val="3"/>
            <w:shd w:val="clear" w:color="auto" w:fill="auto"/>
          </w:tcPr>
          <w:p w:rsidR="004B491D" w:rsidRPr="00C2134E" w:rsidRDefault="004B491D" w:rsidP="008F2125">
            <w:pPr>
              <w:spacing w:line="273" w:lineRule="auto"/>
              <w:jc w:val="both"/>
              <w:rPr>
                <w:color w:val="000000" w:themeColor="text1"/>
                <w:lang w:eastAsia="uk-UA"/>
              </w:rPr>
            </w:pPr>
            <w:r w:rsidRPr="00C2134E">
              <w:rPr>
                <w:color w:val="000000" w:themeColor="text1"/>
                <w:lang w:eastAsia="uk-UA"/>
              </w:rPr>
              <w:t>1060,00</w:t>
            </w:r>
          </w:p>
          <w:p w:rsidR="004B491D" w:rsidRPr="00C2134E" w:rsidRDefault="004B491D" w:rsidP="008F2125">
            <w:pPr>
              <w:spacing w:line="276" w:lineRule="auto"/>
              <w:jc w:val="both"/>
              <w:rPr>
                <w:color w:val="000000" w:themeColor="text1"/>
                <w:lang w:eastAsia="uk-UA"/>
              </w:rPr>
            </w:pPr>
          </w:p>
        </w:tc>
        <w:tc>
          <w:tcPr>
            <w:tcW w:w="1011" w:type="dxa"/>
            <w:gridSpan w:val="2"/>
            <w:shd w:val="clear" w:color="auto" w:fill="auto"/>
          </w:tcPr>
          <w:p w:rsidR="004B491D" w:rsidRPr="00C2134E" w:rsidRDefault="004B491D" w:rsidP="008F2125">
            <w:pPr>
              <w:spacing w:line="276" w:lineRule="auto"/>
              <w:jc w:val="center"/>
              <w:rPr>
                <w:lang w:eastAsia="uk-UA"/>
              </w:rPr>
            </w:pPr>
            <w:r w:rsidRPr="00C2134E">
              <w:rPr>
                <w:lang w:eastAsia="uk-UA"/>
              </w:rPr>
              <w:t>–</w:t>
            </w:r>
          </w:p>
          <w:p w:rsidR="004B491D" w:rsidRPr="00C2134E" w:rsidRDefault="004B491D" w:rsidP="008F2125">
            <w:pPr>
              <w:spacing w:line="276" w:lineRule="auto"/>
              <w:jc w:val="both"/>
              <w:rPr>
                <w:lang w:eastAsia="uk-UA"/>
              </w:rPr>
            </w:pPr>
          </w:p>
        </w:tc>
        <w:tc>
          <w:tcPr>
            <w:tcW w:w="2127" w:type="dxa"/>
            <w:shd w:val="clear" w:color="auto" w:fill="auto"/>
          </w:tcPr>
          <w:p w:rsidR="004B491D" w:rsidRDefault="004B491D" w:rsidP="008F2125">
            <w:pPr>
              <w:rPr>
                <w:lang w:eastAsia="uk-UA"/>
              </w:rPr>
            </w:pPr>
            <w:r w:rsidRPr="00C2134E">
              <w:rPr>
                <w:lang w:eastAsia="uk-UA"/>
              </w:rPr>
              <w:t>Відділ житлово-комунального господарства</w:t>
            </w:r>
          </w:p>
          <w:p w:rsidR="004B491D" w:rsidRDefault="004B491D" w:rsidP="008F2125">
            <w:pPr>
              <w:rPr>
                <w:lang w:eastAsia="uk-UA"/>
              </w:rPr>
            </w:pPr>
          </w:p>
          <w:p w:rsidR="004B491D" w:rsidRPr="00C2134E" w:rsidRDefault="004B491D" w:rsidP="008F2125">
            <w:pPr>
              <w:rPr>
                <w:lang w:eastAsia="uk-UA"/>
              </w:rPr>
            </w:pPr>
            <w:r>
              <w:rPr>
                <w:lang w:eastAsia="uk-UA"/>
              </w:rPr>
              <w:t xml:space="preserve">Водопровідно-каналізаційне </w:t>
            </w:r>
            <w:proofErr w:type="gramStart"/>
            <w:r>
              <w:rPr>
                <w:lang w:eastAsia="uk-UA"/>
              </w:rPr>
              <w:t>п</w:t>
            </w:r>
            <w:proofErr w:type="gramEnd"/>
            <w:r>
              <w:rPr>
                <w:lang w:eastAsia="uk-UA"/>
              </w:rPr>
              <w:t>ідприємство</w:t>
            </w:r>
          </w:p>
        </w:tc>
        <w:tc>
          <w:tcPr>
            <w:tcW w:w="1699" w:type="dxa"/>
            <w:shd w:val="clear" w:color="auto" w:fill="auto"/>
          </w:tcPr>
          <w:p w:rsidR="004B491D" w:rsidRPr="00C2134E" w:rsidRDefault="004B491D" w:rsidP="008F2125">
            <w:pPr>
              <w:rPr>
                <w:lang w:eastAsia="uk-UA"/>
              </w:rPr>
            </w:pPr>
            <w:r w:rsidRPr="00C2134E">
              <w:rPr>
                <w:lang w:eastAsia="uk-UA"/>
              </w:rPr>
              <w:t>Проведено будівництво та ремонт каналізацій-</w:t>
            </w:r>
          </w:p>
          <w:p w:rsidR="004B491D" w:rsidRPr="00C2134E" w:rsidRDefault="004B491D" w:rsidP="008F2125">
            <w:pPr>
              <w:rPr>
                <w:lang w:eastAsia="uk-UA"/>
              </w:rPr>
            </w:pPr>
            <w:r w:rsidRPr="00C2134E">
              <w:rPr>
                <w:lang w:eastAsia="uk-UA"/>
              </w:rPr>
              <w:t>них систем, очисних споруд.</w:t>
            </w:r>
          </w:p>
        </w:tc>
      </w:tr>
      <w:tr w:rsidR="004B491D" w:rsidRPr="00C2134E" w:rsidTr="008F2125">
        <w:trPr>
          <w:gridAfter w:val="1"/>
          <w:wAfter w:w="10" w:type="dxa"/>
          <w:trHeight w:val="280"/>
        </w:trPr>
        <w:tc>
          <w:tcPr>
            <w:tcW w:w="15755" w:type="dxa"/>
            <w:gridSpan w:val="19"/>
          </w:tcPr>
          <w:p w:rsidR="004B491D" w:rsidRPr="00C2134E" w:rsidRDefault="004B491D" w:rsidP="008F2125">
            <w:pPr>
              <w:jc w:val="center"/>
              <w:rPr>
                <w:b/>
                <w:lang w:eastAsia="uk-UA"/>
              </w:rPr>
            </w:pPr>
          </w:p>
          <w:p w:rsidR="004B491D" w:rsidRPr="00C2134E" w:rsidRDefault="004B491D" w:rsidP="008F2125">
            <w:pPr>
              <w:jc w:val="center"/>
              <w:rPr>
                <w:b/>
                <w:sz w:val="28"/>
                <w:szCs w:val="28"/>
                <w:lang w:eastAsia="uk-UA"/>
              </w:rPr>
            </w:pPr>
            <w:r w:rsidRPr="00C2134E">
              <w:rPr>
                <w:b/>
                <w:sz w:val="28"/>
                <w:szCs w:val="28"/>
                <w:lang w:eastAsia="uk-UA"/>
              </w:rPr>
              <w:t>Стратегічна ціль 3. Створення комфортних та безпечних умов проживання на території громади</w:t>
            </w:r>
          </w:p>
          <w:p w:rsidR="004B491D" w:rsidRPr="00C2134E" w:rsidRDefault="004B491D" w:rsidP="008F2125">
            <w:pPr>
              <w:rPr>
                <w:b/>
                <w:sz w:val="28"/>
                <w:szCs w:val="28"/>
                <w:lang w:eastAsia="uk-UA"/>
              </w:rPr>
            </w:pPr>
          </w:p>
          <w:p w:rsidR="004B491D" w:rsidRPr="00C2134E" w:rsidRDefault="004B491D" w:rsidP="008F2125">
            <w:pPr>
              <w:jc w:val="center"/>
              <w:rPr>
                <w:lang w:eastAsia="uk-UA"/>
              </w:rPr>
            </w:pPr>
          </w:p>
        </w:tc>
      </w:tr>
      <w:tr w:rsidR="004B491D" w:rsidRPr="00C2134E" w:rsidTr="008F2125">
        <w:trPr>
          <w:gridAfter w:val="1"/>
          <w:wAfter w:w="10" w:type="dxa"/>
          <w:trHeight w:val="280"/>
        </w:trPr>
        <w:tc>
          <w:tcPr>
            <w:tcW w:w="15755" w:type="dxa"/>
            <w:gridSpan w:val="19"/>
          </w:tcPr>
          <w:p w:rsidR="004B491D" w:rsidRPr="00C2134E" w:rsidRDefault="004B491D" w:rsidP="008F2125">
            <w:pPr>
              <w:jc w:val="center"/>
              <w:rPr>
                <w:b/>
                <w:lang w:eastAsia="uk-UA"/>
              </w:rPr>
            </w:pPr>
          </w:p>
          <w:p w:rsidR="004B491D" w:rsidRPr="00C2134E" w:rsidRDefault="004B491D" w:rsidP="008F2125">
            <w:pPr>
              <w:jc w:val="center"/>
              <w:rPr>
                <w:b/>
                <w:lang w:eastAsia="uk-UA"/>
              </w:rPr>
            </w:pPr>
            <w:r w:rsidRPr="00C2134E">
              <w:rPr>
                <w:b/>
                <w:lang w:eastAsia="uk-UA"/>
              </w:rPr>
              <w:t xml:space="preserve">Операційна ціль 3.1. </w:t>
            </w:r>
            <w:proofErr w:type="gramStart"/>
            <w:r w:rsidRPr="00C2134E">
              <w:rPr>
                <w:b/>
                <w:lang w:eastAsia="uk-UA"/>
              </w:rPr>
              <w:t>П</w:t>
            </w:r>
            <w:proofErr w:type="gramEnd"/>
            <w:r w:rsidRPr="00C2134E">
              <w:rPr>
                <w:b/>
                <w:lang w:eastAsia="uk-UA"/>
              </w:rPr>
              <w:t>ідвищення якості життя в громаді</w:t>
            </w:r>
          </w:p>
          <w:p w:rsidR="004B491D" w:rsidRPr="00C2134E" w:rsidRDefault="004B491D" w:rsidP="008F2125">
            <w:pPr>
              <w:rPr>
                <w:b/>
                <w:lang w:eastAsia="uk-UA"/>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t>14</w:t>
            </w:r>
          </w:p>
        </w:tc>
        <w:tc>
          <w:tcPr>
            <w:tcW w:w="2713" w:type="dxa"/>
            <w:shd w:val="clear" w:color="auto" w:fill="auto"/>
          </w:tcPr>
          <w:p w:rsidR="004B491D" w:rsidRPr="00C2134E" w:rsidRDefault="004B491D" w:rsidP="008F2125">
            <w:pPr>
              <w:rPr>
                <w:lang w:eastAsia="uk-UA"/>
              </w:rPr>
            </w:pPr>
            <w:r w:rsidRPr="00C2134E">
              <w:rPr>
                <w:lang w:eastAsia="uk-UA"/>
              </w:rPr>
              <w:t xml:space="preserve">1. </w:t>
            </w:r>
            <w:proofErr w:type="gramStart"/>
            <w:r w:rsidRPr="00C2134E">
              <w:rPr>
                <w:lang w:eastAsia="uk-UA"/>
              </w:rPr>
              <w:t>П</w:t>
            </w:r>
            <w:proofErr w:type="gramEnd"/>
            <w:r w:rsidRPr="00C2134E">
              <w:rPr>
                <w:lang w:eastAsia="uk-UA"/>
              </w:rPr>
              <w:t>ідвищення якості та доступності медичних послуг: будівництво, реконструкція (ремонт) та  покращення матеріально-технічної бази закладів охорони здоров’я</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 xml:space="preserve">Завершення будівництва нової </w:t>
            </w:r>
            <w:proofErr w:type="gramStart"/>
            <w:r w:rsidRPr="00C2134E">
              <w:rPr>
                <w:rFonts w:eastAsia="Arial"/>
                <w:lang w:eastAsia="uk-UA"/>
              </w:rPr>
              <w:t>л</w:t>
            </w:r>
            <w:proofErr w:type="gramEnd"/>
            <w:r w:rsidRPr="00C2134E">
              <w:rPr>
                <w:rFonts w:eastAsia="Arial"/>
                <w:lang w:eastAsia="uk-UA"/>
              </w:rPr>
              <w:t>ікарні у селищі Верховина</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0A4757" w:rsidRDefault="004B491D" w:rsidP="008F2125">
            <w:pPr>
              <w:spacing w:line="276" w:lineRule="auto"/>
              <w:jc w:val="both"/>
              <w:rPr>
                <w:lang w:eastAsia="uk-UA"/>
              </w:rPr>
            </w:pPr>
            <w:r w:rsidRPr="000A4757">
              <w:rPr>
                <w:lang w:eastAsia="uk-UA"/>
              </w:rPr>
              <w:t>471</w:t>
            </w:r>
            <w:r>
              <w:rPr>
                <w:lang w:eastAsia="uk-UA"/>
              </w:rPr>
              <w:t>4</w:t>
            </w:r>
            <w:r w:rsidRPr="000A4757">
              <w:rPr>
                <w:lang w:eastAsia="uk-UA"/>
              </w:rPr>
              <w:t>50,6</w:t>
            </w:r>
          </w:p>
          <w:p w:rsidR="004B491D" w:rsidRPr="00C2134E" w:rsidRDefault="004B491D" w:rsidP="008F2125">
            <w:pPr>
              <w:spacing w:line="276" w:lineRule="auto"/>
              <w:jc w:val="both"/>
              <w:rPr>
                <w:lang w:eastAsia="uk-UA"/>
              </w:rPr>
            </w:pPr>
          </w:p>
        </w:tc>
        <w:tc>
          <w:tcPr>
            <w:tcW w:w="1134" w:type="dxa"/>
            <w:gridSpan w:val="2"/>
            <w:shd w:val="clear" w:color="auto" w:fill="auto"/>
          </w:tcPr>
          <w:p w:rsidR="004B491D" w:rsidRPr="00BB44B2" w:rsidRDefault="004B491D" w:rsidP="008F2125">
            <w:pPr>
              <w:spacing w:line="276" w:lineRule="auto"/>
              <w:jc w:val="both"/>
              <w:rPr>
                <w:lang w:val="uk-UA" w:eastAsia="uk-UA"/>
              </w:rPr>
            </w:pPr>
            <w:r>
              <w:rPr>
                <w:lang w:val="uk-UA" w:eastAsia="uk-UA"/>
              </w:rPr>
              <w:t xml:space="preserve">      – </w:t>
            </w:r>
          </w:p>
        </w:tc>
        <w:tc>
          <w:tcPr>
            <w:tcW w:w="993" w:type="dxa"/>
            <w:gridSpan w:val="2"/>
          </w:tcPr>
          <w:p w:rsidR="004B491D" w:rsidRPr="00BB44B2" w:rsidRDefault="004B491D" w:rsidP="008F2125">
            <w:pPr>
              <w:spacing w:line="276" w:lineRule="auto"/>
              <w:jc w:val="both"/>
              <w:rPr>
                <w:lang w:val="uk-UA" w:eastAsia="uk-UA"/>
              </w:rPr>
            </w:pPr>
            <w:r>
              <w:rPr>
                <w:lang w:val="uk-UA" w:eastAsia="uk-UA"/>
              </w:rPr>
              <w:t xml:space="preserve">    – </w:t>
            </w:r>
          </w:p>
        </w:tc>
        <w:tc>
          <w:tcPr>
            <w:tcW w:w="1135" w:type="dxa"/>
            <w:gridSpan w:val="3"/>
            <w:shd w:val="clear" w:color="auto" w:fill="auto"/>
          </w:tcPr>
          <w:p w:rsidR="004B491D" w:rsidRPr="000A4757" w:rsidRDefault="004B491D" w:rsidP="008F2125">
            <w:pPr>
              <w:spacing w:line="276" w:lineRule="auto"/>
              <w:jc w:val="both"/>
              <w:rPr>
                <w:lang w:eastAsia="uk-UA"/>
              </w:rPr>
            </w:pPr>
            <w:r w:rsidRPr="00C2134E">
              <w:rPr>
                <w:lang w:eastAsia="uk-UA"/>
              </w:rPr>
              <w:t xml:space="preserve"> </w:t>
            </w:r>
            <w:r w:rsidRPr="000A4757">
              <w:rPr>
                <w:lang w:eastAsia="uk-UA"/>
              </w:rPr>
              <w:t>200,0</w:t>
            </w:r>
          </w:p>
          <w:p w:rsidR="004B491D" w:rsidRPr="00C2134E" w:rsidRDefault="004B491D" w:rsidP="008F2125">
            <w:pPr>
              <w:spacing w:line="276" w:lineRule="auto"/>
              <w:jc w:val="both"/>
              <w:rPr>
                <w:lang w:eastAsia="uk-UA"/>
              </w:rPr>
            </w:pPr>
          </w:p>
        </w:tc>
        <w:tc>
          <w:tcPr>
            <w:tcW w:w="1011" w:type="dxa"/>
            <w:gridSpan w:val="2"/>
            <w:shd w:val="clear" w:color="auto" w:fill="auto"/>
          </w:tcPr>
          <w:p w:rsidR="004B491D" w:rsidRPr="00C2134E" w:rsidRDefault="004B491D" w:rsidP="008F2125">
            <w:pPr>
              <w:spacing w:line="276" w:lineRule="auto"/>
              <w:jc w:val="both"/>
              <w:rPr>
                <w:lang w:eastAsia="uk-UA"/>
              </w:rPr>
            </w:pPr>
            <w:r>
              <w:rPr>
                <w:lang w:eastAsia="uk-UA"/>
              </w:rPr>
              <w:t>471250,6</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КНП Верховин</w:t>
            </w:r>
          </w:p>
          <w:p w:rsidR="004B491D" w:rsidRPr="00C2134E" w:rsidRDefault="004B491D" w:rsidP="008F2125">
            <w:pPr>
              <w:rPr>
                <w:lang w:eastAsia="uk-UA"/>
              </w:rPr>
            </w:pPr>
            <w:r w:rsidRPr="00C2134E">
              <w:rPr>
                <w:lang w:eastAsia="uk-UA"/>
              </w:rPr>
              <w:t>ська багатопро</w:t>
            </w:r>
          </w:p>
          <w:p w:rsidR="004B491D" w:rsidRPr="00C2134E" w:rsidRDefault="004B491D" w:rsidP="008F2125">
            <w:pPr>
              <w:rPr>
                <w:lang w:eastAsia="uk-UA"/>
              </w:rPr>
            </w:pPr>
            <w:r w:rsidRPr="00C2134E">
              <w:rPr>
                <w:lang w:eastAsia="uk-UA"/>
              </w:rPr>
              <w:t xml:space="preserve">фільна </w:t>
            </w:r>
            <w:proofErr w:type="gramStart"/>
            <w:r w:rsidRPr="00C2134E">
              <w:rPr>
                <w:lang w:eastAsia="uk-UA"/>
              </w:rPr>
              <w:t>л</w:t>
            </w:r>
            <w:proofErr w:type="gramEnd"/>
            <w:r w:rsidRPr="00C2134E">
              <w:rPr>
                <w:lang w:eastAsia="uk-UA"/>
              </w:rPr>
              <w:t>ікарня»</w:t>
            </w:r>
          </w:p>
        </w:tc>
        <w:tc>
          <w:tcPr>
            <w:tcW w:w="1699" w:type="dxa"/>
            <w:shd w:val="clear" w:color="auto" w:fill="auto"/>
          </w:tcPr>
          <w:p w:rsidR="004B491D" w:rsidRPr="00C2134E" w:rsidRDefault="004B491D" w:rsidP="008F2125">
            <w:pPr>
              <w:ind w:left="-115"/>
              <w:rPr>
                <w:lang w:eastAsia="uk-UA"/>
              </w:rPr>
            </w:pPr>
            <w:r w:rsidRPr="00C2134E">
              <w:rPr>
                <w:lang w:eastAsia="uk-UA"/>
              </w:rPr>
              <w:t xml:space="preserve">Завершено будівництво нової </w:t>
            </w:r>
            <w:proofErr w:type="gramStart"/>
            <w:r w:rsidRPr="00C2134E">
              <w:rPr>
                <w:lang w:eastAsia="uk-UA"/>
              </w:rPr>
              <w:t>л</w:t>
            </w:r>
            <w:proofErr w:type="gramEnd"/>
            <w:r w:rsidRPr="00C2134E">
              <w:rPr>
                <w:lang w:eastAsia="uk-UA"/>
              </w:rPr>
              <w:t>ікарні у селищі Верховина</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lang w:eastAsia="uk-UA"/>
              </w:rPr>
            </w:pPr>
            <w:r w:rsidRPr="00C2134E">
              <w:rPr>
                <w:color w:val="000000"/>
                <w:lang w:eastAsia="uk-UA"/>
              </w:rPr>
              <w:t xml:space="preserve">Поліпшення надання первинної медичної допомоги </w:t>
            </w:r>
          </w:p>
          <w:p w:rsidR="004B491D" w:rsidRPr="00C2134E" w:rsidRDefault="004B491D" w:rsidP="008F2125">
            <w:pPr>
              <w:rPr>
                <w:color w:val="000000"/>
              </w:rPr>
            </w:pPr>
            <w:r w:rsidRPr="00C2134E">
              <w:rPr>
                <w:color w:val="000000"/>
              </w:rPr>
              <w:t>населенню.</w:t>
            </w:r>
          </w:p>
          <w:p w:rsidR="004B491D" w:rsidRPr="00C2134E" w:rsidRDefault="004B491D" w:rsidP="008F2125">
            <w:r w:rsidRPr="00C2134E">
              <w:rPr>
                <w:color w:val="000000"/>
              </w:rPr>
              <w:t>Проведення поточних ремонтів кабінеті</w:t>
            </w:r>
            <w:proofErr w:type="gramStart"/>
            <w:r w:rsidRPr="00C2134E">
              <w:rPr>
                <w:color w:val="000000"/>
              </w:rPr>
              <w:t>в</w:t>
            </w:r>
            <w:proofErr w:type="gramEnd"/>
            <w:r w:rsidRPr="00C2134E">
              <w:rPr>
                <w:color w:val="000000"/>
              </w:rPr>
              <w:t xml:space="preserve"> Центру ПМСД </w:t>
            </w:r>
          </w:p>
          <w:p w:rsidR="004B491D" w:rsidRPr="00C2134E" w:rsidRDefault="004B491D" w:rsidP="008F2125">
            <w:pPr>
              <w:rPr>
                <w:rFonts w:eastAsia="Arial"/>
                <w:lang w:eastAsia="uk-UA"/>
              </w:rPr>
            </w:pP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lang w:eastAsia="uk-UA"/>
              </w:rPr>
            </w:pPr>
            <w:r w:rsidRPr="00C2134E">
              <w:rPr>
                <w:lang w:eastAsia="uk-UA"/>
              </w:rPr>
              <w:t>2025</w:t>
            </w:r>
          </w:p>
        </w:tc>
        <w:tc>
          <w:tcPr>
            <w:tcW w:w="1280" w:type="dxa"/>
            <w:shd w:val="clear" w:color="auto" w:fill="auto"/>
          </w:tcPr>
          <w:p w:rsidR="004B491D" w:rsidRPr="000A4757" w:rsidRDefault="004B491D" w:rsidP="008F2125">
            <w:pPr>
              <w:spacing w:line="273" w:lineRule="auto"/>
              <w:jc w:val="both"/>
              <w:rPr>
                <w:lang w:eastAsia="uk-UA"/>
              </w:rPr>
            </w:pPr>
            <w:r w:rsidRPr="000A4757">
              <w:rPr>
                <w:color w:val="000000"/>
                <w:lang w:eastAsia="uk-UA"/>
              </w:rPr>
              <w:t>100,00</w:t>
            </w:r>
          </w:p>
          <w:p w:rsidR="004B491D" w:rsidRPr="00C2134E" w:rsidRDefault="004B491D" w:rsidP="008F2125">
            <w:pPr>
              <w:spacing w:line="276" w:lineRule="auto"/>
              <w:jc w:val="both"/>
              <w:rPr>
                <w:lang w:eastAsia="uk-UA"/>
              </w:rPr>
            </w:pPr>
          </w:p>
        </w:tc>
        <w:tc>
          <w:tcPr>
            <w:tcW w:w="1134" w:type="dxa"/>
            <w:gridSpan w:val="2"/>
            <w:shd w:val="clear" w:color="auto" w:fill="auto"/>
          </w:tcPr>
          <w:p w:rsidR="004B491D" w:rsidRPr="00BB44B2" w:rsidRDefault="004B491D" w:rsidP="008F2125">
            <w:pPr>
              <w:spacing w:line="276" w:lineRule="auto"/>
              <w:jc w:val="both"/>
              <w:rPr>
                <w:lang w:val="uk-UA" w:eastAsia="uk-UA"/>
              </w:rPr>
            </w:pPr>
            <w:r>
              <w:rPr>
                <w:lang w:val="uk-UA" w:eastAsia="uk-UA"/>
              </w:rPr>
              <w:t xml:space="preserve">      – </w:t>
            </w:r>
          </w:p>
        </w:tc>
        <w:tc>
          <w:tcPr>
            <w:tcW w:w="993" w:type="dxa"/>
            <w:gridSpan w:val="2"/>
          </w:tcPr>
          <w:p w:rsidR="004B491D" w:rsidRPr="00BB44B2" w:rsidRDefault="004B491D" w:rsidP="008F2125">
            <w:pPr>
              <w:spacing w:line="276" w:lineRule="auto"/>
              <w:jc w:val="both"/>
              <w:rPr>
                <w:lang w:val="uk-UA" w:eastAsia="uk-UA"/>
              </w:rPr>
            </w:pPr>
            <w:r>
              <w:rPr>
                <w:lang w:val="uk-UA" w:eastAsia="uk-UA"/>
              </w:rPr>
              <w:t xml:space="preserve">     – </w:t>
            </w:r>
          </w:p>
        </w:tc>
        <w:tc>
          <w:tcPr>
            <w:tcW w:w="1135" w:type="dxa"/>
            <w:gridSpan w:val="3"/>
            <w:shd w:val="clear" w:color="auto" w:fill="auto"/>
          </w:tcPr>
          <w:p w:rsidR="004B491D" w:rsidRPr="00BB44B2" w:rsidRDefault="004B491D" w:rsidP="008F2125">
            <w:pPr>
              <w:spacing w:line="276" w:lineRule="auto"/>
              <w:jc w:val="both"/>
              <w:rPr>
                <w:lang w:val="uk-UA" w:eastAsia="uk-UA"/>
              </w:rPr>
            </w:pPr>
            <w:r>
              <w:rPr>
                <w:lang w:val="uk-UA" w:eastAsia="uk-UA"/>
              </w:rPr>
              <w:t xml:space="preserve">     – </w:t>
            </w:r>
          </w:p>
        </w:tc>
        <w:tc>
          <w:tcPr>
            <w:tcW w:w="1011" w:type="dxa"/>
            <w:gridSpan w:val="2"/>
            <w:shd w:val="clear" w:color="auto" w:fill="auto"/>
          </w:tcPr>
          <w:p w:rsidR="004B491D" w:rsidRPr="000A4757" w:rsidRDefault="004B491D" w:rsidP="008F2125">
            <w:pPr>
              <w:spacing w:line="273" w:lineRule="auto"/>
              <w:jc w:val="both"/>
              <w:rPr>
                <w:lang w:eastAsia="uk-UA"/>
              </w:rPr>
            </w:pPr>
            <w:r w:rsidRPr="000A4757">
              <w:rPr>
                <w:color w:val="000000"/>
                <w:lang w:eastAsia="uk-UA"/>
              </w:rPr>
              <w:t>100,00</w:t>
            </w:r>
          </w:p>
          <w:p w:rsidR="004B491D" w:rsidRPr="00C2134E" w:rsidRDefault="004B491D" w:rsidP="008F2125">
            <w:pPr>
              <w:spacing w:line="276" w:lineRule="auto"/>
              <w:jc w:val="both"/>
              <w:rPr>
                <w:lang w:eastAsia="uk-UA"/>
              </w:rPr>
            </w:pPr>
          </w:p>
        </w:tc>
        <w:tc>
          <w:tcPr>
            <w:tcW w:w="2127" w:type="dxa"/>
            <w:shd w:val="clear" w:color="auto" w:fill="auto"/>
          </w:tcPr>
          <w:p w:rsidR="004B491D" w:rsidRPr="00C2134E" w:rsidRDefault="004B491D" w:rsidP="008F2125">
            <w:pPr>
              <w:rPr>
                <w:color w:val="000000"/>
                <w:lang w:eastAsia="uk-UA"/>
              </w:rPr>
            </w:pPr>
            <w:r w:rsidRPr="00C2134E">
              <w:rPr>
                <w:color w:val="000000"/>
                <w:lang w:eastAsia="uk-UA"/>
              </w:rPr>
              <w:t xml:space="preserve">КНП «Верховинський       </w:t>
            </w:r>
          </w:p>
          <w:p w:rsidR="004B491D" w:rsidRPr="00C2134E" w:rsidRDefault="004B491D" w:rsidP="008F2125">
            <w:pPr>
              <w:rPr>
                <w:lang w:eastAsia="uk-UA"/>
              </w:rPr>
            </w:pPr>
            <w:r w:rsidRPr="00C2134E">
              <w:rPr>
                <w:color w:val="000000"/>
                <w:lang w:eastAsia="uk-UA"/>
              </w:rPr>
              <w:t xml:space="preserve">Центр ПМСД </w:t>
            </w:r>
          </w:p>
          <w:p w:rsidR="004B491D" w:rsidRPr="00C2134E" w:rsidRDefault="004B491D" w:rsidP="008F2125">
            <w:r w:rsidRPr="00C2134E">
              <w:t> </w:t>
            </w:r>
          </w:p>
          <w:p w:rsidR="004B491D" w:rsidRPr="00C2134E" w:rsidRDefault="004B491D" w:rsidP="008F2125">
            <w:pPr>
              <w:rPr>
                <w:lang w:eastAsia="uk-UA"/>
              </w:rPr>
            </w:pPr>
          </w:p>
        </w:tc>
        <w:tc>
          <w:tcPr>
            <w:tcW w:w="1699" w:type="dxa"/>
            <w:shd w:val="clear" w:color="auto" w:fill="auto"/>
          </w:tcPr>
          <w:p w:rsidR="004B491D" w:rsidRPr="00C2134E" w:rsidRDefault="004B491D" w:rsidP="008F2125">
            <w:pPr>
              <w:ind w:left="-115"/>
              <w:rPr>
                <w:color w:val="000000"/>
                <w:lang w:eastAsia="uk-UA"/>
              </w:rPr>
            </w:pPr>
            <w:r w:rsidRPr="00C2134E">
              <w:rPr>
                <w:color w:val="000000"/>
                <w:lang w:eastAsia="uk-UA"/>
              </w:rPr>
              <w:t xml:space="preserve">Покращено надання первинної медичної допомоги населенню, </w:t>
            </w:r>
          </w:p>
          <w:p w:rsidR="004B491D" w:rsidRPr="00C2134E" w:rsidRDefault="004B491D" w:rsidP="008F2125">
            <w:pPr>
              <w:ind w:left="-115"/>
              <w:rPr>
                <w:color w:val="000000"/>
                <w:lang w:eastAsia="uk-UA"/>
              </w:rPr>
            </w:pPr>
            <w:r w:rsidRPr="00C2134E">
              <w:rPr>
                <w:color w:val="000000"/>
                <w:lang w:eastAsia="uk-UA"/>
              </w:rPr>
              <w:t>Проведено поточний ремонт  кабі</w:t>
            </w:r>
          </w:p>
          <w:p w:rsidR="004B491D" w:rsidRPr="00C2134E" w:rsidRDefault="004B491D" w:rsidP="008F2125">
            <w:pPr>
              <w:ind w:left="-115"/>
              <w:rPr>
                <w:lang w:eastAsia="uk-UA"/>
              </w:rPr>
            </w:pPr>
            <w:r w:rsidRPr="00C2134E">
              <w:rPr>
                <w:color w:val="000000"/>
                <w:lang w:eastAsia="uk-UA"/>
              </w:rPr>
              <w:t>неті</w:t>
            </w:r>
            <w:proofErr w:type="gramStart"/>
            <w:r w:rsidRPr="00C2134E">
              <w:rPr>
                <w:color w:val="000000"/>
                <w:lang w:eastAsia="uk-UA"/>
              </w:rPr>
              <w:t>в</w:t>
            </w:r>
            <w:proofErr w:type="gramEnd"/>
            <w:r w:rsidRPr="00C2134E">
              <w:rPr>
                <w:color w:val="000000"/>
                <w:lang w:eastAsia="uk-UA"/>
              </w:rPr>
              <w:t xml:space="preserve"> Центру ПМСД</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Модернізація закладів охорони здоров’я.</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0A4757" w:rsidRDefault="004B491D" w:rsidP="008F2125">
            <w:pPr>
              <w:spacing w:line="276" w:lineRule="auto"/>
              <w:jc w:val="both"/>
              <w:rPr>
                <w:lang w:eastAsia="uk-UA"/>
              </w:rPr>
            </w:pPr>
            <w:r w:rsidRPr="000A4757">
              <w:rPr>
                <w:lang w:eastAsia="uk-UA"/>
              </w:rPr>
              <w:t>50,0</w:t>
            </w:r>
          </w:p>
          <w:p w:rsidR="004B491D" w:rsidRPr="00C2134E" w:rsidRDefault="004B491D" w:rsidP="008F2125">
            <w:pPr>
              <w:spacing w:line="276" w:lineRule="auto"/>
              <w:jc w:val="both"/>
              <w:rPr>
                <w:lang w:eastAsia="uk-UA"/>
              </w:rPr>
            </w:pPr>
          </w:p>
        </w:tc>
        <w:tc>
          <w:tcPr>
            <w:tcW w:w="1134" w:type="dxa"/>
            <w:gridSpan w:val="2"/>
            <w:shd w:val="clear" w:color="auto" w:fill="auto"/>
          </w:tcPr>
          <w:p w:rsidR="004B491D" w:rsidRPr="00BB44B2" w:rsidRDefault="004B491D" w:rsidP="008F2125">
            <w:pPr>
              <w:spacing w:line="276" w:lineRule="auto"/>
              <w:jc w:val="both"/>
              <w:rPr>
                <w:lang w:val="uk-UA" w:eastAsia="uk-UA"/>
              </w:rPr>
            </w:pPr>
            <w:r>
              <w:rPr>
                <w:lang w:val="uk-UA" w:eastAsia="uk-UA"/>
              </w:rPr>
              <w:t xml:space="preserve">      – </w:t>
            </w:r>
          </w:p>
        </w:tc>
        <w:tc>
          <w:tcPr>
            <w:tcW w:w="993" w:type="dxa"/>
            <w:gridSpan w:val="2"/>
          </w:tcPr>
          <w:p w:rsidR="004B491D" w:rsidRPr="00BB44B2" w:rsidRDefault="004B491D" w:rsidP="008F2125">
            <w:pPr>
              <w:spacing w:line="276" w:lineRule="auto"/>
              <w:jc w:val="both"/>
              <w:rPr>
                <w:lang w:val="uk-UA" w:eastAsia="uk-UA"/>
              </w:rPr>
            </w:pPr>
            <w:r>
              <w:rPr>
                <w:lang w:val="uk-UA" w:eastAsia="uk-UA"/>
              </w:rPr>
              <w:t xml:space="preserve">     –  </w:t>
            </w:r>
          </w:p>
        </w:tc>
        <w:tc>
          <w:tcPr>
            <w:tcW w:w="1135" w:type="dxa"/>
            <w:gridSpan w:val="3"/>
            <w:shd w:val="clear" w:color="auto" w:fill="auto"/>
          </w:tcPr>
          <w:p w:rsidR="004B491D" w:rsidRPr="000A4757" w:rsidRDefault="004B491D" w:rsidP="008F2125">
            <w:pPr>
              <w:spacing w:line="276" w:lineRule="auto"/>
              <w:jc w:val="both"/>
              <w:rPr>
                <w:lang w:eastAsia="uk-UA"/>
              </w:rPr>
            </w:pPr>
            <w:r w:rsidRPr="000A4757">
              <w:rPr>
                <w:lang w:eastAsia="uk-UA"/>
              </w:rPr>
              <w:t>50,0</w:t>
            </w:r>
          </w:p>
          <w:p w:rsidR="004B491D" w:rsidRPr="000A4757" w:rsidRDefault="004B491D" w:rsidP="008F2125">
            <w:pPr>
              <w:spacing w:line="276" w:lineRule="auto"/>
              <w:jc w:val="both"/>
              <w:rPr>
                <w:lang w:eastAsia="uk-UA"/>
              </w:rPr>
            </w:pPr>
          </w:p>
        </w:tc>
        <w:tc>
          <w:tcPr>
            <w:tcW w:w="1011" w:type="dxa"/>
            <w:gridSpan w:val="2"/>
            <w:shd w:val="clear" w:color="auto" w:fill="auto"/>
          </w:tcPr>
          <w:p w:rsidR="004B491D" w:rsidRPr="00BB44B2" w:rsidRDefault="004B491D" w:rsidP="008F2125">
            <w:pPr>
              <w:spacing w:line="276" w:lineRule="auto"/>
              <w:jc w:val="both"/>
              <w:rPr>
                <w:lang w:val="uk-UA" w:eastAsia="uk-UA"/>
              </w:rPr>
            </w:pPr>
            <w:r>
              <w:rPr>
                <w:lang w:val="uk-UA" w:eastAsia="uk-UA"/>
              </w:rPr>
              <w:t xml:space="preserve">    – </w:t>
            </w:r>
          </w:p>
        </w:tc>
        <w:tc>
          <w:tcPr>
            <w:tcW w:w="2127" w:type="dxa"/>
            <w:shd w:val="clear" w:color="auto" w:fill="auto"/>
          </w:tcPr>
          <w:p w:rsidR="004B491D" w:rsidRPr="00C2134E" w:rsidRDefault="004B491D" w:rsidP="008F2125">
            <w:pPr>
              <w:rPr>
                <w:lang w:eastAsia="uk-UA"/>
              </w:rPr>
            </w:pPr>
            <w:r w:rsidRPr="00C2134E">
              <w:rPr>
                <w:lang w:eastAsia="uk-UA"/>
              </w:rPr>
              <w:t>КНП Верховин</w:t>
            </w:r>
          </w:p>
          <w:p w:rsidR="004B491D" w:rsidRPr="00C2134E" w:rsidRDefault="004B491D" w:rsidP="008F2125">
            <w:pPr>
              <w:rPr>
                <w:lang w:eastAsia="uk-UA"/>
              </w:rPr>
            </w:pPr>
            <w:r w:rsidRPr="00C2134E">
              <w:rPr>
                <w:lang w:eastAsia="uk-UA"/>
              </w:rPr>
              <w:t>ська багатопро</w:t>
            </w:r>
          </w:p>
          <w:p w:rsidR="004B491D" w:rsidRPr="00C2134E" w:rsidRDefault="004B491D" w:rsidP="008F2125">
            <w:pPr>
              <w:rPr>
                <w:lang w:eastAsia="uk-UA"/>
              </w:rPr>
            </w:pPr>
            <w:r w:rsidRPr="00C2134E">
              <w:rPr>
                <w:lang w:eastAsia="uk-UA"/>
              </w:rPr>
              <w:t xml:space="preserve">фільна </w:t>
            </w:r>
            <w:proofErr w:type="gramStart"/>
            <w:r w:rsidRPr="00C2134E">
              <w:rPr>
                <w:lang w:eastAsia="uk-UA"/>
              </w:rPr>
              <w:t>л</w:t>
            </w:r>
            <w:proofErr w:type="gramEnd"/>
            <w:r w:rsidRPr="00C2134E">
              <w:rPr>
                <w:lang w:eastAsia="uk-UA"/>
              </w:rPr>
              <w:t>ікарня»</w:t>
            </w:r>
          </w:p>
        </w:tc>
        <w:tc>
          <w:tcPr>
            <w:tcW w:w="1699" w:type="dxa"/>
            <w:shd w:val="clear" w:color="auto" w:fill="auto"/>
          </w:tcPr>
          <w:p w:rsidR="004B491D" w:rsidRPr="00C2134E" w:rsidRDefault="004B491D" w:rsidP="008F2125">
            <w:pPr>
              <w:rPr>
                <w:lang w:eastAsia="uk-UA"/>
              </w:rPr>
            </w:pPr>
            <w:r w:rsidRPr="00C2134E">
              <w:rPr>
                <w:lang w:eastAsia="uk-UA"/>
              </w:rPr>
              <w:t>Удосконалено відповідно до сучасних вимог закла</w:t>
            </w:r>
          </w:p>
          <w:p w:rsidR="004B491D" w:rsidRPr="00C2134E" w:rsidRDefault="004B491D" w:rsidP="008F2125">
            <w:pPr>
              <w:rPr>
                <w:lang w:eastAsia="uk-UA"/>
              </w:rPr>
            </w:pPr>
            <w:r w:rsidRPr="00C2134E">
              <w:rPr>
                <w:lang w:eastAsia="uk-UA"/>
              </w:rPr>
              <w:t>ди охорони здоров’я.</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Модернізація закладів охорони здоров’я.</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lang w:eastAsia="uk-UA"/>
              </w:rPr>
            </w:pPr>
            <w:r w:rsidRPr="00C2134E">
              <w:rPr>
                <w:lang w:eastAsia="uk-UA"/>
              </w:rPr>
              <w:t>2025</w:t>
            </w:r>
          </w:p>
        </w:tc>
        <w:tc>
          <w:tcPr>
            <w:tcW w:w="1280" w:type="dxa"/>
            <w:shd w:val="clear" w:color="auto" w:fill="auto"/>
          </w:tcPr>
          <w:p w:rsidR="004B491D" w:rsidRPr="000A4757" w:rsidRDefault="004B491D" w:rsidP="008F2125">
            <w:pPr>
              <w:spacing w:line="276" w:lineRule="auto"/>
              <w:jc w:val="both"/>
              <w:rPr>
                <w:lang w:eastAsia="uk-UA"/>
              </w:rPr>
            </w:pPr>
            <w:r w:rsidRPr="000A4757">
              <w:rPr>
                <w:lang w:eastAsia="uk-UA"/>
              </w:rPr>
              <w:t>150,0</w:t>
            </w:r>
          </w:p>
        </w:tc>
        <w:tc>
          <w:tcPr>
            <w:tcW w:w="1134" w:type="dxa"/>
            <w:gridSpan w:val="2"/>
            <w:shd w:val="clear" w:color="auto" w:fill="auto"/>
          </w:tcPr>
          <w:p w:rsidR="004B491D" w:rsidRPr="00C2134E" w:rsidRDefault="004B491D" w:rsidP="008F2125">
            <w:pPr>
              <w:tabs>
                <w:tab w:val="left" w:pos="720"/>
              </w:tabs>
              <w:spacing w:line="276" w:lineRule="auto"/>
              <w:jc w:val="center"/>
              <w:rPr>
                <w:lang w:eastAsia="uk-UA"/>
              </w:rPr>
            </w:pPr>
            <w:r>
              <w:rPr>
                <w:lang w:val="uk-UA" w:eastAsia="uk-UA"/>
              </w:rPr>
              <w:t>–</w:t>
            </w:r>
          </w:p>
        </w:tc>
        <w:tc>
          <w:tcPr>
            <w:tcW w:w="993" w:type="dxa"/>
            <w:gridSpan w:val="2"/>
          </w:tcPr>
          <w:p w:rsidR="004B491D" w:rsidRPr="00C2134E" w:rsidRDefault="004B491D" w:rsidP="008F2125">
            <w:pPr>
              <w:spacing w:line="276" w:lineRule="auto"/>
              <w:jc w:val="center"/>
              <w:rPr>
                <w:lang w:eastAsia="uk-UA"/>
              </w:rPr>
            </w:pPr>
            <w:r>
              <w:rPr>
                <w:lang w:val="uk-UA" w:eastAsia="uk-UA"/>
              </w:rPr>
              <w:t>–</w:t>
            </w:r>
          </w:p>
        </w:tc>
        <w:tc>
          <w:tcPr>
            <w:tcW w:w="1135" w:type="dxa"/>
            <w:gridSpan w:val="3"/>
            <w:shd w:val="clear" w:color="auto" w:fill="auto"/>
          </w:tcPr>
          <w:p w:rsidR="004B491D" w:rsidRPr="004D6DF4" w:rsidRDefault="004B491D" w:rsidP="008F2125">
            <w:pPr>
              <w:spacing w:line="276" w:lineRule="auto"/>
              <w:jc w:val="center"/>
              <w:rPr>
                <w:b/>
                <w:lang w:eastAsia="uk-UA"/>
              </w:rPr>
            </w:pPr>
            <w:r>
              <w:rPr>
                <w:lang w:val="uk-UA" w:eastAsia="uk-UA"/>
              </w:rPr>
              <w:t>–</w:t>
            </w:r>
          </w:p>
        </w:tc>
        <w:tc>
          <w:tcPr>
            <w:tcW w:w="1011" w:type="dxa"/>
            <w:gridSpan w:val="2"/>
            <w:shd w:val="clear" w:color="auto" w:fill="auto"/>
          </w:tcPr>
          <w:p w:rsidR="004B491D" w:rsidRPr="000A4757" w:rsidRDefault="004B491D" w:rsidP="008F2125">
            <w:pPr>
              <w:spacing w:line="276" w:lineRule="auto"/>
              <w:jc w:val="both"/>
              <w:rPr>
                <w:lang w:eastAsia="uk-UA"/>
              </w:rPr>
            </w:pPr>
            <w:r w:rsidRPr="000A4757">
              <w:rPr>
                <w:lang w:eastAsia="uk-UA"/>
              </w:rPr>
              <w:t>150,0</w:t>
            </w:r>
          </w:p>
        </w:tc>
        <w:tc>
          <w:tcPr>
            <w:tcW w:w="2127" w:type="dxa"/>
            <w:shd w:val="clear" w:color="auto" w:fill="auto"/>
          </w:tcPr>
          <w:p w:rsidR="004B491D" w:rsidRDefault="004B491D" w:rsidP="008F2125">
            <w:pPr>
              <w:pStyle w:val="docdata"/>
              <w:spacing w:before="0" w:beforeAutospacing="0" w:after="0" w:afterAutospacing="0"/>
            </w:pPr>
            <w:r>
              <w:rPr>
                <w:color w:val="000000"/>
              </w:rPr>
              <w:t>КНП «Верховинський ЦПМСД»</w:t>
            </w:r>
          </w:p>
          <w:p w:rsidR="004B491D" w:rsidRPr="00C2134E" w:rsidRDefault="004B491D" w:rsidP="008F2125">
            <w:pPr>
              <w:rPr>
                <w:lang w:eastAsia="uk-UA"/>
              </w:rPr>
            </w:pPr>
          </w:p>
        </w:tc>
        <w:tc>
          <w:tcPr>
            <w:tcW w:w="1699" w:type="dxa"/>
            <w:shd w:val="clear" w:color="auto" w:fill="auto"/>
          </w:tcPr>
          <w:p w:rsidR="004B491D" w:rsidRPr="00C2134E" w:rsidRDefault="004B491D" w:rsidP="008F2125">
            <w:pPr>
              <w:rPr>
                <w:lang w:eastAsia="uk-UA"/>
              </w:rPr>
            </w:pPr>
            <w:r>
              <w:rPr>
                <w:lang w:eastAsia="uk-UA"/>
              </w:rPr>
              <w:t>Поточні ремонти закладів КНП «Верховинський ЦПМСД»</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Pr>
                <w:rFonts w:eastAsia="Arial"/>
                <w:lang w:eastAsia="uk-UA"/>
              </w:rPr>
              <w:t>Поточний ремонт приміщення КНП Центр ПМСД</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lang w:eastAsia="uk-UA"/>
              </w:rPr>
            </w:pPr>
            <w:r w:rsidRPr="00C2134E">
              <w:rPr>
                <w:lang w:eastAsia="uk-UA"/>
              </w:rPr>
              <w:t>2025</w:t>
            </w:r>
          </w:p>
        </w:tc>
        <w:tc>
          <w:tcPr>
            <w:tcW w:w="1280" w:type="dxa"/>
            <w:shd w:val="clear" w:color="auto" w:fill="auto"/>
          </w:tcPr>
          <w:p w:rsidR="004B491D" w:rsidRPr="000B21C2" w:rsidRDefault="004B491D" w:rsidP="008F2125">
            <w:pPr>
              <w:pStyle w:val="docdata"/>
              <w:spacing w:before="0" w:beforeAutospacing="0" w:after="0" w:afterAutospacing="0" w:line="273" w:lineRule="auto"/>
              <w:jc w:val="both"/>
            </w:pPr>
            <w:r w:rsidRPr="000B21C2">
              <w:rPr>
                <w:color w:val="000000"/>
              </w:rPr>
              <w:t>999,6</w:t>
            </w:r>
          </w:p>
          <w:p w:rsidR="004B491D" w:rsidRPr="004D6DF4" w:rsidRDefault="004B491D" w:rsidP="008F2125">
            <w:pPr>
              <w:pStyle w:val="a5"/>
              <w:spacing w:before="0" w:beforeAutospacing="0" w:after="0" w:afterAutospacing="0" w:line="273" w:lineRule="auto"/>
              <w:jc w:val="both"/>
              <w:rPr>
                <w:b/>
                <w:lang w:eastAsia="uk-UA"/>
              </w:rPr>
            </w:pPr>
          </w:p>
        </w:tc>
        <w:tc>
          <w:tcPr>
            <w:tcW w:w="1134"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993" w:type="dxa"/>
            <w:gridSpan w:val="2"/>
          </w:tcPr>
          <w:p w:rsidR="004B491D" w:rsidRPr="00C2134E" w:rsidRDefault="004B491D" w:rsidP="008F2125">
            <w:pPr>
              <w:spacing w:line="276" w:lineRule="auto"/>
              <w:jc w:val="center"/>
              <w:rPr>
                <w:lang w:eastAsia="uk-UA"/>
              </w:rPr>
            </w:pPr>
            <w:r>
              <w:rPr>
                <w:lang w:val="uk-UA" w:eastAsia="uk-UA"/>
              </w:rPr>
              <w:t>–</w:t>
            </w:r>
          </w:p>
        </w:tc>
        <w:tc>
          <w:tcPr>
            <w:tcW w:w="1135" w:type="dxa"/>
            <w:gridSpan w:val="3"/>
            <w:shd w:val="clear" w:color="auto" w:fill="auto"/>
          </w:tcPr>
          <w:p w:rsidR="004B491D" w:rsidRPr="004D6DF4" w:rsidRDefault="004B491D" w:rsidP="008F2125">
            <w:pPr>
              <w:spacing w:line="276" w:lineRule="auto"/>
              <w:jc w:val="center"/>
              <w:rPr>
                <w:b/>
                <w:lang w:eastAsia="uk-UA"/>
              </w:rPr>
            </w:pPr>
            <w:r>
              <w:rPr>
                <w:lang w:val="uk-UA" w:eastAsia="uk-UA"/>
              </w:rPr>
              <w:t>–</w:t>
            </w:r>
          </w:p>
        </w:tc>
        <w:tc>
          <w:tcPr>
            <w:tcW w:w="1011" w:type="dxa"/>
            <w:gridSpan w:val="2"/>
            <w:shd w:val="clear" w:color="auto" w:fill="auto"/>
          </w:tcPr>
          <w:p w:rsidR="004B491D" w:rsidRPr="000B21C2" w:rsidRDefault="004B491D" w:rsidP="008F2125">
            <w:pPr>
              <w:pStyle w:val="docdata"/>
              <w:spacing w:before="0" w:beforeAutospacing="0" w:after="0" w:afterAutospacing="0" w:line="273" w:lineRule="auto"/>
              <w:jc w:val="both"/>
            </w:pPr>
            <w:r w:rsidRPr="000B21C2">
              <w:rPr>
                <w:color w:val="000000"/>
              </w:rPr>
              <w:t>999,6</w:t>
            </w:r>
          </w:p>
          <w:p w:rsidR="004B491D" w:rsidRPr="000B21C2" w:rsidRDefault="004B491D" w:rsidP="008F2125">
            <w:pPr>
              <w:spacing w:line="276" w:lineRule="auto"/>
              <w:jc w:val="both"/>
              <w:rPr>
                <w:lang w:eastAsia="uk-UA"/>
              </w:rPr>
            </w:pPr>
          </w:p>
        </w:tc>
        <w:tc>
          <w:tcPr>
            <w:tcW w:w="2127" w:type="dxa"/>
            <w:shd w:val="clear" w:color="auto" w:fill="auto"/>
          </w:tcPr>
          <w:p w:rsidR="004B491D" w:rsidRDefault="004B491D" w:rsidP="008F2125">
            <w:pPr>
              <w:pStyle w:val="docdata"/>
              <w:spacing w:before="0" w:beforeAutospacing="0" w:after="0" w:afterAutospacing="0"/>
            </w:pPr>
            <w:r>
              <w:rPr>
                <w:color w:val="000000"/>
              </w:rPr>
              <w:t>КНП «Верховинський ЦПМСД</w:t>
            </w:r>
          </w:p>
          <w:p w:rsidR="004B491D" w:rsidRDefault="004B491D" w:rsidP="008F2125">
            <w:pPr>
              <w:pStyle w:val="docdata"/>
              <w:spacing w:before="0" w:beforeAutospacing="0" w:after="0" w:afterAutospacing="0"/>
              <w:rPr>
                <w:color w:val="000000"/>
              </w:rPr>
            </w:pPr>
          </w:p>
        </w:tc>
        <w:tc>
          <w:tcPr>
            <w:tcW w:w="1699" w:type="dxa"/>
            <w:shd w:val="clear" w:color="auto" w:fill="auto"/>
          </w:tcPr>
          <w:p w:rsidR="004B491D" w:rsidRPr="00C2134E" w:rsidRDefault="004B491D" w:rsidP="008F2125">
            <w:pPr>
              <w:rPr>
                <w:lang w:eastAsia="uk-UA"/>
              </w:rPr>
            </w:pPr>
            <w:r>
              <w:rPr>
                <w:lang w:eastAsia="uk-UA"/>
              </w:rPr>
              <w:t>Поточний ремонт амбулаторії загальної практики сімейної медицини с</w:t>
            </w:r>
            <w:proofErr w:type="gramStart"/>
            <w:r>
              <w:rPr>
                <w:lang w:eastAsia="uk-UA"/>
              </w:rPr>
              <w:t>.К</w:t>
            </w:r>
            <w:proofErr w:type="gramEnd"/>
            <w:r>
              <w:rPr>
                <w:lang w:eastAsia="uk-UA"/>
              </w:rPr>
              <w:t>расноїлля</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Default="004B491D" w:rsidP="008F2125">
            <w:pPr>
              <w:rPr>
                <w:color w:val="000000"/>
                <w:shd w:val="clear" w:color="auto" w:fill="FFFFFF"/>
              </w:rPr>
            </w:pPr>
            <w:r w:rsidRPr="007E1A45">
              <w:rPr>
                <w:rStyle w:val="3901"/>
                <w:rFonts w:eastAsia="Arial"/>
              </w:rPr>
              <w:t xml:space="preserve">Забезпечити </w:t>
            </w:r>
            <w:r w:rsidRPr="007E1A45">
              <w:rPr>
                <w:color w:val="000000"/>
                <w:shd w:val="clear" w:color="auto" w:fill="FFFFFF"/>
              </w:rPr>
              <w:t xml:space="preserve">тенденцію до зниження </w:t>
            </w:r>
            <w:r w:rsidRPr="007E1A45">
              <w:rPr>
                <w:color w:val="000000"/>
                <w:shd w:val="clear" w:color="auto" w:fill="FFFFFF"/>
              </w:rPr>
              <w:lastRenderedPageBreak/>
              <w:t>смертності від хронічних захворюван</w:t>
            </w:r>
            <w:r>
              <w:rPr>
                <w:color w:val="000000"/>
                <w:shd w:val="clear" w:color="auto" w:fill="FFFFFF"/>
              </w:rPr>
              <w:t>ь.</w:t>
            </w:r>
          </w:p>
          <w:p w:rsidR="004B491D" w:rsidRPr="00BB44B2" w:rsidRDefault="004B491D" w:rsidP="008F2125">
            <w:pPr>
              <w:pStyle w:val="docdata"/>
              <w:spacing w:before="0" w:beforeAutospacing="0" w:after="0" w:afterAutospacing="0"/>
            </w:pPr>
            <w:r w:rsidRPr="00BB44B2">
              <w:rPr>
                <w:color w:val="000000"/>
                <w:shd w:val="clear" w:color="auto" w:fill="FFFFFF"/>
              </w:rPr>
              <w:t>Реалізація комплексної програма</w:t>
            </w:r>
          </w:p>
          <w:p w:rsidR="004B491D" w:rsidRPr="00BB44B2" w:rsidRDefault="004B491D" w:rsidP="008F2125">
            <w:pPr>
              <w:pStyle w:val="a5"/>
              <w:spacing w:before="0" w:beforeAutospacing="0" w:after="0" w:afterAutospacing="0"/>
              <w:rPr>
                <w:rFonts w:ascii="Times New Roman" w:hAnsi="Times New Roman" w:cs="Times New Roman"/>
              </w:rPr>
            </w:pPr>
            <w:r w:rsidRPr="00BB44B2">
              <w:rPr>
                <w:rFonts w:ascii="Times New Roman" w:hAnsi="Times New Roman" w:cs="Times New Roman"/>
                <w:color w:val="000000"/>
                <w:shd w:val="clear" w:color="auto" w:fill="FFFFFF"/>
              </w:rPr>
              <w:t>«Здоров’я населення Прикарпаття»</w:t>
            </w:r>
          </w:p>
          <w:p w:rsidR="004B491D" w:rsidRPr="007E1A45" w:rsidRDefault="004B491D" w:rsidP="008F2125">
            <w:pPr>
              <w:rPr>
                <w:rFonts w:eastAsia="Arial"/>
                <w:lang w:eastAsia="uk-UA"/>
              </w:rPr>
            </w:pPr>
          </w:p>
        </w:tc>
        <w:tc>
          <w:tcPr>
            <w:tcW w:w="1135" w:type="dxa"/>
            <w:gridSpan w:val="4"/>
            <w:shd w:val="clear" w:color="auto" w:fill="auto"/>
          </w:tcPr>
          <w:p w:rsidR="004B491D" w:rsidRPr="00C2134E" w:rsidRDefault="004B491D" w:rsidP="008F2125">
            <w:pPr>
              <w:spacing w:line="276" w:lineRule="auto"/>
              <w:rPr>
                <w:lang w:eastAsia="uk-UA"/>
              </w:rPr>
            </w:pPr>
            <w:r>
              <w:rPr>
                <w:lang w:eastAsia="uk-UA"/>
              </w:rPr>
              <w:lastRenderedPageBreak/>
              <w:t>2024-2025</w:t>
            </w:r>
          </w:p>
        </w:tc>
        <w:tc>
          <w:tcPr>
            <w:tcW w:w="1280" w:type="dxa"/>
            <w:shd w:val="clear" w:color="auto" w:fill="auto"/>
          </w:tcPr>
          <w:p w:rsidR="004B491D" w:rsidRPr="000B21C2" w:rsidRDefault="004B491D" w:rsidP="008F2125">
            <w:pPr>
              <w:pStyle w:val="docdata"/>
              <w:spacing w:before="0" w:beforeAutospacing="0" w:after="0" w:afterAutospacing="0" w:line="273" w:lineRule="auto"/>
              <w:jc w:val="both"/>
              <w:rPr>
                <w:color w:val="000000"/>
              </w:rPr>
            </w:pPr>
            <w:r w:rsidRPr="000B21C2">
              <w:t xml:space="preserve">500,0 </w:t>
            </w:r>
          </w:p>
        </w:tc>
        <w:tc>
          <w:tcPr>
            <w:tcW w:w="1134"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993" w:type="dxa"/>
            <w:gridSpan w:val="2"/>
          </w:tcPr>
          <w:p w:rsidR="004B491D" w:rsidRPr="00C2134E" w:rsidRDefault="004B491D" w:rsidP="008F2125">
            <w:pPr>
              <w:spacing w:line="276" w:lineRule="auto"/>
              <w:jc w:val="center"/>
              <w:rPr>
                <w:lang w:eastAsia="uk-UA"/>
              </w:rPr>
            </w:pPr>
            <w:r>
              <w:rPr>
                <w:lang w:val="uk-UA" w:eastAsia="uk-UA"/>
              </w:rPr>
              <w:t>–</w:t>
            </w:r>
          </w:p>
        </w:tc>
        <w:tc>
          <w:tcPr>
            <w:tcW w:w="1135" w:type="dxa"/>
            <w:gridSpan w:val="3"/>
            <w:shd w:val="clear" w:color="auto" w:fill="auto"/>
          </w:tcPr>
          <w:p w:rsidR="004B491D" w:rsidRPr="000B21C2" w:rsidRDefault="004B491D" w:rsidP="008F2125">
            <w:pPr>
              <w:spacing w:line="276" w:lineRule="auto"/>
              <w:jc w:val="both"/>
              <w:rPr>
                <w:lang w:eastAsia="uk-UA"/>
              </w:rPr>
            </w:pPr>
            <w:r w:rsidRPr="000B21C2">
              <w:rPr>
                <w:lang w:eastAsia="uk-UA"/>
              </w:rPr>
              <w:t xml:space="preserve">500,0 </w:t>
            </w:r>
          </w:p>
        </w:tc>
        <w:tc>
          <w:tcPr>
            <w:tcW w:w="1011" w:type="dxa"/>
            <w:gridSpan w:val="2"/>
            <w:shd w:val="clear" w:color="auto" w:fill="auto"/>
          </w:tcPr>
          <w:p w:rsidR="004B491D" w:rsidRPr="007E1A45" w:rsidRDefault="004B491D" w:rsidP="008F2125">
            <w:pPr>
              <w:pStyle w:val="docdata"/>
              <w:spacing w:before="0" w:beforeAutospacing="0" w:after="0" w:afterAutospacing="0" w:line="273" w:lineRule="auto"/>
              <w:jc w:val="both"/>
              <w:rPr>
                <w:b/>
                <w:color w:val="000000"/>
              </w:rPr>
            </w:pPr>
            <w:r>
              <w:t xml:space="preserve">      –</w:t>
            </w:r>
          </w:p>
        </w:tc>
        <w:tc>
          <w:tcPr>
            <w:tcW w:w="2127" w:type="dxa"/>
            <w:shd w:val="clear" w:color="auto" w:fill="auto"/>
          </w:tcPr>
          <w:p w:rsidR="004B491D" w:rsidRDefault="004B491D" w:rsidP="008F2125">
            <w:pPr>
              <w:pStyle w:val="docdata"/>
              <w:spacing w:before="0" w:beforeAutospacing="0" w:after="0" w:afterAutospacing="0"/>
            </w:pPr>
            <w:r>
              <w:rPr>
                <w:color w:val="000000"/>
              </w:rPr>
              <w:t>КНП «Верховинський ЦПМСД</w:t>
            </w:r>
          </w:p>
          <w:p w:rsidR="004B491D" w:rsidRDefault="004B491D" w:rsidP="008F2125">
            <w:pPr>
              <w:pStyle w:val="docdata"/>
              <w:spacing w:before="0" w:beforeAutospacing="0" w:after="0" w:afterAutospacing="0"/>
              <w:rPr>
                <w:color w:val="000000"/>
              </w:rPr>
            </w:pPr>
          </w:p>
        </w:tc>
        <w:tc>
          <w:tcPr>
            <w:tcW w:w="1699" w:type="dxa"/>
            <w:shd w:val="clear" w:color="auto" w:fill="auto"/>
          </w:tcPr>
          <w:p w:rsidR="004B491D" w:rsidRDefault="004B491D" w:rsidP="008F2125">
            <w:pPr>
              <w:rPr>
                <w:color w:val="000000"/>
                <w:shd w:val="clear" w:color="auto" w:fill="FFFFFF"/>
              </w:rPr>
            </w:pPr>
            <w:r>
              <w:rPr>
                <w:lang w:eastAsia="uk-UA"/>
              </w:rPr>
              <w:lastRenderedPageBreak/>
              <w:t xml:space="preserve">Забезпечено </w:t>
            </w:r>
            <w:r w:rsidRPr="007E1A45">
              <w:rPr>
                <w:color w:val="000000"/>
                <w:shd w:val="clear" w:color="auto" w:fill="FFFFFF"/>
              </w:rPr>
              <w:t xml:space="preserve">тенденцію до зниження </w:t>
            </w:r>
            <w:r w:rsidRPr="007E1A45">
              <w:rPr>
                <w:color w:val="000000"/>
                <w:shd w:val="clear" w:color="auto" w:fill="FFFFFF"/>
              </w:rPr>
              <w:lastRenderedPageBreak/>
              <w:t>смертності від хронічних захворюван</w:t>
            </w:r>
            <w:r>
              <w:rPr>
                <w:color w:val="000000"/>
                <w:shd w:val="clear" w:color="auto" w:fill="FFFFFF"/>
              </w:rPr>
              <w:t>ь</w:t>
            </w:r>
          </w:p>
          <w:p w:rsidR="004B491D" w:rsidRPr="007E1A45" w:rsidRDefault="004B491D" w:rsidP="008F2125">
            <w:pPr>
              <w:pStyle w:val="docdata"/>
              <w:spacing w:before="0" w:beforeAutospacing="0" w:after="0" w:afterAutospacing="0"/>
              <w:jc w:val="center"/>
            </w:pPr>
            <w:r>
              <w:rPr>
                <w:color w:val="000000"/>
                <w:shd w:val="clear" w:color="auto" w:fill="FFFFFF"/>
              </w:rPr>
              <w:t>Реалізовано</w:t>
            </w:r>
            <w:r w:rsidRPr="007E1A45">
              <w:rPr>
                <w:color w:val="000000"/>
                <w:shd w:val="clear" w:color="auto" w:fill="FFFFFF"/>
              </w:rPr>
              <w:t>програму</w:t>
            </w:r>
          </w:p>
          <w:p w:rsidR="004B491D" w:rsidRPr="00C2134E" w:rsidRDefault="004B491D" w:rsidP="008F2125">
            <w:pPr>
              <w:rPr>
                <w:lang w:eastAsia="uk-UA"/>
              </w:rPr>
            </w:pPr>
            <w:r w:rsidRPr="007E1A45">
              <w:rPr>
                <w:color w:val="000000"/>
                <w:shd w:val="clear" w:color="auto" w:fill="FFFFFF"/>
              </w:rPr>
              <w:t>«Здоров’я населення Прикарпаття</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Покращення лікувальної, матеріально-технічної бази  закладів охоро</w:t>
            </w:r>
          </w:p>
          <w:p w:rsidR="004B491D" w:rsidRPr="00C2134E" w:rsidRDefault="004B491D" w:rsidP="008F2125">
            <w:pPr>
              <w:rPr>
                <w:rFonts w:eastAsia="Arial"/>
                <w:lang w:eastAsia="uk-UA"/>
              </w:rPr>
            </w:pPr>
            <w:r w:rsidRPr="00C2134E">
              <w:rPr>
                <w:rFonts w:eastAsia="Arial"/>
                <w:lang w:eastAsia="uk-UA"/>
              </w:rPr>
              <w:t xml:space="preserve">ни здоров’я. </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0B21C2" w:rsidRDefault="004B491D" w:rsidP="008F2125">
            <w:pPr>
              <w:spacing w:line="276" w:lineRule="auto"/>
              <w:jc w:val="both"/>
              <w:rPr>
                <w:lang w:eastAsia="uk-UA"/>
              </w:rPr>
            </w:pPr>
            <w:r w:rsidRPr="000B21C2">
              <w:rPr>
                <w:lang w:eastAsia="uk-UA"/>
              </w:rPr>
              <w:t>100,0</w:t>
            </w:r>
          </w:p>
        </w:tc>
        <w:tc>
          <w:tcPr>
            <w:tcW w:w="1134"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993" w:type="dxa"/>
            <w:gridSpan w:val="2"/>
          </w:tcPr>
          <w:p w:rsidR="004B491D" w:rsidRPr="00C2134E" w:rsidRDefault="004B491D" w:rsidP="008F2125">
            <w:pPr>
              <w:spacing w:line="276" w:lineRule="auto"/>
              <w:jc w:val="center"/>
              <w:rPr>
                <w:lang w:eastAsia="uk-UA"/>
              </w:rPr>
            </w:pPr>
            <w:r>
              <w:rPr>
                <w:lang w:val="uk-UA" w:eastAsia="uk-UA"/>
              </w:rPr>
              <w:t>–</w:t>
            </w:r>
          </w:p>
        </w:tc>
        <w:tc>
          <w:tcPr>
            <w:tcW w:w="1135" w:type="dxa"/>
            <w:gridSpan w:val="3"/>
            <w:shd w:val="clear" w:color="auto" w:fill="auto"/>
          </w:tcPr>
          <w:p w:rsidR="004B491D" w:rsidRPr="000B21C2" w:rsidRDefault="004B491D" w:rsidP="008F2125">
            <w:pPr>
              <w:spacing w:line="276" w:lineRule="auto"/>
              <w:jc w:val="both"/>
              <w:rPr>
                <w:lang w:eastAsia="uk-UA"/>
              </w:rPr>
            </w:pPr>
            <w:r w:rsidRPr="000B21C2">
              <w:rPr>
                <w:lang w:eastAsia="uk-UA"/>
              </w:rPr>
              <w:t>100,0</w:t>
            </w:r>
          </w:p>
        </w:tc>
        <w:tc>
          <w:tcPr>
            <w:tcW w:w="1011" w:type="dxa"/>
            <w:gridSpan w:val="2"/>
            <w:shd w:val="clear" w:color="auto" w:fill="auto"/>
          </w:tcPr>
          <w:p w:rsidR="004B491D" w:rsidRPr="00C2134E" w:rsidRDefault="004B491D" w:rsidP="008F2125">
            <w:pPr>
              <w:spacing w:line="276" w:lineRule="auto"/>
              <w:jc w:val="both"/>
              <w:rPr>
                <w:lang w:eastAsia="uk-UA"/>
              </w:rPr>
            </w:pPr>
            <w:r>
              <w:rPr>
                <w:lang w:val="uk-UA" w:eastAsia="uk-UA"/>
              </w:rPr>
              <w:t xml:space="preserve">    –</w:t>
            </w:r>
          </w:p>
        </w:tc>
        <w:tc>
          <w:tcPr>
            <w:tcW w:w="2127" w:type="dxa"/>
            <w:shd w:val="clear" w:color="auto" w:fill="auto"/>
          </w:tcPr>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КНП Верховин</w:t>
            </w:r>
          </w:p>
          <w:p w:rsidR="004B491D" w:rsidRPr="00C2134E" w:rsidRDefault="004B491D" w:rsidP="008F2125">
            <w:pPr>
              <w:rPr>
                <w:lang w:eastAsia="uk-UA"/>
              </w:rPr>
            </w:pPr>
            <w:r w:rsidRPr="00C2134E">
              <w:rPr>
                <w:lang w:eastAsia="uk-UA"/>
              </w:rPr>
              <w:t>ська багатопро</w:t>
            </w:r>
          </w:p>
          <w:p w:rsidR="004B491D" w:rsidRPr="00C2134E" w:rsidRDefault="004B491D" w:rsidP="008F2125">
            <w:pPr>
              <w:rPr>
                <w:lang w:eastAsia="uk-UA"/>
              </w:rPr>
            </w:pPr>
            <w:r w:rsidRPr="00C2134E">
              <w:rPr>
                <w:lang w:eastAsia="uk-UA"/>
              </w:rPr>
              <w:t xml:space="preserve">фільна </w:t>
            </w:r>
            <w:proofErr w:type="gramStart"/>
            <w:r w:rsidRPr="00C2134E">
              <w:rPr>
                <w:lang w:eastAsia="uk-UA"/>
              </w:rPr>
              <w:t>л</w:t>
            </w:r>
            <w:proofErr w:type="gramEnd"/>
            <w:r w:rsidRPr="00C2134E">
              <w:rPr>
                <w:lang w:eastAsia="uk-UA"/>
              </w:rPr>
              <w:t>ікарня»</w:t>
            </w:r>
          </w:p>
        </w:tc>
        <w:tc>
          <w:tcPr>
            <w:tcW w:w="1699" w:type="dxa"/>
            <w:shd w:val="clear" w:color="auto" w:fill="auto"/>
          </w:tcPr>
          <w:p w:rsidR="004B491D" w:rsidRPr="00C2134E" w:rsidRDefault="004B491D" w:rsidP="008F2125">
            <w:pPr>
              <w:ind w:left="-115"/>
              <w:rPr>
                <w:lang w:eastAsia="uk-UA"/>
              </w:rPr>
            </w:pPr>
            <w:r w:rsidRPr="00C2134E">
              <w:rPr>
                <w:lang w:eastAsia="uk-UA"/>
              </w:rPr>
              <w:t>Покращено лікувальну, матеріально-технічну базу закладів охо</w:t>
            </w:r>
          </w:p>
          <w:p w:rsidR="004B491D" w:rsidRPr="00C2134E" w:rsidRDefault="004B491D" w:rsidP="008F2125">
            <w:pPr>
              <w:ind w:left="-115"/>
              <w:rPr>
                <w:lang w:eastAsia="uk-UA"/>
              </w:rPr>
            </w:pPr>
            <w:r w:rsidRPr="00C2134E">
              <w:rPr>
                <w:lang w:eastAsia="uk-UA"/>
              </w:rPr>
              <w:t>рони здоров’я</w:t>
            </w:r>
          </w:p>
        </w:tc>
      </w:tr>
      <w:tr w:rsidR="004B491D" w:rsidRPr="00C2134E" w:rsidTr="008F2125">
        <w:trPr>
          <w:gridAfter w:val="1"/>
          <w:wAfter w:w="10" w:type="dxa"/>
          <w:trHeight w:val="280"/>
        </w:trPr>
        <w:tc>
          <w:tcPr>
            <w:tcW w:w="15755" w:type="dxa"/>
            <w:gridSpan w:val="19"/>
            <w:tcBorders>
              <w:left w:val="nil"/>
              <w:right w:val="nil"/>
            </w:tcBorders>
            <w:shd w:val="clear" w:color="auto" w:fill="auto"/>
          </w:tcPr>
          <w:p w:rsidR="004B491D" w:rsidRPr="00C2134E" w:rsidRDefault="004B491D" w:rsidP="008F2125">
            <w:pPr>
              <w:spacing w:line="276" w:lineRule="auto"/>
              <w:jc w:val="both"/>
              <w:rPr>
                <w:lang w:eastAsia="uk-UA"/>
              </w:rPr>
            </w:pPr>
          </w:p>
          <w:p w:rsidR="004B491D" w:rsidRPr="00C2134E" w:rsidRDefault="004B491D" w:rsidP="008F2125">
            <w:pPr>
              <w:rPr>
                <w:lang w:eastAsia="uk-UA"/>
              </w:rPr>
            </w:pPr>
            <w:r w:rsidRPr="00C2134E">
              <w:rPr>
                <w:lang w:eastAsia="uk-UA"/>
              </w:rPr>
              <w:t> </w:t>
            </w:r>
          </w:p>
          <w:p w:rsidR="004B491D" w:rsidRPr="00C2134E" w:rsidRDefault="004B491D" w:rsidP="008F2125">
            <w:pPr>
              <w:spacing w:line="273" w:lineRule="auto"/>
              <w:ind w:right="-426"/>
              <w:rPr>
                <w:lang w:eastAsia="uk-UA"/>
              </w:rPr>
            </w:pPr>
          </w:p>
          <w:tbl>
            <w:tblPr>
              <w:tblW w:w="16127"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665"/>
              <w:gridCol w:w="2672"/>
              <w:gridCol w:w="2006"/>
              <w:gridCol w:w="971"/>
              <w:gridCol w:w="1275"/>
              <w:gridCol w:w="1134"/>
              <w:gridCol w:w="993"/>
              <w:gridCol w:w="1134"/>
              <w:gridCol w:w="1134"/>
              <w:gridCol w:w="2126"/>
              <w:gridCol w:w="2017"/>
            </w:tblGrid>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left="-238" w:right="-426" w:firstLine="238"/>
                    <w:rPr>
                      <w:lang w:eastAsia="uk-UA"/>
                    </w:rPr>
                  </w:pPr>
                  <w:r>
                    <w:rPr>
                      <w:color w:val="000000"/>
                      <w:lang w:eastAsia="uk-UA"/>
                    </w:rPr>
                    <w:t>15</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Створення якісного освітнього середовища для </w:t>
                  </w:r>
                  <w:proofErr w:type="gramStart"/>
                  <w:r w:rsidRPr="00C2134E">
                    <w:rPr>
                      <w:color w:val="000000"/>
                      <w:lang w:eastAsia="uk-UA"/>
                    </w:rPr>
                    <w:t>вс</w:t>
                  </w:r>
                  <w:proofErr w:type="gramEnd"/>
                  <w:r w:rsidRPr="00C2134E">
                    <w:rPr>
                      <w:color w:val="000000"/>
                      <w:lang w:eastAsia="uk-UA"/>
                    </w:rPr>
                    <w:t>іх здобувачів освіти Верховинської громади</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Відкриття центру розвитку дитини</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      –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Pr>
                      <w:lang w:val="uk-UA"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2500,0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w:t>
                  </w:r>
                  <w:r w:rsidRPr="00C2134E">
                    <w:rPr>
                      <w:color w:val="000000"/>
                      <w:lang w:eastAsia="uk-UA"/>
                    </w:rPr>
                    <w:t xml:space="preserve"> </w:t>
                  </w:r>
                  <w:r>
                    <w:rPr>
                      <w:color w:val="000000"/>
                      <w:lang w:eastAsia="uk-UA"/>
                    </w:rPr>
                    <w:t>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Забезпечено які</w:t>
                  </w:r>
                  <w:proofErr w:type="gramStart"/>
                  <w:r w:rsidRPr="00C2134E">
                    <w:rPr>
                      <w:color w:val="000000"/>
                      <w:lang w:eastAsia="uk-UA"/>
                    </w:rPr>
                    <w:t>сне</w:t>
                  </w:r>
                  <w:proofErr w:type="gramEnd"/>
                  <w:r w:rsidRPr="00C2134E">
                    <w:rPr>
                      <w:color w:val="000000"/>
                      <w:lang w:eastAsia="uk-UA"/>
                    </w:rPr>
                    <w:t xml:space="preserve"> освітнє середовище для дітей дошкільного віку</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color w:val="000000"/>
                      <w:lang w:eastAsia="uk-UA"/>
                    </w:rPr>
                  </w:pPr>
                  <w:r w:rsidRPr="00C2134E">
                    <w:rPr>
                      <w:color w:val="000000"/>
                      <w:lang w:eastAsia="uk-UA"/>
                    </w:rPr>
                    <w:t xml:space="preserve">Оновлення  систем опалення та заміна котлів у закладах дошкільної </w:t>
                  </w:r>
                  <w:r w:rsidRPr="00C2134E">
                    <w:rPr>
                      <w:color w:val="000000"/>
                      <w:lang w:eastAsia="uk-UA"/>
                    </w:rPr>
                    <w:lastRenderedPageBreak/>
                    <w:t>освіти (с</w:t>
                  </w:r>
                  <w:proofErr w:type="gramStart"/>
                  <w:r w:rsidRPr="00C2134E">
                    <w:rPr>
                      <w:color w:val="000000"/>
                      <w:lang w:eastAsia="uk-UA"/>
                    </w:rPr>
                    <w:t>.К</w:t>
                  </w:r>
                  <w:proofErr w:type="gramEnd"/>
                  <w:r w:rsidRPr="00C2134E">
                    <w:rPr>
                      <w:color w:val="000000"/>
                      <w:lang w:eastAsia="uk-UA"/>
                    </w:rPr>
                    <w:t>расноїлля, с.Ільці,</w:t>
                  </w:r>
                </w:p>
                <w:p w:rsidR="004B491D" w:rsidRPr="00C2134E" w:rsidRDefault="004B491D" w:rsidP="008F2125">
                  <w:pPr>
                    <w:rPr>
                      <w:lang w:eastAsia="uk-UA"/>
                    </w:rPr>
                  </w:pPr>
                  <w:r w:rsidRPr="00C2134E">
                    <w:rPr>
                      <w:color w:val="000000"/>
                      <w:lang w:eastAsia="uk-UA"/>
                    </w:rPr>
                    <w:t>с</w:t>
                  </w:r>
                  <w:proofErr w:type="gramStart"/>
                  <w:r w:rsidRPr="00C2134E">
                    <w:rPr>
                      <w:color w:val="000000"/>
                      <w:lang w:eastAsia="uk-UA"/>
                    </w:rPr>
                    <w:t>.К</w:t>
                  </w:r>
                  <w:proofErr w:type="gramEnd"/>
                  <w:r w:rsidRPr="00C2134E">
                    <w:rPr>
                      <w:color w:val="000000"/>
                      <w:lang w:eastAsia="uk-UA"/>
                    </w:rPr>
                    <w:t>риворівня, с.Голови)</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lastRenderedPageBreak/>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2100,0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   –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2100,0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 xml:space="preserve">рівники освітніх </w:t>
                  </w:r>
                  <w:r w:rsidRPr="00C2134E">
                    <w:rPr>
                      <w:color w:val="000000"/>
                      <w:lang w:eastAsia="uk-UA"/>
                    </w:rPr>
                    <w:lastRenderedPageBreak/>
                    <w:t>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lastRenderedPageBreak/>
                    <w:t>Забезпечено відповідні сані</w:t>
                  </w:r>
                  <w:proofErr w:type="gramStart"/>
                  <w:r w:rsidRPr="00C2134E">
                    <w:rPr>
                      <w:color w:val="000000"/>
                      <w:lang w:eastAsia="uk-UA"/>
                    </w:rPr>
                    <w:t>тарно-г</w:t>
                  </w:r>
                  <w:proofErr w:type="gramEnd"/>
                  <w:r w:rsidRPr="00C2134E">
                    <w:rPr>
                      <w:color w:val="000000"/>
                      <w:lang w:eastAsia="uk-UA"/>
                    </w:rPr>
                    <w:t xml:space="preserve">ігієнічні норми для дітей </w:t>
                  </w:r>
                  <w:r w:rsidRPr="00C2134E">
                    <w:rPr>
                      <w:color w:val="000000"/>
                      <w:lang w:eastAsia="uk-UA"/>
                    </w:rPr>
                    <w:lastRenderedPageBreak/>
                    <w:t>дошкільного віку</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lastRenderedPageBreak/>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Перекриття даху в дитячому садочку с</w:t>
                  </w:r>
                  <w:proofErr w:type="gramStart"/>
                  <w:r w:rsidRPr="00C2134E">
                    <w:rPr>
                      <w:color w:val="000000"/>
                      <w:lang w:eastAsia="uk-UA"/>
                    </w:rPr>
                    <w:t>.К</w:t>
                  </w:r>
                  <w:proofErr w:type="gramEnd"/>
                  <w:r w:rsidRPr="00C2134E">
                    <w:rPr>
                      <w:color w:val="000000"/>
                      <w:lang w:eastAsia="uk-UA"/>
                    </w:rPr>
                    <w:t>риворівня</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1800,0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Pr>
                      <w:color w:val="000000"/>
                      <w:lang w:eastAsia="uk-UA"/>
                    </w:rPr>
                    <w:t>Створено безпечні</w:t>
                  </w:r>
                  <w:r w:rsidRPr="00C2134E">
                    <w:rPr>
                      <w:color w:val="000000"/>
                      <w:lang w:eastAsia="uk-UA"/>
                    </w:rPr>
                    <w:t xml:space="preserve"> умов</w:t>
                  </w:r>
                  <w:r>
                    <w:rPr>
                      <w:color w:val="000000"/>
                      <w:lang w:eastAsia="uk-UA"/>
                    </w:rPr>
                    <w:t>и</w:t>
                  </w:r>
                  <w:r w:rsidRPr="00C2134E">
                    <w:rPr>
                      <w:color w:val="000000"/>
                      <w:lang w:eastAsia="uk-UA"/>
                    </w:rPr>
                    <w:t xml:space="preserve"> для розвитку дошкільнят</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Придбання дитячих ігрових майданчиків для закладів дошкільної освіти (с</w:t>
                  </w:r>
                  <w:proofErr w:type="gramStart"/>
                  <w:r w:rsidRPr="00C2134E">
                    <w:rPr>
                      <w:color w:val="000000"/>
                      <w:lang w:eastAsia="uk-UA"/>
                    </w:rPr>
                    <w:t>.З</w:t>
                  </w:r>
                  <w:proofErr w:type="gramEnd"/>
                  <w:r w:rsidRPr="00C2134E">
                    <w:rPr>
                      <w:color w:val="000000"/>
                      <w:lang w:eastAsia="uk-UA"/>
                    </w:rPr>
                    <w:t>амагора, с.Красник, с.Ільці, с.Красноїлля)</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600,0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color w:val="000000"/>
                      <w:lang w:eastAsia="uk-UA"/>
                    </w:rPr>
                  </w:pPr>
                  <w:r>
                    <w:rPr>
                      <w:color w:val="000000"/>
                      <w:lang w:eastAsia="uk-UA"/>
                    </w:rPr>
                    <w:t>Організовано які</w:t>
                  </w:r>
                  <w:proofErr w:type="gramStart"/>
                  <w:r>
                    <w:rPr>
                      <w:color w:val="000000"/>
                      <w:lang w:eastAsia="uk-UA"/>
                    </w:rPr>
                    <w:t>сне</w:t>
                  </w:r>
                  <w:proofErr w:type="gramEnd"/>
                  <w:r>
                    <w:rPr>
                      <w:color w:val="000000"/>
                      <w:lang w:eastAsia="uk-UA"/>
                    </w:rPr>
                    <w:t xml:space="preserve"> освітнє середовище</w:t>
                  </w:r>
                </w:p>
                <w:p w:rsidR="004B491D" w:rsidRPr="00C2134E" w:rsidRDefault="004B491D" w:rsidP="008F2125">
                  <w:pPr>
                    <w:rPr>
                      <w:lang w:eastAsia="uk-UA"/>
                    </w:rPr>
                  </w:pPr>
                  <w:r w:rsidRPr="00C2134E">
                    <w:rPr>
                      <w:color w:val="000000"/>
                      <w:lang w:eastAsia="uk-UA"/>
                    </w:rPr>
                    <w:t xml:space="preserve"> для дітей дошкільного віку</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Заміна електропроводки в закладах дошкільної освіти (с</w:t>
                  </w:r>
                  <w:proofErr w:type="gramStart"/>
                  <w:r w:rsidRPr="00C2134E">
                    <w:rPr>
                      <w:color w:val="000000"/>
                      <w:lang w:eastAsia="uk-UA"/>
                    </w:rPr>
                    <w:t>.П</w:t>
                  </w:r>
                  <w:proofErr w:type="gramEnd"/>
                  <w:r w:rsidRPr="00C2134E">
                    <w:rPr>
                      <w:color w:val="000000"/>
                      <w:lang w:eastAsia="uk-UA"/>
                    </w:rPr>
                    <w:t xml:space="preserve">ерехресне, с.Голови, Селища Верховина </w:t>
                  </w:r>
                  <w:r w:rsidRPr="00C2134E">
                    <w:rPr>
                      <w:color w:val="000000"/>
                      <w:lang w:eastAsia="uk-UA"/>
                    </w:rPr>
                    <w:lastRenderedPageBreak/>
                    <w:t>«Сонечко»)</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lastRenderedPageBreak/>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300</w:t>
                  </w:r>
                  <w:r>
                    <w:rPr>
                      <w:color w:val="000000"/>
                      <w:lang w:eastAsia="uk-U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300</w:t>
                  </w:r>
                  <w:r>
                    <w:rPr>
                      <w:color w:val="000000"/>
                      <w:lang w:eastAsia="uk-UA"/>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w:t>
                  </w:r>
                  <w:r w:rsidRPr="00C2134E">
                    <w:rPr>
                      <w:color w:val="000000"/>
                      <w:lang w:eastAsia="uk-UA"/>
                    </w:rPr>
                    <w:lastRenderedPageBreak/>
                    <w:t>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Pr>
                      <w:color w:val="000000"/>
                      <w:lang w:eastAsia="uk-UA"/>
                    </w:rPr>
                    <w:lastRenderedPageBreak/>
                    <w:t>Створено безпечні</w:t>
                  </w:r>
                  <w:r w:rsidRPr="00C2134E">
                    <w:rPr>
                      <w:color w:val="000000"/>
                      <w:lang w:eastAsia="uk-UA"/>
                    </w:rPr>
                    <w:t xml:space="preserve"> умов для розвитку дошкільнят</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lastRenderedPageBreak/>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Покращення матеріально-технічної бази </w:t>
                  </w:r>
                  <w:proofErr w:type="gramStart"/>
                  <w:r w:rsidRPr="00C2134E">
                    <w:rPr>
                      <w:color w:val="000000"/>
                      <w:lang w:eastAsia="uk-UA"/>
                    </w:rPr>
                    <w:t>вс</w:t>
                  </w:r>
                  <w:proofErr w:type="gramEnd"/>
                  <w:r w:rsidRPr="00C2134E">
                    <w:rPr>
                      <w:color w:val="000000"/>
                      <w:lang w:eastAsia="uk-UA"/>
                    </w:rPr>
                    <w:t>іх закладів дошкільної освіти (закупівля меблів, кухонногообладнання, інвентаря тощо)</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150,0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Pr>
                      <w:color w:val="000000"/>
                      <w:lang w:eastAsia="uk-UA"/>
                    </w:rPr>
                    <w:t>Організовано які</w:t>
                  </w:r>
                  <w:proofErr w:type="gramStart"/>
                  <w:r>
                    <w:rPr>
                      <w:color w:val="000000"/>
                      <w:lang w:eastAsia="uk-UA"/>
                    </w:rPr>
                    <w:t>сне</w:t>
                  </w:r>
                  <w:proofErr w:type="gramEnd"/>
                  <w:r>
                    <w:rPr>
                      <w:color w:val="000000"/>
                      <w:lang w:eastAsia="uk-UA"/>
                    </w:rPr>
                    <w:t xml:space="preserve"> освітнє середовище</w:t>
                  </w:r>
                  <w:r w:rsidRPr="00C2134E">
                    <w:rPr>
                      <w:color w:val="000000"/>
                      <w:lang w:eastAsia="uk-UA"/>
                    </w:rPr>
                    <w:t xml:space="preserve"> для дітей дошкільного віку</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Добудова спортивних майданчиків зі штучним покриттям у Замагорівсько-му та Красноїльському ліцеях</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1500,0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1500,0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85"/>
                    <w:rPr>
                      <w:lang w:eastAsia="uk-UA"/>
                    </w:rPr>
                  </w:pPr>
                  <w:r>
                    <w:rPr>
                      <w:color w:val="000000"/>
                      <w:lang w:eastAsia="uk-UA"/>
                    </w:rPr>
                    <w:t>Створено</w:t>
                  </w:r>
                  <w:r w:rsidRPr="00C2134E">
                    <w:rPr>
                      <w:color w:val="000000"/>
                      <w:lang w:eastAsia="uk-UA"/>
                    </w:rPr>
                    <w:t xml:space="preserve"> умов для всебічного розвитку учнівської </w:t>
                  </w:r>
                  <w:proofErr w:type="gramStart"/>
                  <w:r w:rsidRPr="00C2134E">
                    <w:rPr>
                      <w:color w:val="000000"/>
                      <w:lang w:eastAsia="uk-UA"/>
                    </w:rPr>
                    <w:t>молод</w:t>
                  </w:r>
                  <w:proofErr w:type="gramEnd"/>
                  <w:r w:rsidRPr="00C2134E">
                    <w:rPr>
                      <w:color w:val="000000"/>
                      <w:lang w:eastAsia="uk-UA"/>
                    </w:rPr>
                    <w:t>і</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t> </w:t>
                  </w:r>
                </w:p>
                <w:p w:rsidR="004B491D" w:rsidRPr="00C2134E" w:rsidRDefault="004B491D" w:rsidP="008F2125">
                  <w:pPr>
                    <w:ind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Будівництво спортивної кімнати в Кривопільському ліцеї</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1000,0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Сприяння розвитку юних спортивних таланті</w:t>
                  </w:r>
                  <w:proofErr w:type="gramStart"/>
                  <w:r w:rsidRPr="00C2134E">
                    <w:rPr>
                      <w:color w:val="000000"/>
                      <w:lang w:eastAsia="uk-UA"/>
                    </w:rPr>
                    <w:t>в</w:t>
                  </w:r>
                  <w:proofErr w:type="gramEnd"/>
                  <w:r w:rsidRPr="00C2134E">
                    <w:rPr>
                      <w:color w:val="000000"/>
                      <w:lang w:eastAsia="uk-UA"/>
                    </w:rPr>
                    <w:t>.</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lastRenderedPageBreak/>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Перекриття даху в Ільцівському ліцеї</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3000,0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Pr>
                      <w:color w:val="000000"/>
                      <w:lang w:eastAsia="uk-UA"/>
                    </w:rPr>
                    <w:t>Створено безпечні</w:t>
                  </w:r>
                  <w:r w:rsidRPr="00C2134E">
                    <w:rPr>
                      <w:color w:val="000000"/>
                      <w:lang w:eastAsia="uk-UA"/>
                    </w:rPr>
                    <w:t xml:space="preserve"> умов для </w:t>
                  </w:r>
                  <w:proofErr w:type="gramStart"/>
                  <w:r w:rsidRPr="00C2134E">
                    <w:rPr>
                      <w:color w:val="000000"/>
                      <w:lang w:eastAsia="uk-UA"/>
                    </w:rPr>
                    <w:t>вс</w:t>
                  </w:r>
                  <w:proofErr w:type="gramEnd"/>
                  <w:r w:rsidRPr="00C2134E">
                    <w:rPr>
                      <w:color w:val="000000"/>
                      <w:lang w:eastAsia="uk-UA"/>
                    </w:rPr>
                    <w:t>іх учасників освітнього процесу</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Проведення капітального ремонту </w:t>
                  </w:r>
                  <w:proofErr w:type="gramStart"/>
                  <w:r w:rsidRPr="00C2134E">
                    <w:rPr>
                      <w:color w:val="000000"/>
                      <w:lang w:eastAsia="uk-UA"/>
                    </w:rPr>
                    <w:t>спортивного</w:t>
                  </w:r>
                  <w:proofErr w:type="gramEnd"/>
                  <w:r w:rsidRPr="00C2134E">
                    <w:rPr>
                      <w:color w:val="000000"/>
                      <w:lang w:eastAsia="uk-UA"/>
                    </w:rPr>
                    <w:t xml:space="preserve"> залу в Криворівнянському ліцеї ім..М.Грушевського</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500,0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Сприяння розвитку юних спортивних обдарувань</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Капітальний ремонт системи опалення  та заміні електропроводки у Верхньоясенівському ліцеї</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670,0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Pr>
                      <w:color w:val="000000"/>
                      <w:lang w:eastAsia="uk-UA"/>
                    </w:rPr>
                    <w:t>Забезпечено відповідні санітарно-гігієнічні</w:t>
                  </w:r>
                  <w:r w:rsidRPr="00C2134E">
                    <w:rPr>
                      <w:color w:val="000000"/>
                      <w:lang w:eastAsia="uk-UA"/>
                    </w:rPr>
                    <w:t xml:space="preserve"> норм для учнівської молоді та педагогі</w:t>
                  </w:r>
                  <w:proofErr w:type="gramStart"/>
                  <w:r w:rsidRPr="00C2134E">
                    <w:rPr>
                      <w:color w:val="000000"/>
                      <w:lang w:eastAsia="uk-UA"/>
                    </w:rPr>
                    <w:t>в</w:t>
                  </w:r>
                  <w:proofErr w:type="gramEnd"/>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Будівництво їдальні та </w:t>
                  </w:r>
                  <w:proofErr w:type="gramStart"/>
                  <w:r w:rsidRPr="00C2134E">
                    <w:rPr>
                      <w:color w:val="000000"/>
                      <w:lang w:eastAsia="uk-UA"/>
                    </w:rPr>
                    <w:t>спортивного</w:t>
                  </w:r>
                  <w:proofErr w:type="gramEnd"/>
                  <w:r w:rsidRPr="00C2134E">
                    <w:rPr>
                      <w:color w:val="000000"/>
                      <w:lang w:eastAsia="uk-UA"/>
                    </w:rPr>
                    <w:t xml:space="preserve"> залу в </w:t>
                  </w:r>
                  <w:r w:rsidRPr="00C2134E">
                    <w:rPr>
                      <w:color w:val="000000"/>
                      <w:lang w:eastAsia="uk-UA"/>
                    </w:rPr>
                    <w:lastRenderedPageBreak/>
                    <w:t>Красницькій гімназії</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lastRenderedPageBreak/>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4500,0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4500,0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lastRenderedPageBreak/>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lastRenderedPageBreak/>
                    <w:t>Сприяння розвитку юних спортивних таланті</w:t>
                  </w:r>
                  <w:proofErr w:type="gramStart"/>
                  <w:r w:rsidRPr="00C2134E">
                    <w:rPr>
                      <w:color w:val="000000"/>
                      <w:lang w:eastAsia="uk-UA"/>
                    </w:rPr>
                    <w:t>в</w:t>
                  </w:r>
                  <w:proofErr w:type="gramEnd"/>
                  <w:r w:rsidRPr="00C2134E">
                    <w:rPr>
                      <w:color w:val="000000"/>
                      <w:lang w:eastAsia="uk-UA"/>
                    </w:rPr>
                    <w:t xml:space="preserve"> </w:t>
                  </w:r>
                  <w:proofErr w:type="gramStart"/>
                  <w:r w:rsidRPr="00C2134E">
                    <w:rPr>
                      <w:color w:val="000000"/>
                      <w:lang w:eastAsia="uk-UA"/>
                    </w:rPr>
                    <w:t>та</w:t>
                  </w:r>
                  <w:proofErr w:type="gramEnd"/>
                  <w:r w:rsidRPr="00C2134E">
                    <w:rPr>
                      <w:color w:val="000000"/>
                      <w:lang w:eastAsia="uk-UA"/>
                    </w:rPr>
                    <w:t xml:space="preserve"> </w:t>
                  </w:r>
                  <w:r w:rsidRPr="00C2134E">
                    <w:rPr>
                      <w:color w:val="000000"/>
                      <w:lang w:eastAsia="uk-UA"/>
                    </w:rPr>
                    <w:lastRenderedPageBreak/>
                    <w:t>створення відповідних санітарно-гігієнічних норм для дітей</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lastRenderedPageBreak/>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Капітальний ремонт </w:t>
                  </w:r>
                  <w:proofErr w:type="gramStart"/>
                  <w:r w:rsidRPr="00C2134E">
                    <w:rPr>
                      <w:color w:val="000000"/>
                      <w:lang w:eastAsia="uk-UA"/>
                    </w:rPr>
                    <w:t>спортивного</w:t>
                  </w:r>
                  <w:proofErr w:type="gramEnd"/>
                  <w:r w:rsidRPr="00C2134E">
                    <w:rPr>
                      <w:color w:val="000000"/>
                      <w:lang w:eastAsia="uk-UA"/>
                    </w:rPr>
                    <w:t xml:space="preserve"> майданчика зі штучним покриттям у Буковецькій гімназії</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250,0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250,0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Відділ освіти,</w:t>
                  </w:r>
                  <w:r>
                    <w:rPr>
                      <w:color w:val="000000"/>
                      <w:lang w:eastAsia="uk-UA"/>
                    </w:rPr>
                    <w:t xml:space="preserve"> м</w:t>
                  </w:r>
                  <w:proofErr w:type="gramStart"/>
                  <w:r>
                    <w:rPr>
                      <w:color w:val="000000"/>
                      <w:lang w:eastAsia="uk-UA"/>
                    </w:rPr>
                    <w:t>о-</w:t>
                  </w:r>
                  <w:proofErr w:type="gramEnd"/>
                  <w:r>
                    <w:rPr>
                      <w:color w:val="000000"/>
                      <w:lang w:eastAsia="uk-UA"/>
                    </w:rPr>
                    <w:t xml:space="preserve"> </w:t>
                  </w:r>
                  <w:r w:rsidRPr="00C2134E">
                    <w:rPr>
                      <w:color w:val="000000"/>
                      <w:lang w:eastAsia="uk-UA"/>
                    </w:rPr>
                    <w:t>лоді та спорту Верховинської селищної ради,ке</w:t>
                  </w:r>
                  <w:r>
                    <w:rPr>
                      <w:color w:val="000000"/>
                      <w:lang w:eastAsia="uk-UA"/>
                    </w:rPr>
                    <w:t>-</w:t>
                  </w:r>
                  <w:r w:rsidRPr="00C2134E">
                    <w:rPr>
                      <w:color w:val="000000"/>
                      <w:lang w:eastAsia="uk-UA"/>
                    </w:rPr>
                    <w:t>рівники освітніх закладів, органи влади та</w:t>
                  </w:r>
                  <w:r>
                    <w:rPr>
                      <w:color w:val="000000"/>
                      <w:lang w:eastAsia="uk-UA"/>
                    </w:rPr>
                    <w:t xml:space="preserve"> </w:t>
                  </w:r>
                  <w:r w:rsidRPr="00C2134E">
                    <w:rPr>
                      <w:color w:val="000000"/>
                      <w:lang w:eastAsia="uk-UA"/>
                    </w:rPr>
                    <w:t>місцево</w:t>
                  </w:r>
                  <w:r>
                    <w:rPr>
                      <w:color w:val="000000"/>
                      <w:lang w:eastAsia="uk-UA"/>
                    </w:rPr>
                    <w:t>-</w:t>
                  </w:r>
                  <w:r w:rsidRPr="00C2134E">
                    <w:rPr>
                      <w:color w:val="000000"/>
                      <w:lang w:eastAsia="uk-UA"/>
                    </w:rPr>
                    <w:t>го</w:t>
                  </w:r>
                  <w:r>
                    <w:rPr>
                      <w:color w:val="000000"/>
                      <w:lang w:eastAsia="uk-UA"/>
                    </w:rPr>
                    <w:t xml:space="preserve"> самоврядуван-ня</w:t>
                  </w:r>
                  <w:r w:rsidRPr="00C2134E">
                    <w:rPr>
                      <w:color w:val="000000"/>
                      <w:lang w:eastAsia="uk-UA"/>
                    </w:rPr>
                    <w:t xml:space="preserve"> підприємці,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Сприяння розвитку юних спортивних обдарувань</w:t>
                  </w:r>
                </w:p>
              </w:tc>
            </w:tr>
            <w:tr w:rsidR="004B491D" w:rsidRPr="00C2134E" w:rsidTr="008F2125">
              <w:trPr>
                <w:trHeight w:val="557"/>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Проведення капітального ремонту укриття, даху та отеплення горища у Верховинському ліцеї</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1800,0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Відділ освіти, молоді та спорту Верховинської селищної ради, керівники освітніх закладів, органи влади та місцевого самоврядування, </w:t>
                  </w:r>
                  <w:proofErr w:type="gramStart"/>
                  <w:r w:rsidRPr="00C2134E">
                    <w:rPr>
                      <w:color w:val="000000"/>
                      <w:lang w:eastAsia="uk-UA"/>
                    </w:rPr>
                    <w:t>п</w:t>
                  </w:r>
                  <w:proofErr w:type="gramEnd"/>
                  <w:r w:rsidRPr="00C2134E">
                    <w:rPr>
                      <w:color w:val="000000"/>
                      <w:lang w:eastAsia="uk-UA"/>
                    </w:rPr>
                    <w:t>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Створення безпечних умов для </w:t>
                  </w:r>
                  <w:proofErr w:type="gramStart"/>
                  <w:r w:rsidRPr="00C2134E">
                    <w:rPr>
                      <w:color w:val="000000"/>
                      <w:lang w:eastAsia="uk-UA"/>
                    </w:rPr>
                    <w:t>вс</w:t>
                  </w:r>
                  <w:proofErr w:type="gramEnd"/>
                  <w:r w:rsidRPr="00C2134E">
                    <w:rPr>
                      <w:color w:val="000000"/>
                      <w:lang w:eastAsia="uk-UA"/>
                    </w:rPr>
                    <w:t>іх учасників освітнього процесу</w:t>
                  </w:r>
                </w:p>
              </w:tc>
            </w:tr>
            <w:tr w:rsidR="004B491D" w:rsidRPr="00C2134E" w:rsidTr="008F2125">
              <w:trPr>
                <w:trHeight w:val="975"/>
                <w:tblCellSpacing w:w="0" w:type="dxa"/>
              </w:trPr>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ind w:left="-238" w:right="-426"/>
                    <w:rPr>
                      <w:lang w:eastAsia="uk-UA"/>
                    </w:rPr>
                  </w:pPr>
                  <w:r w:rsidRPr="00C2134E">
                    <w:rPr>
                      <w:lang w:eastAsia="uk-UA"/>
                    </w:rPr>
                    <w:t>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Капітальний ремонт спортивного залу, заміна </w:t>
                  </w:r>
                  <w:proofErr w:type="gramStart"/>
                  <w:r w:rsidRPr="00C2134E">
                    <w:rPr>
                      <w:color w:val="000000"/>
                      <w:lang w:eastAsia="uk-UA"/>
                    </w:rPr>
                    <w:t>п</w:t>
                  </w:r>
                  <w:proofErr w:type="gramEnd"/>
                  <w:r w:rsidRPr="00C2134E">
                    <w:rPr>
                      <w:color w:val="000000"/>
                      <w:lang w:eastAsia="uk-UA"/>
                    </w:rPr>
                    <w:t xml:space="preserve">ідлоги  та облаштування сучасного </w:t>
                  </w:r>
                  <w:r w:rsidRPr="00C2134E">
                    <w:rPr>
                      <w:color w:val="000000"/>
                      <w:lang w:eastAsia="uk-UA"/>
                    </w:rPr>
                    <w:lastRenderedPageBreak/>
                    <w:t>фасаду у Верховинському ліцеї 1.</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lastRenderedPageBreak/>
                    <w:t>2024-2025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lang w:eastAsia="uk-UA"/>
                    </w:rPr>
                    <w:t> </w:t>
                  </w:r>
                  <w:r w:rsidRPr="00C2134E">
                    <w:rPr>
                      <w:color w:val="000000"/>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color w:val="000000"/>
                      <w:lang w:eastAsia="uk-UA"/>
                    </w:rPr>
                  </w:pPr>
                  <w:r w:rsidRPr="00C2134E">
                    <w:rPr>
                      <w:color w:val="000000"/>
                      <w:lang w:eastAsia="uk-UA"/>
                    </w:rPr>
                    <w:t>1400,0</w:t>
                  </w:r>
                </w:p>
                <w:p w:rsidR="004B491D" w:rsidRPr="00C2134E" w:rsidRDefault="004B491D" w:rsidP="008F2125">
                  <w:pPr>
                    <w:rPr>
                      <w:lang w:eastAsia="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t xml:space="preserve">Відділ освіти, молоді та спорту Верховинської селищної ради, керівники освітніх закладів, органи влади та </w:t>
                  </w:r>
                  <w:r w:rsidRPr="00C2134E">
                    <w:rPr>
                      <w:color w:val="000000"/>
                      <w:lang w:eastAsia="uk-UA"/>
                    </w:rPr>
                    <w:lastRenderedPageBreak/>
                    <w:t xml:space="preserve">місцевого самоврядування, </w:t>
                  </w:r>
                  <w:proofErr w:type="gramStart"/>
                  <w:r w:rsidRPr="00C2134E">
                    <w:rPr>
                      <w:color w:val="000000"/>
                      <w:lang w:eastAsia="uk-UA"/>
                    </w:rPr>
                    <w:t>п</w:t>
                  </w:r>
                  <w:proofErr w:type="gramEnd"/>
                  <w:r w:rsidRPr="00C2134E">
                    <w:rPr>
                      <w:color w:val="000000"/>
                      <w:lang w:eastAsia="uk-UA"/>
                    </w:rPr>
                    <w:t>ідприємці, меценати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B491D" w:rsidRPr="00C2134E" w:rsidRDefault="004B491D" w:rsidP="008F2125">
                  <w:pPr>
                    <w:rPr>
                      <w:lang w:eastAsia="uk-UA"/>
                    </w:rPr>
                  </w:pPr>
                  <w:r w:rsidRPr="00C2134E">
                    <w:rPr>
                      <w:color w:val="000000"/>
                      <w:lang w:eastAsia="uk-UA"/>
                    </w:rPr>
                    <w:lastRenderedPageBreak/>
                    <w:t>Сприяння розвитку юних спортивних таланті</w:t>
                  </w:r>
                  <w:proofErr w:type="gramStart"/>
                  <w:r w:rsidRPr="00C2134E">
                    <w:rPr>
                      <w:color w:val="000000"/>
                      <w:lang w:eastAsia="uk-UA"/>
                    </w:rPr>
                    <w:t>в</w:t>
                  </w:r>
                  <w:proofErr w:type="gramEnd"/>
                  <w:r w:rsidRPr="00C2134E">
                    <w:rPr>
                      <w:color w:val="000000"/>
                      <w:lang w:eastAsia="uk-UA"/>
                    </w:rPr>
                    <w:t xml:space="preserve"> </w:t>
                  </w:r>
                  <w:proofErr w:type="gramStart"/>
                  <w:r w:rsidRPr="00C2134E">
                    <w:rPr>
                      <w:color w:val="000000"/>
                      <w:lang w:eastAsia="uk-UA"/>
                    </w:rPr>
                    <w:t>та</w:t>
                  </w:r>
                  <w:proofErr w:type="gramEnd"/>
                  <w:r w:rsidRPr="00C2134E">
                    <w:rPr>
                      <w:color w:val="000000"/>
                      <w:lang w:eastAsia="uk-UA"/>
                    </w:rPr>
                    <w:t xml:space="preserve"> створення відповідних санітарно-</w:t>
                  </w:r>
                  <w:r w:rsidRPr="00C2134E">
                    <w:rPr>
                      <w:color w:val="000000"/>
                      <w:lang w:eastAsia="uk-UA"/>
                    </w:rPr>
                    <w:lastRenderedPageBreak/>
                    <w:t>гігієнічних норм для дітей</w:t>
                  </w:r>
                </w:p>
              </w:tc>
            </w:tr>
          </w:tbl>
          <w:p w:rsidR="004B491D" w:rsidRPr="00C2134E" w:rsidRDefault="004B491D" w:rsidP="008F2125">
            <w:pPr>
              <w:ind w:left="-115" w:right="-107"/>
              <w:rPr>
                <w:lang w:eastAsia="uk-UA"/>
              </w:rPr>
            </w:pPr>
          </w:p>
        </w:tc>
      </w:tr>
      <w:tr w:rsidR="004B491D" w:rsidRPr="00C2134E" w:rsidTr="008F2125">
        <w:trPr>
          <w:gridAfter w:val="1"/>
          <w:wAfter w:w="10" w:type="dxa"/>
          <w:trHeight w:val="280"/>
        </w:trPr>
        <w:tc>
          <w:tcPr>
            <w:tcW w:w="564" w:type="dxa"/>
            <w:shd w:val="clear" w:color="auto" w:fill="auto"/>
          </w:tcPr>
          <w:p w:rsidR="004B491D" w:rsidRPr="00E33793" w:rsidRDefault="004B491D" w:rsidP="008F2125">
            <w:pPr>
              <w:spacing w:line="276" w:lineRule="auto"/>
              <w:ind w:left="-115"/>
              <w:jc w:val="both"/>
              <w:rPr>
                <w:lang w:eastAsia="uk-UA"/>
              </w:rPr>
            </w:pPr>
            <w:r>
              <w:rPr>
                <w:lang w:eastAsia="uk-UA"/>
              </w:rPr>
              <w:lastRenderedPageBreak/>
              <w:t>16</w:t>
            </w:r>
          </w:p>
        </w:tc>
        <w:tc>
          <w:tcPr>
            <w:tcW w:w="2713" w:type="dxa"/>
            <w:shd w:val="clear" w:color="auto" w:fill="auto"/>
          </w:tcPr>
          <w:p w:rsidR="004B491D" w:rsidRPr="00C2134E" w:rsidRDefault="004B491D" w:rsidP="008F2125">
            <w:pPr>
              <w:rPr>
                <w:lang w:eastAsia="uk-UA"/>
              </w:rPr>
            </w:pPr>
            <w:r w:rsidRPr="00C2134E">
              <w:rPr>
                <w:lang w:eastAsia="uk-UA"/>
              </w:rPr>
              <w:t xml:space="preserve">1. </w:t>
            </w:r>
            <w:proofErr w:type="gramStart"/>
            <w:r w:rsidRPr="00C2134E">
              <w:rPr>
                <w:lang w:eastAsia="uk-UA"/>
              </w:rPr>
              <w:t>П</w:t>
            </w:r>
            <w:proofErr w:type="gramEnd"/>
            <w:r w:rsidRPr="00C2134E">
              <w:rPr>
                <w:lang w:eastAsia="uk-UA"/>
              </w:rPr>
              <w:t>ідвищення якості та доступності послуг в сфері культури: будівництво, реконструкція (ремонт) та покращення матеріально-технічної бази закладів культури</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 xml:space="preserve">Будівництво  Будинку культури – Народного дому </w:t>
            </w:r>
            <w:proofErr w:type="gramStart"/>
            <w:r w:rsidRPr="00C2134E">
              <w:rPr>
                <w:rFonts w:eastAsia="Arial"/>
                <w:lang w:eastAsia="uk-UA"/>
              </w:rPr>
              <w:t>в</w:t>
            </w:r>
            <w:proofErr w:type="gramEnd"/>
            <w:r w:rsidRPr="00C2134E">
              <w:rPr>
                <w:rFonts w:eastAsia="Arial"/>
                <w:lang w:eastAsia="uk-UA"/>
              </w:rPr>
              <w:t xml:space="preserve">  селищі Верховина.</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rFonts w:ascii="Arial" w:eastAsia="Arial" w:hAnsi="Arial" w:cs="Arial"/>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35000,0</w:t>
            </w:r>
          </w:p>
        </w:tc>
        <w:tc>
          <w:tcPr>
            <w:tcW w:w="1134" w:type="dxa"/>
            <w:gridSpan w:val="2"/>
            <w:shd w:val="clear" w:color="auto" w:fill="auto"/>
          </w:tcPr>
          <w:p w:rsidR="004B491D" w:rsidRPr="00C2134E" w:rsidRDefault="004B491D" w:rsidP="008F2125">
            <w:pPr>
              <w:spacing w:line="276" w:lineRule="auto"/>
              <w:jc w:val="both"/>
              <w:rPr>
                <w:lang w:eastAsia="uk-UA"/>
              </w:rPr>
            </w:pPr>
            <w:r w:rsidRPr="00C2134E">
              <w:rPr>
                <w:lang w:eastAsia="uk-UA"/>
              </w:rPr>
              <w:t>30000, 0</w:t>
            </w:r>
          </w:p>
        </w:tc>
        <w:tc>
          <w:tcPr>
            <w:tcW w:w="993" w:type="dxa"/>
            <w:gridSpan w:val="2"/>
          </w:tcPr>
          <w:p w:rsidR="004B491D" w:rsidRPr="00C2134E" w:rsidRDefault="004B491D" w:rsidP="008F2125">
            <w:pPr>
              <w:jc w:val="both"/>
              <w:rPr>
                <w:lang w:eastAsia="uk-UA"/>
              </w:rPr>
            </w:pPr>
            <w:r w:rsidRPr="00C2134E">
              <w:rPr>
                <w:lang w:eastAsia="uk-UA"/>
              </w:rPr>
              <w:t>4000,0</w:t>
            </w:r>
          </w:p>
        </w:tc>
        <w:tc>
          <w:tcPr>
            <w:tcW w:w="1135" w:type="dxa"/>
            <w:gridSpan w:val="3"/>
            <w:shd w:val="clear" w:color="auto" w:fill="auto"/>
          </w:tcPr>
          <w:p w:rsidR="004B491D" w:rsidRPr="00C2134E" w:rsidRDefault="004B491D" w:rsidP="008F2125">
            <w:pPr>
              <w:jc w:val="both"/>
              <w:rPr>
                <w:lang w:eastAsia="uk-UA"/>
              </w:rPr>
            </w:pPr>
            <w:r w:rsidRPr="00C2134E">
              <w:rPr>
                <w:lang w:eastAsia="uk-UA"/>
              </w:rPr>
              <w:t>1000,0</w:t>
            </w: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lang w:eastAsia="uk-UA"/>
              </w:rPr>
              <w:t xml:space="preserve">     – </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Відділ культури.</w:t>
            </w:r>
          </w:p>
        </w:tc>
        <w:tc>
          <w:tcPr>
            <w:tcW w:w="1699" w:type="dxa"/>
            <w:shd w:val="clear" w:color="auto" w:fill="auto"/>
          </w:tcPr>
          <w:p w:rsidR="004B491D" w:rsidRPr="00C2134E" w:rsidRDefault="004B491D" w:rsidP="008F2125">
            <w:pPr>
              <w:rPr>
                <w:lang w:eastAsia="uk-UA"/>
              </w:rPr>
            </w:pPr>
            <w:r w:rsidRPr="00C2134E">
              <w:rPr>
                <w:lang w:eastAsia="uk-UA"/>
              </w:rPr>
              <w:t xml:space="preserve">Збудовано Будинок культури-Народний дім </w:t>
            </w:r>
            <w:proofErr w:type="gramStart"/>
            <w:r w:rsidRPr="00C2134E">
              <w:rPr>
                <w:lang w:eastAsia="uk-UA"/>
              </w:rPr>
              <w:t>в</w:t>
            </w:r>
            <w:proofErr w:type="gramEnd"/>
            <w:r w:rsidRPr="00C2134E">
              <w:rPr>
                <w:lang w:eastAsia="uk-UA"/>
              </w:rPr>
              <w:t xml:space="preserve"> селищі Верховина</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Капітальний ремонт школи мистецтв, закладів культури, бібліотек.</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rFonts w:ascii="Arial" w:eastAsia="Arial" w:hAnsi="Arial" w:cs="Arial"/>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150</w:t>
            </w:r>
            <w:r>
              <w:rPr>
                <w:lang w:eastAsia="uk-UA"/>
              </w:rPr>
              <w:t>0,0</w:t>
            </w:r>
          </w:p>
        </w:tc>
        <w:tc>
          <w:tcPr>
            <w:tcW w:w="1134" w:type="dxa"/>
            <w:gridSpan w:val="2"/>
            <w:shd w:val="clear" w:color="auto" w:fill="auto"/>
          </w:tcPr>
          <w:p w:rsidR="004B491D" w:rsidRPr="00C2134E" w:rsidRDefault="004B491D" w:rsidP="008F2125">
            <w:pPr>
              <w:spacing w:line="276" w:lineRule="auto"/>
              <w:jc w:val="both"/>
              <w:rPr>
                <w:lang w:eastAsia="uk-UA"/>
              </w:rPr>
            </w:pPr>
            <w:r w:rsidRPr="00C2134E">
              <w:rPr>
                <w:lang w:eastAsia="uk-UA"/>
              </w:rPr>
              <w:t>1000,0</w:t>
            </w:r>
          </w:p>
        </w:tc>
        <w:tc>
          <w:tcPr>
            <w:tcW w:w="993" w:type="dxa"/>
            <w:gridSpan w:val="2"/>
          </w:tcPr>
          <w:p w:rsidR="004B491D" w:rsidRPr="00C2134E" w:rsidRDefault="004B491D" w:rsidP="008F2125">
            <w:pPr>
              <w:jc w:val="both"/>
              <w:rPr>
                <w:lang w:eastAsia="uk-UA"/>
              </w:rPr>
            </w:pPr>
            <w:r w:rsidRPr="00C2134E">
              <w:rPr>
                <w:lang w:eastAsia="uk-UA"/>
              </w:rPr>
              <w:t>300,0</w:t>
            </w:r>
          </w:p>
        </w:tc>
        <w:tc>
          <w:tcPr>
            <w:tcW w:w="1135" w:type="dxa"/>
            <w:gridSpan w:val="3"/>
            <w:shd w:val="clear" w:color="auto" w:fill="auto"/>
          </w:tcPr>
          <w:p w:rsidR="004B491D" w:rsidRPr="00C2134E" w:rsidRDefault="004B491D" w:rsidP="008F2125">
            <w:pPr>
              <w:jc w:val="both"/>
              <w:rPr>
                <w:lang w:eastAsia="uk-UA"/>
              </w:rPr>
            </w:pPr>
            <w:r w:rsidRPr="00C2134E">
              <w:rPr>
                <w:lang w:eastAsia="uk-UA"/>
              </w:rPr>
              <w:t>100,0 </w:t>
            </w: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lang w:eastAsia="uk-UA"/>
              </w:rPr>
              <w:t>100,0</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Відділ культури.</w:t>
            </w:r>
          </w:p>
        </w:tc>
        <w:tc>
          <w:tcPr>
            <w:tcW w:w="1699" w:type="dxa"/>
            <w:shd w:val="clear" w:color="auto" w:fill="auto"/>
          </w:tcPr>
          <w:p w:rsidR="004B491D" w:rsidRPr="00C2134E" w:rsidRDefault="004B491D" w:rsidP="008F2125">
            <w:pPr>
              <w:rPr>
                <w:lang w:eastAsia="uk-UA"/>
              </w:rPr>
            </w:pPr>
            <w:r w:rsidRPr="00C2134E">
              <w:rPr>
                <w:lang w:eastAsia="uk-UA"/>
              </w:rPr>
              <w:t xml:space="preserve">Проведено ремонт </w:t>
            </w:r>
          </w:p>
          <w:p w:rsidR="004B491D" w:rsidRPr="00C2134E" w:rsidRDefault="004B491D" w:rsidP="008F2125">
            <w:pPr>
              <w:rPr>
                <w:lang w:eastAsia="uk-UA"/>
              </w:rPr>
            </w:pPr>
            <w:r w:rsidRPr="00C2134E">
              <w:rPr>
                <w:lang w:eastAsia="uk-UA"/>
              </w:rPr>
              <w:t>школи мистецтв, закладів культури, бібліотек</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ind w:left="27"/>
              <w:rPr>
                <w:rFonts w:eastAsia="Arial"/>
                <w:lang w:eastAsia="uk-UA"/>
              </w:rPr>
            </w:pPr>
            <w:r w:rsidRPr="00C2134E">
              <w:rPr>
                <w:rFonts w:eastAsia="Arial"/>
                <w:lang w:eastAsia="uk-UA"/>
              </w:rPr>
              <w:t>Придбання нових музе</w:t>
            </w:r>
          </w:p>
          <w:p w:rsidR="004B491D" w:rsidRPr="00C2134E" w:rsidRDefault="004B491D" w:rsidP="008F2125">
            <w:pPr>
              <w:ind w:left="27"/>
              <w:rPr>
                <w:rFonts w:eastAsia="Arial"/>
                <w:lang w:eastAsia="uk-UA"/>
              </w:rPr>
            </w:pPr>
            <w:r w:rsidRPr="00C2134E">
              <w:rPr>
                <w:rFonts w:eastAsia="Arial"/>
                <w:lang w:eastAsia="uk-UA"/>
              </w:rPr>
              <w:t xml:space="preserve">йних вітрин, </w:t>
            </w:r>
            <w:proofErr w:type="gramStart"/>
            <w:r w:rsidRPr="00C2134E">
              <w:rPr>
                <w:rFonts w:eastAsia="Arial"/>
                <w:lang w:eastAsia="uk-UA"/>
              </w:rPr>
              <w:t>ауд</w:t>
            </w:r>
            <w:proofErr w:type="gramEnd"/>
            <w:r w:rsidRPr="00C2134E">
              <w:rPr>
                <w:rFonts w:eastAsia="Arial"/>
                <w:lang w:eastAsia="uk-UA"/>
              </w:rPr>
              <w:t>іо-та відеотехніки.</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rFonts w:ascii="Arial" w:eastAsia="Arial" w:hAnsi="Arial" w:cs="Arial"/>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350,0</w:t>
            </w:r>
          </w:p>
        </w:tc>
        <w:tc>
          <w:tcPr>
            <w:tcW w:w="1134" w:type="dxa"/>
            <w:gridSpan w:val="2"/>
            <w:shd w:val="clear" w:color="auto" w:fill="auto"/>
          </w:tcPr>
          <w:p w:rsidR="004B491D" w:rsidRPr="00C2134E" w:rsidRDefault="004B491D" w:rsidP="008F2125">
            <w:pPr>
              <w:spacing w:line="276" w:lineRule="auto"/>
              <w:jc w:val="both"/>
              <w:rPr>
                <w:lang w:eastAsia="uk-UA"/>
              </w:rPr>
            </w:pPr>
            <w:r w:rsidRPr="00C2134E">
              <w:rPr>
                <w:lang w:eastAsia="uk-UA"/>
              </w:rPr>
              <w:t>150,0</w:t>
            </w:r>
          </w:p>
        </w:tc>
        <w:tc>
          <w:tcPr>
            <w:tcW w:w="993" w:type="dxa"/>
            <w:gridSpan w:val="2"/>
          </w:tcPr>
          <w:p w:rsidR="004B491D" w:rsidRPr="00C2134E" w:rsidRDefault="004B491D" w:rsidP="008F2125">
            <w:pPr>
              <w:jc w:val="both"/>
              <w:rPr>
                <w:lang w:eastAsia="uk-UA"/>
              </w:rPr>
            </w:pPr>
            <w:r w:rsidRPr="00C2134E">
              <w:rPr>
                <w:lang w:eastAsia="uk-UA"/>
              </w:rPr>
              <w:t>80,0</w:t>
            </w:r>
          </w:p>
        </w:tc>
        <w:tc>
          <w:tcPr>
            <w:tcW w:w="1135" w:type="dxa"/>
            <w:gridSpan w:val="3"/>
            <w:shd w:val="clear" w:color="auto" w:fill="auto"/>
          </w:tcPr>
          <w:p w:rsidR="004B491D" w:rsidRPr="00C2134E" w:rsidRDefault="004B491D" w:rsidP="008F2125">
            <w:pPr>
              <w:jc w:val="both"/>
              <w:rPr>
                <w:lang w:eastAsia="uk-UA"/>
              </w:rPr>
            </w:pPr>
            <w:r w:rsidRPr="00C2134E">
              <w:rPr>
                <w:lang w:eastAsia="uk-UA"/>
              </w:rPr>
              <w:t>50,0</w:t>
            </w: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lang w:eastAsia="uk-UA"/>
              </w:rPr>
              <w:t>70,0</w:t>
            </w:r>
          </w:p>
        </w:tc>
        <w:tc>
          <w:tcPr>
            <w:tcW w:w="2127" w:type="dxa"/>
            <w:shd w:val="clear" w:color="auto" w:fill="auto"/>
          </w:tcPr>
          <w:p w:rsidR="004B491D" w:rsidRPr="00C2134E" w:rsidRDefault="004B491D" w:rsidP="008F2125">
            <w:pPr>
              <w:rPr>
                <w:lang w:eastAsia="uk-UA"/>
              </w:rPr>
            </w:pPr>
            <w:r w:rsidRPr="00C2134E">
              <w:rPr>
                <w:lang w:eastAsia="uk-UA"/>
              </w:rPr>
              <w:t>Відділ культури.</w:t>
            </w:r>
          </w:p>
        </w:tc>
        <w:tc>
          <w:tcPr>
            <w:tcW w:w="1699" w:type="dxa"/>
            <w:shd w:val="clear" w:color="auto" w:fill="auto"/>
          </w:tcPr>
          <w:p w:rsidR="004B491D" w:rsidRPr="00C2134E" w:rsidRDefault="004B491D" w:rsidP="008F2125">
            <w:pPr>
              <w:rPr>
                <w:rFonts w:eastAsia="Arial"/>
                <w:lang w:eastAsia="uk-UA"/>
              </w:rPr>
            </w:pPr>
            <w:r w:rsidRPr="00C2134E">
              <w:rPr>
                <w:lang w:eastAsia="uk-UA"/>
              </w:rPr>
              <w:t xml:space="preserve">Придбано нові музейні вітрини, </w:t>
            </w:r>
            <w:proofErr w:type="gramStart"/>
            <w:r w:rsidRPr="00C2134E">
              <w:rPr>
                <w:rFonts w:eastAsia="Arial"/>
                <w:lang w:eastAsia="uk-UA"/>
              </w:rPr>
              <w:t>ауд</w:t>
            </w:r>
            <w:proofErr w:type="gramEnd"/>
            <w:r w:rsidRPr="00C2134E">
              <w:rPr>
                <w:rFonts w:eastAsia="Arial"/>
                <w:lang w:eastAsia="uk-UA"/>
              </w:rPr>
              <w:t>іо та відеотехніку</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t>17</w:t>
            </w:r>
          </w:p>
        </w:tc>
        <w:tc>
          <w:tcPr>
            <w:tcW w:w="2713" w:type="dxa"/>
            <w:shd w:val="clear" w:color="auto" w:fill="auto"/>
          </w:tcPr>
          <w:p w:rsidR="004B491D" w:rsidRPr="00C2134E" w:rsidRDefault="004B491D" w:rsidP="008F2125">
            <w:pPr>
              <w:widowControl w:val="0"/>
              <w:rPr>
                <w:color w:val="000000"/>
              </w:rPr>
            </w:pPr>
            <w:r w:rsidRPr="00C2134E">
              <w:rPr>
                <w:color w:val="000000"/>
              </w:rPr>
              <w:t xml:space="preserve">1.Забезпечення якісними адміністративними послугами </w:t>
            </w:r>
            <w:proofErr w:type="gramStart"/>
            <w:r w:rsidRPr="00C2134E">
              <w:rPr>
                <w:color w:val="000000"/>
              </w:rPr>
              <w:t>в</w:t>
            </w:r>
            <w:proofErr w:type="gramEnd"/>
            <w:r w:rsidRPr="00C2134E">
              <w:rPr>
                <w:color w:val="000000"/>
              </w:rPr>
              <w:t xml:space="preserve"> громаді в т.ч. для людей з інвалідністю</w:t>
            </w:r>
          </w:p>
        </w:tc>
        <w:tc>
          <w:tcPr>
            <w:tcW w:w="1964" w:type="dxa"/>
            <w:shd w:val="clear" w:color="auto" w:fill="auto"/>
          </w:tcPr>
          <w:p w:rsidR="004B491D" w:rsidRPr="00C2134E" w:rsidRDefault="004B491D" w:rsidP="008F2125">
            <w:pPr>
              <w:rPr>
                <w:rFonts w:eastAsia="Arial"/>
                <w:lang w:eastAsia="uk-UA"/>
              </w:rPr>
            </w:pPr>
            <w:r>
              <w:rPr>
                <w:rFonts w:eastAsia="Arial"/>
                <w:lang w:eastAsia="uk-UA"/>
              </w:rPr>
              <w:t xml:space="preserve">Реконструкція приміщення для </w:t>
            </w:r>
            <w:r w:rsidRPr="00C2134E">
              <w:rPr>
                <w:rFonts w:eastAsia="Arial"/>
                <w:lang w:eastAsia="uk-UA"/>
              </w:rPr>
              <w:t>суч</w:t>
            </w:r>
            <w:r>
              <w:rPr>
                <w:rFonts w:eastAsia="Arial"/>
                <w:lang w:eastAsia="uk-UA"/>
              </w:rPr>
              <w:t xml:space="preserve">асного центру надання адміністратив-них </w:t>
            </w:r>
            <w:r w:rsidRPr="00C2134E">
              <w:rPr>
                <w:rFonts w:eastAsia="Arial"/>
                <w:lang w:eastAsia="uk-UA"/>
              </w:rPr>
              <w:t>послуг</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rFonts w:ascii="Arial" w:eastAsia="Arial" w:hAnsi="Arial" w:cs="Arial"/>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Pr>
                <w:lang w:eastAsia="uk-UA"/>
              </w:rPr>
              <w:t>970,0</w:t>
            </w:r>
          </w:p>
        </w:tc>
        <w:tc>
          <w:tcPr>
            <w:tcW w:w="1134" w:type="dxa"/>
            <w:gridSpan w:val="2"/>
            <w:shd w:val="clear" w:color="auto" w:fill="auto"/>
          </w:tcPr>
          <w:p w:rsidR="004B491D" w:rsidRPr="00E33793" w:rsidRDefault="004B491D" w:rsidP="008F2125">
            <w:pPr>
              <w:spacing w:line="276" w:lineRule="auto"/>
              <w:jc w:val="both"/>
              <w:rPr>
                <w:lang w:val="uk-UA" w:eastAsia="uk-UA"/>
              </w:rPr>
            </w:pPr>
            <w:r>
              <w:rPr>
                <w:lang w:val="uk-UA" w:eastAsia="uk-UA"/>
              </w:rPr>
              <w:t xml:space="preserve">    – </w:t>
            </w:r>
          </w:p>
        </w:tc>
        <w:tc>
          <w:tcPr>
            <w:tcW w:w="993" w:type="dxa"/>
            <w:gridSpan w:val="2"/>
          </w:tcPr>
          <w:p w:rsidR="004B491D" w:rsidRPr="00C2134E" w:rsidRDefault="004B491D" w:rsidP="008F2125">
            <w:pPr>
              <w:spacing w:line="276" w:lineRule="auto"/>
              <w:jc w:val="both"/>
              <w:rPr>
                <w:lang w:eastAsia="uk-UA"/>
              </w:rPr>
            </w:pPr>
            <w:r>
              <w:rPr>
                <w:lang w:eastAsia="uk-UA"/>
              </w:rPr>
              <w:t>580,0</w:t>
            </w:r>
          </w:p>
        </w:tc>
        <w:tc>
          <w:tcPr>
            <w:tcW w:w="1135" w:type="dxa"/>
            <w:gridSpan w:val="3"/>
            <w:shd w:val="clear" w:color="auto" w:fill="auto"/>
          </w:tcPr>
          <w:p w:rsidR="004B491D" w:rsidRPr="00C2134E" w:rsidRDefault="004B491D" w:rsidP="008F2125">
            <w:pPr>
              <w:spacing w:line="276" w:lineRule="auto"/>
              <w:jc w:val="both"/>
              <w:rPr>
                <w:lang w:eastAsia="uk-UA"/>
              </w:rPr>
            </w:pPr>
            <w:r>
              <w:rPr>
                <w:lang w:eastAsia="uk-UA"/>
              </w:rPr>
              <w:t>97,0</w:t>
            </w:r>
          </w:p>
        </w:tc>
        <w:tc>
          <w:tcPr>
            <w:tcW w:w="1011" w:type="dxa"/>
            <w:gridSpan w:val="2"/>
            <w:shd w:val="clear" w:color="auto" w:fill="auto"/>
          </w:tcPr>
          <w:p w:rsidR="004B491D" w:rsidRPr="00C2134E" w:rsidRDefault="004B491D" w:rsidP="008F2125">
            <w:pPr>
              <w:spacing w:line="276" w:lineRule="auto"/>
              <w:jc w:val="both"/>
              <w:rPr>
                <w:lang w:eastAsia="uk-UA"/>
              </w:rPr>
            </w:pPr>
            <w:r>
              <w:rPr>
                <w:lang w:eastAsia="uk-UA"/>
              </w:rPr>
              <w:t>293,0</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Центр надання адміністративних послуг</w:t>
            </w:r>
          </w:p>
        </w:tc>
        <w:tc>
          <w:tcPr>
            <w:tcW w:w="1699" w:type="dxa"/>
            <w:shd w:val="clear" w:color="auto" w:fill="auto"/>
          </w:tcPr>
          <w:p w:rsidR="004B491D" w:rsidRPr="00C2134E" w:rsidRDefault="004B491D" w:rsidP="008F2125">
            <w:pPr>
              <w:rPr>
                <w:lang w:eastAsia="uk-UA"/>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widowControl w:val="0"/>
              <w:rPr>
                <w:color w:val="000000"/>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Розширення спектру нада</w:t>
            </w:r>
          </w:p>
          <w:p w:rsidR="004B491D" w:rsidRPr="00C2134E" w:rsidRDefault="004B491D" w:rsidP="008F2125">
            <w:pPr>
              <w:rPr>
                <w:rFonts w:eastAsia="Arial"/>
                <w:lang w:eastAsia="uk-UA"/>
              </w:rPr>
            </w:pPr>
            <w:r w:rsidRPr="00C2134E">
              <w:rPr>
                <w:rFonts w:eastAsia="Arial"/>
                <w:lang w:eastAsia="uk-UA"/>
              </w:rPr>
              <w:t xml:space="preserve">ння </w:t>
            </w:r>
            <w:r>
              <w:rPr>
                <w:rFonts w:eastAsia="Arial"/>
                <w:lang w:eastAsia="uk-UA"/>
              </w:rPr>
              <w:t>адміністра-</w:t>
            </w:r>
            <w:r>
              <w:rPr>
                <w:rFonts w:eastAsia="Arial"/>
                <w:lang w:eastAsia="uk-UA"/>
              </w:rPr>
              <w:lastRenderedPageBreak/>
              <w:t xml:space="preserve">тивних </w:t>
            </w:r>
            <w:r w:rsidRPr="00C2134E">
              <w:rPr>
                <w:rFonts w:eastAsia="Arial"/>
                <w:lang w:eastAsia="uk-UA"/>
              </w:rPr>
              <w:t>послуг</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lastRenderedPageBreak/>
              <w:t>2024-</w:t>
            </w:r>
          </w:p>
          <w:p w:rsidR="004B491D" w:rsidRPr="00C2134E" w:rsidRDefault="004B491D" w:rsidP="008F2125">
            <w:pPr>
              <w:spacing w:line="276" w:lineRule="auto"/>
              <w:rPr>
                <w:rFonts w:ascii="Arial" w:eastAsia="Arial" w:hAnsi="Arial" w:cs="Arial"/>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Pr>
                <w:lang w:eastAsia="uk-UA"/>
              </w:rPr>
              <w:t>500,0</w:t>
            </w:r>
          </w:p>
        </w:tc>
        <w:tc>
          <w:tcPr>
            <w:tcW w:w="1134" w:type="dxa"/>
            <w:gridSpan w:val="2"/>
            <w:shd w:val="clear" w:color="auto" w:fill="auto"/>
          </w:tcPr>
          <w:p w:rsidR="004B491D" w:rsidRPr="00C2134E" w:rsidRDefault="004B491D" w:rsidP="008F2125">
            <w:pPr>
              <w:spacing w:line="276" w:lineRule="auto"/>
              <w:jc w:val="both"/>
              <w:rPr>
                <w:lang w:eastAsia="uk-UA"/>
              </w:rPr>
            </w:pPr>
            <w:r>
              <w:rPr>
                <w:lang w:eastAsia="uk-UA"/>
              </w:rPr>
              <w:t>270,0</w:t>
            </w:r>
          </w:p>
        </w:tc>
        <w:tc>
          <w:tcPr>
            <w:tcW w:w="993" w:type="dxa"/>
            <w:gridSpan w:val="2"/>
          </w:tcPr>
          <w:p w:rsidR="004B491D" w:rsidRPr="00C2134E" w:rsidRDefault="004B491D" w:rsidP="008F2125">
            <w:pPr>
              <w:spacing w:line="276" w:lineRule="auto"/>
              <w:jc w:val="both"/>
              <w:rPr>
                <w:lang w:eastAsia="uk-UA"/>
              </w:rPr>
            </w:pPr>
          </w:p>
        </w:tc>
        <w:tc>
          <w:tcPr>
            <w:tcW w:w="1135" w:type="dxa"/>
            <w:gridSpan w:val="3"/>
            <w:shd w:val="clear" w:color="auto" w:fill="auto"/>
          </w:tcPr>
          <w:p w:rsidR="004B491D" w:rsidRPr="00C2134E" w:rsidRDefault="004B491D" w:rsidP="008F2125">
            <w:pPr>
              <w:spacing w:line="276" w:lineRule="auto"/>
              <w:jc w:val="both"/>
              <w:rPr>
                <w:lang w:eastAsia="uk-UA"/>
              </w:rPr>
            </w:pPr>
            <w:r>
              <w:rPr>
                <w:lang w:eastAsia="uk-UA"/>
              </w:rPr>
              <w:t>230,0</w:t>
            </w:r>
          </w:p>
        </w:tc>
        <w:tc>
          <w:tcPr>
            <w:tcW w:w="1011" w:type="dxa"/>
            <w:gridSpan w:val="2"/>
            <w:shd w:val="clear" w:color="auto" w:fill="auto"/>
          </w:tcPr>
          <w:p w:rsidR="004B491D" w:rsidRPr="00C2134E" w:rsidRDefault="004B491D" w:rsidP="008F2125">
            <w:pPr>
              <w:spacing w:line="276" w:lineRule="auto"/>
              <w:jc w:val="both"/>
              <w:rPr>
                <w:lang w:eastAsia="uk-UA"/>
              </w:rPr>
            </w:pPr>
            <w:r>
              <w:rPr>
                <w:lang w:val="uk-UA" w:eastAsia="uk-UA"/>
              </w:rPr>
              <w:t xml:space="preserve">    –</w:t>
            </w:r>
          </w:p>
        </w:tc>
        <w:tc>
          <w:tcPr>
            <w:tcW w:w="2127" w:type="dxa"/>
            <w:shd w:val="clear" w:color="auto" w:fill="auto"/>
          </w:tcPr>
          <w:p w:rsidR="004B491D" w:rsidRPr="00C2134E" w:rsidRDefault="004B491D" w:rsidP="008F2125">
            <w:pPr>
              <w:rPr>
                <w:lang w:eastAsia="uk-UA"/>
              </w:rPr>
            </w:pPr>
            <w:r w:rsidRPr="00C2134E">
              <w:rPr>
                <w:lang w:eastAsia="uk-UA"/>
              </w:rPr>
              <w:t>Центр надання адміністративних послуг</w:t>
            </w:r>
          </w:p>
        </w:tc>
        <w:tc>
          <w:tcPr>
            <w:tcW w:w="1699" w:type="dxa"/>
            <w:shd w:val="clear" w:color="auto" w:fill="auto"/>
          </w:tcPr>
          <w:p w:rsidR="004B491D" w:rsidRPr="00C2134E" w:rsidRDefault="004B491D" w:rsidP="008F2125">
            <w:pPr>
              <w:rPr>
                <w:lang w:eastAsia="uk-UA"/>
              </w:rPr>
            </w:pPr>
            <w:r>
              <w:rPr>
                <w:lang w:eastAsia="uk-UA"/>
              </w:rPr>
              <w:t xml:space="preserve">Придбання робочої станції для </w:t>
            </w:r>
            <w:r>
              <w:rPr>
                <w:lang w:eastAsia="uk-UA"/>
              </w:rPr>
              <w:lastRenderedPageBreak/>
              <w:t>оформлення та видачі по-свідчення водія і дер-жавної реєс-трації транс-портних за-собі</w:t>
            </w:r>
            <w:proofErr w:type="gramStart"/>
            <w:r>
              <w:rPr>
                <w:lang w:eastAsia="uk-UA"/>
              </w:rPr>
              <w:t>в</w:t>
            </w:r>
            <w:proofErr w:type="gramEnd"/>
            <w:r>
              <w:rPr>
                <w:lang w:eastAsia="uk-UA"/>
              </w:rPr>
              <w:t xml:space="preserve"> та створення робочого місця користувача НАІС</w:t>
            </w:r>
          </w:p>
        </w:tc>
      </w:tr>
      <w:tr w:rsidR="004B491D" w:rsidRPr="00C2134E" w:rsidTr="008F2125">
        <w:trPr>
          <w:gridAfter w:val="1"/>
          <w:wAfter w:w="10" w:type="dxa"/>
          <w:trHeight w:val="280"/>
        </w:trPr>
        <w:tc>
          <w:tcPr>
            <w:tcW w:w="564" w:type="dxa"/>
            <w:shd w:val="clear" w:color="auto" w:fill="auto"/>
          </w:tcPr>
          <w:p w:rsidR="004B491D" w:rsidRPr="004E0C1F" w:rsidRDefault="004B491D" w:rsidP="008F2125">
            <w:pPr>
              <w:spacing w:line="276" w:lineRule="auto"/>
              <w:jc w:val="both"/>
              <w:rPr>
                <w:lang w:val="uk-UA" w:eastAsia="uk-UA"/>
              </w:rPr>
            </w:pPr>
            <w:r>
              <w:rPr>
                <w:lang w:val="uk-UA" w:eastAsia="uk-UA"/>
              </w:rPr>
              <w:lastRenderedPageBreak/>
              <w:t>18</w:t>
            </w:r>
          </w:p>
        </w:tc>
        <w:tc>
          <w:tcPr>
            <w:tcW w:w="2713" w:type="dxa"/>
            <w:shd w:val="clear" w:color="auto" w:fill="auto"/>
          </w:tcPr>
          <w:p w:rsidR="004B491D" w:rsidRPr="00C2134E" w:rsidRDefault="004B491D" w:rsidP="008F2125">
            <w:pPr>
              <w:rPr>
                <w:lang w:eastAsia="uk-UA"/>
              </w:rPr>
            </w:pPr>
            <w:r>
              <w:rPr>
                <w:lang w:eastAsia="uk-UA"/>
              </w:rPr>
              <w:t>1</w:t>
            </w:r>
            <w:r w:rsidRPr="00C2134E">
              <w:rPr>
                <w:lang w:eastAsia="uk-UA"/>
              </w:rPr>
              <w:t xml:space="preserve"> Вдосконалення системи надання </w:t>
            </w:r>
            <w:proofErr w:type="gramStart"/>
            <w:r w:rsidRPr="00C2134E">
              <w:rPr>
                <w:lang w:eastAsia="uk-UA"/>
              </w:rPr>
              <w:t>соц</w:t>
            </w:r>
            <w:proofErr w:type="gramEnd"/>
            <w:r w:rsidRPr="00C2134E">
              <w:rPr>
                <w:lang w:eastAsia="uk-UA"/>
              </w:rPr>
              <w:t>іальних послуг</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 xml:space="preserve">Удосконалення системи </w:t>
            </w:r>
            <w:proofErr w:type="gramStart"/>
            <w:r w:rsidRPr="00C2134E">
              <w:rPr>
                <w:rFonts w:eastAsia="Arial"/>
                <w:lang w:eastAsia="uk-UA"/>
              </w:rPr>
              <w:t>соц</w:t>
            </w:r>
            <w:proofErr w:type="gramEnd"/>
            <w:r w:rsidRPr="00C2134E">
              <w:rPr>
                <w:rFonts w:eastAsia="Arial"/>
                <w:lang w:eastAsia="uk-UA"/>
              </w:rPr>
              <w:t>іального захисту</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E33793" w:rsidRDefault="004B491D" w:rsidP="008F2125">
            <w:pPr>
              <w:spacing w:line="276" w:lineRule="auto"/>
              <w:jc w:val="center"/>
              <w:rPr>
                <w:lang w:val="uk-UA" w:eastAsia="uk-UA"/>
              </w:rPr>
            </w:pPr>
            <w:r>
              <w:rPr>
                <w:lang w:val="uk-UA" w:eastAsia="uk-UA"/>
              </w:rPr>
              <w:t>–</w:t>
            </w:r>
          </w:p>
        </w:tc>
        <w:tc>
          <w:tcPr>
            <w:tcW w:w="1134"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993" w:type="dxa"/>
            <w:gridSpan w:val="2"/>
          </w:tcPr>
          <w:p w:rsidR="004B491D" w:rsidRPr="00C2134E" w:rsidRDefault="004B491D" w:rsidP="008F2125">
            <w:pPr>
              <w:spacing w:line="276" w:lineRule="auto"/>
              <w:jc w:val="center"/>
              <w:rPr>
                <w:lang w:eastAsia="uk-UA"/>
              </w:rPr>
            </w:pPr>
            <w:r>
              <w:rPr>
                <w:lang w:val="uk-UA" w:eastAsia="uk-UA"/>
              </w:rPr>
              <w:t>–</w:t>
            </w:r>
          </w:p>
        </w:tc>
        <w:tc>
          <w:tcPr>
            <w:tcW w:w="1135" w:type="dxa"/>
            <w:gridSpan w:val="3"/>
            <w:shd w:val="clear" w:color="auto" w:fill="auto"/>
          </w:tcPr>
          <w:p w:rsidR="004B491D" w:rsidRPr="00C2134E" w:rsidRDefault="004B491D" w:rsidP="008F2125">
            <w:pPr>
              <w:spacing w:line="276" w:lineRule="auto"/>
              <w:jc w:val="center"/>
              <w:rPr>
                <w:lang w:eastAsia="uk-UA"/>
              </w:rPr>
            </w:pPr>
            <w:r>
              <w:rPr>
                <w:lang w:val="uk-UA" w:eastAsia="uk-UA"/>
              </w:rPr>
              <w:t>–</w:t>
            </w:r>
          </w:p>
        </w:tc>
        <w:tc>
          <w:tcPr>
            <w:tcW w:w="1011"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2127" w:type="dxa"/>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іальної роботи</w:t>
            </w:r>
          </w:p>
        </w:tc>
        <w:tc>
          <w:tcPr>
            <w:tcW w:w="1699" w:type="dxa"/>
            <w:shd w:val="clear" w:color="auto" w:fill="auto"/>
          </w:tcPr>
          <w:p w:rsidR="004B491D" w:rsidRPr="00C2134E" w:rsidRDefault="004B491D" w:rsidP="008F2125">
            <w:pPr>
              <w:rPr>
                <w:lang w:eastAsia="uk-UA"/>
              </w:rPr>
            </w:pPr>
            <w:r w:rsidRPr="00C2134E">
              <w:rPr>
                <w:lang w:eastAsia="uk-UA"/>
              </w:rPr>
              <w:t xml:space="preserve">Удосконалено систему </w:t>
            </w:r>
            <w:proofErr w:type="gramStart"/>
            <w:r w:rsidRPr="00C2134E">
              <w:rPr>
                <w:lang w:eastAsia="uk-UA"/>
              </w:rPr>
              <w:t>соц</w:t>
            </w:r>
            <w:proofErr w:type="gramEnd"/>
            <w:r w:rsidRPr="00C2134E">
              <w:rPr>
                <w:lang w:eastAsia="uk-UA"/>
              </w:rPr>
              <w:t>іального захисту</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 xml:space="preserve">Розвиток інноваційних </w:t>
            </w:r>
            <w:proofErr w:type="gramStart"/>
            <w:r w:rsidRPr="00C2134E">
              <w:rPr>
                <w:rFonts w:eastAsia="Arial"/>
                <w:lang w:eastAsia="uk-UA"/>
              </w:rPr>
              <w:t>соц</w:t>
            </w:r>
            <w:proofErr w:type="gramEnd"/>
            <w:r w:rsidRPr="00C2134E">
              <w:rPr>
                <w:rFonts w:eastAsia="Arial"/>
                <w:lang w:eastAsia="uk-UA"/>
              </w:rPr>
              <w:t>іальних послуг</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center"/>
              <w:rPr>
                <w:lang w:eastAsia="uk-UA"/>
              </w:rPr>
            </w:pPr>
            <w:r>
              <w:rPr>
                <w:lang w:val="uk-UA" w:eastAsia="uk-UA"/>
              </w:rPr>
              <w:t>–</w:t>
            </w:r>
          </w:p>
        </w:tc>
        <w:tc>
          <w:tcPr>
            <w:tcW w:w="1134"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993" w:type="dxa"/>
            <w:gridSpan w:val="2"/>
          </w:tcPr>
          <w:p w:rsidR="004B491D" w:rsidRPr="00C2134E" w:rsidRDefault="004B491D" w:rsidP="008F2125">
            <w:pPr>
              <w:spacing w:line="276" w:lineRule="auto"/>
              <w:jc w:val="center"/>
              <w:rPr>
                <w:lang w:eastAsia="uk-UA"/>
              </w:rPr>
            </w:pPr>
            <w:r>
              <w:rPr>
                <w:lang w:val="uk-UA" w:eastAsia="uk-UA"/>
              </w:rPr>
              <w:t>–</w:t>
            </w:r>
          </w:p>
        </w:tc>
        <w:tc>
          <w:tcPr>
            <w:tcW w:w="1135" w:type="dxa"/>
            <w:gridSpan w:val="3"/>
            <w:shd w:val="clear" w:color="auto" w:fill="auto"/>
          </w:tcPr>
          <w:p w:rsidR="004B491D" w:rsidRPr="00C2134E" w:rsidRDefault="004B491D" w:rsidP="008F2125">
            <w:pPr>
              <w:spacing w:line="276" w:lineRule="auto"/>
              <w:jc w:val="center"/>
              <w:rPr>
                <w:lang w:eastAsia="uk-UA"/>
              </w:rPr>
            </w:pPr>
            <w:r>
              <w:rPr>
                <w:lang w:val="uk-UA" w:eastAsia="uk-UA"/>
              </w:rPr>
              <w:t>–</w:t>
            </w:r>
          </w:p>
        </w:tc>
        <w:tc>
          <w:tcPr>
            <w:tcW w:w="1011" w:type="dxa"/>
            <w:gridSpan w:val="2"/>
            <w:shd w:val="clear" w:color="auto" w:fill="auto"/>
          </w:tcPr>
          <w:p w:rsidR="004B491D" w:rsidRPr="00E33793" w:rsidRDefault="004B491D" w:rsidP="008F2125">
            <w:pPr>
              <w:spacing w:line="276" w:lineRule="auto"/>
              <w:jc w:val="both"/>
              <w:rPr>
                <w:lang w:val="uk-UA" w:eastAsia="uk-UA"/>
              </w:rPr>
            </w:pPr>
            <w:r>
              <w:rPr>
                <w:lang w:val="uk-UA" w:eastAsia="uk-UA"/>
              </w:rPr>
              <w:t xml:space="preserve">     – </w:t>
            </w:r>
          </w:p>
        </w:tc>
        <w:tc>
          <w:tcPr>
            <w:tcW w:w="2127" w:type="dxa"/>
            <w:shd w:val="clear" w:color="auto" w:fill="auto"/>
          </w:tcPr>
          <w:p w:rsidR="004B491D" w:rsidRPr="00C2134E" w:rsidRDefault="004B491D" w:rsidP="008F2125">
            <w:pPr>
              <w:rPr>
                <w:lang w:eastAsia="uk-UA"/>
              </w:rPr>
            </w:pPr>
            <w:r w:rsidRPr="00C2134E">
              <w:rPr>
                <w:lang w:eastAsia="uk-UA"/>
              </w:rPr>
              <w:t xml:space="preserve">Відділ </w:t>
            </w:r>
            <w:proofErr w:type="gramStart"/>
            <w:r w:rsidRPr="00C2134E">
              <w:rPr>
                <w:lang w:eastAsia="uk-UA"/>
              </w:rPr>
              <w:t>соц</w:t>
            </w:r>
            <w:proofErr w:type="gramEnd"/>
            <w:r w:rsidRPr="00C2134E">
              <w:rPr>
                <w:lang w:eastAsia="uk-UA"/>
              </w:rPr>
              <w:t>іальної роботи</w:t>
            </w:r>
          </w:p>
        </w:tc>
        <w:tc>
          <w:tcPr>
            <w:tcW w:w="1699" w:type="dxa"/>
            <w:shd w:val="clear" w:color="auto" w:fill="auto"/>
          </w:tcPr>
          <w:p w:rsidR="004B491D" w:rsidRPr="00C2134E" w:rsidRDefault="004B491D" w:rsidP="008F2125">
            <w:pPr>
              <w:rPr>
                <w:lang w:eastAsia="uk-UA"/>
              </w:rPr>
            </w:pPr>
            <w:r w:rsidRPr="00C2134E">
              <w:rPr>
                <w:lang w:eastAsia="uk-UA"/>
              </w:rPr>
              <w:t xml:space="preserve">Введено інноваційні </w:t>
            </w:r>
            <w:proofErr w:type="gramStart"/>
            <w:r w:rsidRPr="00C2134E">
              <w:rPr>
                <w:lang w:eastAsia="uk-UA"/>
              </w:rPr>
              <w:t>соц</w:t>
            </w:r>
            <w:proofErr w:type="gramEnd"/>
            <w:r w:rsidRPr="00C2134E">
              <w:rPr>
                <w:lang w:eastAsia="uk-UA"/>
              </w:rPr>
              <w:t>іальні послуги</w:t>
            </w:r>
          </w:p>
        </w:tc>
      </w:tr>
      <w:tr w:rsidR="004B491D" w:rsidRPr="00C2134E" w:rsidTr="008F2125">
        <w:trPr>
          <w:gridAfter w:val="1"/>
          <w:wAfter w:w="10" w:type="dxa"/>
          <w:trHeight w:val="280"/>
        </w:trPr>
        <w:tc>
          <w:tcPr>
            <w:tcW w:w="564" w:type="dxa"/>
            <w:shd w:val="clear" w:color="auto" w:fill="auto"/>
          </w:tcPr>
          <w:p w:rsidR="004B491D" w:rsidRPr="004E0C1F" w:rsidRDefault="004B491D" w:rsidP="008F2125">
            <w:pPr>
              <w:spacing w:line="276" w:lineRule="auto"/>
              <w:jc w:val="both"/>
              <w:rPr>
                <w:lang w:val="uk-UA" w:eastAsia="uk-UA"/>
              </w:rPr>
            </w:pPr>
            <w:r>
              <w:rPr>
                <w:lang w:eastAsia="uk-UA"/>
              </w:rPr>
              <w:t>19</w:t>
            </w:r>
            <w:r>
              <w:rPr>
                <w:lang w:val="uk-UA" w:eastAsia="uk-UA"/>
              </w:rPr>
              <w:t>.</w:t>
            </w:r>
          </w:p>
        </w:tc>
        <w:tc>
          <w:tcPr>
            <w:tcW w:w="2713" w:type="dxa"/>
            <w:shd w:val="clear" w:color="auto" w:fill="auto"/>
          </w:tcPr>
          <w:p w:rsidR="004B491D" w:rsidRPr="00717F93" w:rsidRDefault="004B491D" w:rsidP="008F2125">
            <w:pPr>
              <w:spacing w:after="200" w:line="276" w:lineRule="auto"/>
              <w:rPr>
                <w:lang w:val="uk-UA" w:eastAsia="uk-UA"/>
              </w:rPr>
            </w:pPr>
            <w:r w:rsidRPr="00717F93">
              <w:rPr>
                <w:lang w:val="uk-UA"/>
              </w:rPr>
              <w:t xml:space="preserve">1. </w:t>
            </w:r>
            <w:r>
              <w:rPr>
                <w:lang w:val="uk-UA"/>
              </w:rPr>
              <w:t>Популяризація</w:t>
            </w:r>
            <w:r w:rsidRPr="00717F93">
              <w:rPr>
                <w:lang w:val="uk-UA"/>
              </w:rPr>
              <w:t xml:space="preserve"> </w:t>
            </w:r>
            <w:r>
              <w:rPr>
                <w:lang w:val="uk-UA"/>
              </w:rPr>
              <w:t xml:space="preserve">та розвиток </w:t>
            </w:r>
            <w:r w:rsidRPr="00717F93">
              <w:rPr>
                <w:lang w:val="uk-UA"/>
              </w:rPr>
              <w:t xml:space="preserve">соціального підприємництва –   діяльності підприємств чи організацій, які функціонують з метою отримання прибутку і його спрямування на виконання соціальної місії в контексті вирішення суспільних </w:t>
            </w:r>
            <w:r w:rsidRPr="00717F93">
              <w:rPr>
                <w:lang w:val="uk-UA"/>
              </w:rPr>
              <w:lastRenderedPageBreak/>
              <w:t xml:space="preserve">проблем, або ж працюють у сфері неприбуткової діяльності, спрямованої на досягнення соціального ефекту. </w:t>
            </w:r>
          </w:p>
        </w:tc>
        <w:tc>
          <w:tcPr>
            <w:tcW w:w="1964" w:type="dxa"/>
            <w:shd w:val="clear" w:color="auto" w:fill="auto"/>
          </w:tcPr>
          <w:p w:rsidR="004B491D" w:rsidRPr="005E5EB1" w:rsidRDefault="004B491D" w:rsidP="008F2125">
            <w:pPr>
              <w:rPr>
                <w:rFonts w:eastAsiaTheme="minorHAnsi"/>
                <w:lang w:val="uk-UA" w:eastAsia="en-US"/>
              </w:rPr>
            </w:pPr>
            <w:r w:rsidRPr="005E5EB1">
              <w:rPr>
                <w:rFonts w:eastAsiaTheme="minorHAnsi"/>
                <w:lang w:val="uk-UA" w:eastAsia="en-US"/>
              </w:rPr>
              <w:lastRenderedPageBreak/>
              <w:t xml:space="preserve">Популяризація соціального підприємництва через підвищення обізнаності з питань ведення такого бізнесу серед окремих категорій населення (ВПО,  ветеранів і ветеранок, осіб </w:t>
            </w:r>
            <w:r w:rsidRPr="005E5EB1">
              <w:rPr>
                <w:rFonts w:eastAsiaTheme="minorHAnsi"/>
                <w:lang w:val="uk-UA" w:eastAsia="en-US"/>
              </w:rPr>
              <w:lastRenderedPageBreak/>
              <w:t xml:space="preserve">з інвалідністю, жінок, та ін.). </w:t>
            </w:r>
          </w:p>
          <w:p w:rsidR="004B491D" w:rsidRDefault="004B491D" w:rsidP="008F2125">
            <w:pPr>
              <w:rPr>
                <w:rFonts w:eastAsiaTheme="minorHAnsi"/>
                <w:color w:val="222222"/>
                <w:shd w:val="clear" w:color="auto" w:fill="FFFFFF"/>
                <w:lang w:val="uk-UA" w:eastAsia="en-US"/>
              </w:rPr>
            </w:pPr>
            <w:r w:rsidRPr="005E5EB1">
              <w:rPr>
                <w:rFonts w:eastAsiaTheme="minorHAnsi"/>
                <w:color w:val="222222"/>
                <w:shd w:val="clear" w:color="auto" w:fill="FFFFFF"/>
                <w:lang w:val="uk-UA" w:eastAsia="en-US"/>
              </w:rPr>
              <w:t>Організація навчань з соцпідприєм</w:t>
            </w:r>
          </w:p>
          <w:p w:rsidR="004B491D" w:rsidRPr="005E5EB1" w:rsidRDefault="004B491D" w:rsidP="008F2125">
            <w:pPr>
              <w:rPr>
                <w:rFonts w:eastAsiaTheme="minorHAnsi"/>
                <w:color w:val="222222"/>
                <w:shd w:val="clear" w:color="auto" w:fill="FFFFFF"/>
                <w:lang w:val="uk-UA" w:eastAsia="en-US"/>
              </w:rPr>
            </w:pPr>
            <w:r w:rsidRPr="005E5EB1">
              <w:rPr>
                <w:rFonts w:eastAsiaTheme="minorHAnsi"/>
                <w:color w:val="222222"/>
                <w:shd w:val="clear" w:color="auto" w:fill="FFFFFF"/>
                <w:lang w:val="uk-UA" w:eastAsia="en-US"/>
              </w:rPr>
              <w:t>ництва:</w:t>
            </w:r>
          </w:p>
          <w:p w:rsidR="004B491D" w:rsidRPr="005E5EB1" w:rsidRDefault="004B491D" w:rsidP="008F2125">
            <w:pPr>
              <w:rPr>
                <w:rFonts w:eastAsiaTheme="minorHAnsi"/>
                <w:lang w:val="uk-UA" w:eastAsia="en-US"/>
              </w:rPr>
            </w:pPr>
            <w:r w:rsidRPr="005E5EB1">
              <w:rPr>
                <w:rFonts w:eastAsiaTheme="minorHAnsi"/>
                <w:color w:val="222222"/>
                <w:shd w:val="clear" w:color="auto" w:fill="FFFFFF"/>
                <w:lang w:val="uk-UA" w:eastAsia="en-US"/>
              </w:rPr>
              <w:t xml:space="preserve">-спільно </w:t>
            </w:r>
            <w:r w:rsidRPr="005E5EB1">
              <w:rPr>
                <w:rFonts w:eastAsiaTheme="minorHAnsi"/>
                <w:lang w:val="uk-UA" w:eastAsia="en-US"/>
              </w:rPr>
              <w:t>з освітніми проектними програмами</w:t>
            </w:r>
            <w:r>
              <w:rPr>
                <w:rFonts w:eastAsiaTheme="minorHAnsi"/>
                <w:lang w:val="uk-UA" w:eastAsia="en-US"/>
              </w:rPr>
              <w:t xml:space="preserve"> (</w:t>
            </w:r>
            <w:r w:rsidRPr="005E5EB1">
              <w:rPr>
                <w:rFonts w:eastAsiaTheme="minorHAnsi"/>
                <w:lang w:val="uk-UA" w:eastAsia="en-US"/>
              </w:rPr>
              <w:t>Програма розвитку ООН (UNDP) в Україні за фінансової підтримки урядів Данії та Нідерландів та фінансової підтримки ЄС, наданої в межах проєкту “EU4Recovery – Розширення можливостей громад в Україні” та ін)</w:t>
            </w:r>
            <w:r>
              <w:rPr>
                <w:rFonts w:eastAsiaTheme="minorHAnsi"/>
                <w:lang w:val="uk-UA" w:eastAsia="en-US"/>
              </w:rPr>
              <w:t>;</w:t>
            </w:r>
          </w:p>
          <w:p w:rsidR="004B491D" w:rsidRPr="005E5EB1" w:rsidRDefault="004B491D" w:rsidP="008F2125">
            <w:pPr>
              <w:ind w:right="-141"/>
              <w:rPr>
                <w:rFonts w:eastAsiaTheme="minorHAnsi"/>
                <w:lang w:val="uk-UA" w:eastAsia="en-US"/>
              </w:rPr>
            </w:pPr>
            <w:r w:rsidRPr="005E5EB1">
              <w:rPr>
                <w:rFonts w:eastAsiaTheme="minorHAnsi"/>
                <w:lang w:val="uk-UA" w:eastAsia="en-US"/>
              </w:rPr>
              <w:t xml:space="preserve">-самостійно, користуючись безоплатними освітніми онлайн-платформами </w:t>
            </w:r>
            <w:r>
              <w:rPr>
                <w:rFonts w:eastAsiaTheme="minorHAnsi"/>
                <w:lang w:val="uk-UA" w:eastAsia="en-US"/>
              </w:rPr>
              <w:t>(зокрема</w:t>
            </w:r>
            <w:r w:rsidRPr="005E5EB1">
              <w:rPr>
                <w:rFonts w:eastAsiaTheme="minorHAnsi"/>
                <w:lang w:val="uk-UA" w:eastAsia="en-US"/>
              </w:rPr>
              <w:t xml:space="preserve"> </w:t>
            </w:r>
            <w:r w:rsidRPr="005E5EB1">
              <w:rPr>
                <w:rFonts w:eastAsiaTheme="minorHAnsi"/>
                <w:lang w:val="en-US" w:eastAsia="en-US"/>
              </w:rPr>
              <w:t>Prometheus</w:t>
            </w:r>
            <w:r w:rsidRPr="005E5EB1">
              <w:rPr>
                <w:rFonts w:eastAsiaTheme="minorHAnsi"/>
                <w:lang w:val="uk-UA" w:eastAsia="en-US"/>
              </w:rPr>
              <w:t xml:space="preserve">    </w:t>
            </w:r>
            <w:hyperlink r:id="rId6" w:history="1">
              <w:r w:rsidRPr="008C1E2C">
                <w:rPr>
                  <w:rFonts w:eastAsiaTheme="minorHAnsi"/>
                  <w:color w:val="000000" w:themeColor="text1"/>
                  <w:lang w:val="en-US" w:eastAsia="en-US"/>
                </w:rPr>
                <w:t>https</w:t>
              </w:r>
              <w:r w:rsidRPr="008C1E2C">
                <w:rPr>
                  <w:rFonts w:eastAsiaTheme="minorHAnsi"/>
                  <w:color w:val="000000" w:themeColor="text1"/>
                  <w:lang w:val="uk-UA" w:eastAsia="en-US"/>
                </w:rPr>
                <w:t>://</w:t>
              </w:r>
              <w:r w:rsidRPr="008C1E2C">
                <w:rPr>
                  <w:rFonts w:eastAsiaTheme="minorHAnsi"/>
                  <w:color w:val="000000" w:themeColor="text1"/>
                  <w:lang w:val="en-US" w:eastAsia="en-US"/>
                </w:rPr>
                <w:t>prometheus</w:t>
              </w:r>
              <w:r w:rsidRPr="008C1E2C">
                <w:rPr>
                  <w:rFonts w:eastAsiaTheme="minorHAnsi"/>
                  <w:color w:val="000000" w:themeColor="text1"/>
                  <w:lang w:val="uk-UA" w:eastAsia="en-US"/>
                </w:rPr>
                <w:t>.</w:t>
              </w:r>
              <w:r w:rsidRPr="008C1E2C">
                <w:rPr>
                  <w:rFonts w:eastAsiaTheme="minorHAnsi"/>
                  <w:color w:val="000000" w:themeColor="text1"/>
                  <w:lang w:val="en-US" w:eastAsia="en-US"/>
                </w:rPr>
                <w:t>org</w:t>
              </w:r>
              <w:r w:rsidRPr="008C1E2C">
                <w:rPr>
                  <w:rFonts w:eastAsiaTheme="minorHAnsi"/>
                  <w:color w:val="000000" w:themeColor="text1"/>
                  <w:lang w:val="uk-UA" w:eastAsia="en-US"/>
                </w:rPr>
                <w:t>.</w:t>
              </w:r>
              <w:r w:rsidRPr="008C1E2C">
                <w:rPr>
                  <w:rFonts w:eastAsiaTheme="minorHAnsi"/>
                  <w:color w:val="000000" w:themeColor="text1"/>
                  <w:lang w:val="en-US" w:eastAsia="en-US"/>
                </w:rPr>
                <w:t>ua</w:t>
              </w:r>
            </w:hyperlink>
            <w:r w:rsidRPr="005E5EB1">
              <w:rPr>
                <w:rFonts w:eastAsiaTheme="minorHAnsi"/>
                <w:color w:val="000000" w:themeColor="text1"/>
                <w:lang w:val="uk-UA" w:eastAsia="en-US"/>
              </w:rPr>
              <w:t>,</w:t>
            </w:r>
            <w:r w:rsidRPr="005E5EB1">
              <w:rPr>
                <w:rFonts w:eastAsiaTheme="minorHAnsi"/>
                <w:lang w:val="uk-UA" w:eastAsia="en-US"/>
              </w:rPr>
              <w:t xml:space="preserve"> навчальні курси з соціального підприємництва)</w:t>
            </w:r>
            <w:r>
              <w:rPr>
                <w:rFonts w:eastAsiaTheme="minorHAnsi"/>
                <w:lang w:val="uk-UA" w:eastAsia="en-US"/>
              </w:rPr>
              <w:t>;</w:t>
            </w:r>
          </w:p>
          <w:p w:rsidR="004B491D" w:rsidRPr="005E5EB1" w:rsidRDefault="004B491D" w:rsidP="008F2125">
            <w:pPr>
              <w:rPr>
                <w:rFonts w:eastAsia="Arial"/>
                <w:lang w:eastAsia="uk-UA"/>
              </w:rPr>
            </w:pPr>
            <w:proofErr w:type="gramStart"/>
            <w:r w:rsidRPr="005E5EB1">
              <w:rPr>
                <w:rFonts w:eastAsia="Arial"/>
                <w:lang w:eastAsia="uk-UA"/>
              </w:rPr>
              <w:t>Соц</w:t>
            </w:r>
            <w:proofErr w:type="gramEnd"/>
            <w:r w:rsidRPr="005E5EB1">
              <w:rPr>
                <w:rFonts w:eastAsia="Arial"/>
                <w:lang w:eastAsia="uk-UA"/>
              </w:rPr>
              <w:t>іальні пос</w:t>
            </w:r>
          </w:p>
          <w:p w:rsidR="004B491D" w:rsidRPr="005E5EB1" w:rsidRDefault="004B491D" w:rsidP="008F2125">
            <w:pPr>
              <w:rPr>
                <w:rFonts w:eastAsia="Arial"/>
                <w:lang w:eastAsia="uk-UA"/>
              </w:rPr>
            </w:pPr>
            <w:r w:rsidRPr="005E5EB1">
              <w:rPr>
                <w:rFonts w:eastAsia="Arial"/>
                <w:lang w:eastAsia="uk-UA"/>
              </w:rPr>
              <w:t xml:space="preserve">луги </w:t>
            </w:r>
            <w:proofErr w:type="gramStart"/>
            <w:r w:rsidRPr="005E5EB1">
              <w:rPr>
                <w:rFonts w:eastAsia="Arial"/>
                <w:lang w:eastAsia="uk-UA"/>
              </w:rPr>
              <w:t>п</w:t>
            </w:r>
            <w:proofErr w:type="gramEnd"/>
            <w:r w:rsidRPr="005E5EB1">
              <w:rPr>
                <w:rFonts w:eastAsia="Arial"/>
                <w:lang w:eastAsia="uk-UA"/>
              </w:rPr>
              <w:t>ідприєм</w:t>
            </w:r>
          </w:p>
          <w:p w:rsidR="004B491D" w:rsidRPr="005E5EB1" w:rsidRDefault="004B491D" w:rsidP="008F2125">
            <w:pPr>
              <w:rPr>
                <w:rFonts w:eastAsia="Arial"/>
                <w:lang w:eastAsia="uk-UA"/>
              </w:rPr>
            </w:pPr>
            <w:r w:rsidRPr="005E5EB1">
              <w:rPr>
                <w:rFonts w:eastAsia="Arial"/>
                <w:lang w:eastAsia="uk-UA"/>
              </w:rPr>
              <w:t>ництва для ви</w:t>
            </w:r>
          </w:p>
          <w:p w:rsidR="004B491D" w:rsidRPr="005E5EB1" w:rsidRDefault="004B491D" w:rsidP="008F2125">
            <w:pPr>
              <w:rPr>
                <w:rFonts w:eastAsia="Arial"/>
                <w:lang w:eastAsia="uk-UA"/>
              </w:rPr>
            </w:pPr>
            <w:proofErr w:type="gramStart"/>
            <w:r w:rsidRPr="005E5EB1">
              <w:rPr>
                <w:rFonts w:eastAsia="Arial"/>
                <w:lang w:eastAsia="uk-UA"/>
              </w:rPr>
              <w:t>р</w:t>
            </w:r>
            <w:proofErr w:type="gramEnd"/>
            <w:r w:rsidRPr="005E5EB1">
              <w:rPr>
                <w:rFonts w:eastAsia="Arial"/>
                <w:lang w:eastAsia="uk-UA"/>
              </w:rPr>
              <w:t>ішення проб</w:t>
            </w:r>
          </w:p>
          <w:p w:rsidR="004B491D" w:rsidRPr="005E5EB1" w:rsidRDefault="004B491D" w:rsidP="008F2125">
            <w:pPr>
              <w:rPr>
                <w:rFonts w:eastAsia="Arial"/>
                <w:lang w:eastAsia="uk-UA"/>
              </w:rPr>
            </w:pPr>
            <w:proofErr w:type="gramStart"/>
            <w:r w:rsidRPr="005E5EB1">
              <w:rPr>
                <w:rFonts w:eastAsia="Arial"/>
                <w:lang w:eastAsia="uk-UA"/>
              </w:rPr>
              <w:t>лем вразливої групи осіб (лю</w:t>
            </w:r>
            <w:proofErr w:type="gramEnd"/>
          </w:p>
          <w:p w:rsidR="004B491D" w:rsidRPr="005E5EB1" w:rsidRDefault="004B491D" w:rsidP="008F2125">
            <w:pPr>
              <w:rPr>
                <w:rFonts w:eastAsia="Arial"/>
                <w:lang w:eastAsia="uk-UA"/>
              </w:rPr>
            </w:pPr>
            <w:r w:rsidRPr="005E5EB1">
              <w:rPr>
                <w:rFonts w:eastAsia="Arial"/>
                <w:lang w:eastAsia="uk-UA"/>
              </w:rPr>
              <w:t>дей похилого віку, безробіт</w:t>
            </w:r>
          </w:p>
          <w:p w:rsidR="004B491D" w:rsidRPr="005E5EB1" w:rsidRDefault="004B491D" w:rsidP="008F2125">
            <w:pPr>
              <w:rPr>
                <w:rFonts w:eastAsia="Arial"/>
                <w:lang w:eastAsia="uk-UA"/>
              </w:rPr>
            </w:pPr>
            <w:r w:rsidRPr="005E5EB1">
              <w:rPr>
                <w:rFonts w:eastAsia="Arial"/>
                <w:lang w:eastAsia="uk-UA"/>
              </w:rPr>
              <w:t>них), подола</w:t>
            </w:r>
          </w:p>
          <w:p w:rsidR="004B491D" w:rsidRPr="005E5EB1" w:rsidRDefault="004B491D" w:rsidP="008F2125">
            <w:pPr>
              <w:rPr>
                <w:rFonts w:eastAsia="Arial"/>
                <w:lang w:eastAsia="uk-UA"/>
              </w:rPr>
            </w:pPr>
            <w:r w:rsidRPr="005E5EB1">
              <w:rPr>
                <w:rFonts w:eastAsia="Arial"/>
                <w:lang w:eastAsia="uk-UA"/>
              </w:rPr>
              <w:t>ння бідності.</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lastRenderedPageBreak/>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center"/>
              <w:rPr>
                <w:lang w:eastAsia="uk-UA"/>
              </w:rPr>
            </w:pPr>
            <w:r w:rsidRPr="00D74B98">
              <w:rPr>
                <w:lang w:val="uk-UA" w:eastAsia="uk-UA"/>
              </w:rPr>
              <w:t>–</w:t>
            </w:r>
          </w:p>
        </w:tc>
        <w:tc>
          <w:tcPr>
            <w:tcW w:w="1134"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993" w:type="dxa"/>
            <w:gridSpan w:val="2"/>
          </w:tcPr>
          <w:p w:rsidR="004B491D" w:rsidRPr="00C2134E" w:rsidRDefault="004B491D" w:rsidP="008F2125">
            <w:pPr>
              <w:spacing w:line="276" w:lineRule="auto"/>
              <w:jc w:val="center"/>
              <w:rPr>
                <w:lang w:eastAsia="uk-UA"/>
              </w:rPr>
            </w:pPr>
            <w:r>
              <w:rPr>
                <w:lang w:val="uk-UA" w:eastAsia="uk-UA"/>
              </w:rPr>
              <w:t>–</w:t>
            </w:r>
          </w:p>
        </w:tc>
        <w:tc>
          <w:tcPr>
            <w:tcW w:w="1135" w:type="dxa"/>
            <w:gridSpan w:val="3"/>
            <w:shd w:val="clear" w:color="auto" w:fill="auto"/>
          </w:tcPr>
          <w:p w:rsidR="004B491D" w:rsidRPr="00C2134E" w:rsidRDefault="004B491D" w:rsidP="008F2125">
            <w:pPr>
              <w:spacing w:line="276" w:lineRule="auto"/>
              <w:jc w:val="center"/>
              <w:rPr>
                <w:lang w:eastAsia="uk-UA"/>
              </w:rPr>
            </w:pPr>
            <w:r>
              <w:rPr>
                <w:lang w:val="uk-UA" w:eastAsia="uk-UA"/>
              </w:rPr>
              <w:t>–</w:t>
            </w:r>
          </w:p>
        </w:tc>
        <w:tc>
          <w:tcPr>
            <w:tcW w:w="1011" w:type="dxa"/>
            <w:gridSpan w:val="2"/>
            <w:shd w:val="clear" w:color="auto" w:fill="auto"/>
          </w:tcPr>
          <w:p w:rsidR="004B491D" w:rsidRDefault="004B491D" w:rsidP="008F2125">
            <w:pPr>
              <w:jc w:val="both"/>
              <w:rPr>
                <w:rFonts w:eastAsiaTheme="minorHAnsi"/>
                <w:lang w:val="uk-UA" w:eastAsia="en-US"/>
              </w:rPr>
            </w:pPr>
            <w:r>
              <w:rPr>
                <w:rFonts w:eastAsiaTheme="minorHAnsi"/>
                <w:lang w:val="uk-UA" w:eastAsia="en-US"/>
              </w:rPr>
              <w:t>М</w:t>
            </w:r>
            <w:r w:rsidRPr="001A2CCF">
              <w:rPr>
                <w:rFonts w:eastAsiaTheme="minorHAnsi"/>
                <w:lang w:val="uk-UA" w:eastAsia="en-US"/>
              </w:rPr>
              <w:t xml:space="preserve">іжнародні організації </w:t>
            </w:r>
            <w:r>
              <w:rPr>
                <w:rFonts w:eastAsiaTheme="minorHAnsi"/>
                <w:lang w:val="uk-UA" w:eastAsia="en-US"/>
              </w:rPr>
              <w:t>–</w:t>
            </w:r>
            <w:r w:rsidRPr="001A2CCF">
              <w:rPr>
                <w:rFonts w:eastAsiaTheme="minorHAnsi"/>
                <w:lang w:val="uk-UA" w:eastAsia="en-US"/>
              </w:rPr>
              <w:t>грантодавці</w:t>
            </w: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p>
          <w:p w:rsidR="004B491D" w:rsidRDefault="004B491D" w:rsidP="008F2125">
            <w:pPr>
              <w:jc w:val="both"/>
              <w:rPr>
                <w:rFonts w:eastAsiaTheme="minorHAnsi"/>
                <w:lang w:val="uk-UA" w:eastAsia="en-US"/>
              </w:rPr>
            </w:pPr>
            <w:r>
              <w:rPr>
                <w:rFonts w:eastAsiaTheme="minorHAnsi"/>
                <w:lang w:val="uk-UA" w:eastAsia="en-US"/>
              </w:rPr>
              <w:t>Соціа</w:t>
            </w:r>
          </w:p>
          <w:p w:rsidR="004B491D" w:rsidRPr="001A2CCF" w:rsidRDefault="004B491D" w:rsidP="008F2125">
            <w:pPr>
              <w:jc w:val="both"/>
              <w:rPr>
                <w:rFonts w:eastAsiaTheme="minorHAnsi"/>
                <w:lang w:val="uk-UA" w:eastAsia="en-US"/>
              </w:rPr>
            </w:pPr>
            <w:r>
              <w:rPr>
                <w:rFonts w:eastAsiaTheme="minorHAnsi"/>
                <w:lang w:val="uk-UA" w:eastAsia="en-US"/>
              </w:rPr>
              <w:t>льні підприємства та організації</w:t>
            </w:r>
          </w:p>
          <w:p w:rsidR="004B491D" w:rsidRPr="00C2134E" w:rsidRDefault="004B491D" w:rsidP="008F2125">
            <w:pPr>
              <w:spacing w:line="276" w:lineRule="auto"/>
              <w:jc w:val="both"/>
              <w:rPr>
                <w:lang w:eastAsia="uk-UA"/>
              </w:rPr>
            </w:pPr>
          </w:p>
        </w:tc>
        <w:tc>
          <w:tcPr>
            <w:tcW w:w="2127" w:type="dxa"/>
            <w:shd w:val="clear" w:color="auto" w:fill="auto"/>
          </w:tcPr>
          <w:p w:rsidR="004B491D" w:rsidRPr="001A2CCF" w:rsidRDefault="004B491D" w:rsidP="008F2125">
            <w:pPr>
              <w:rPr>
                <w:lang w:val="uk-UA" w:eastAsia="uk-UA"/>
              </w:rPr>
            </w:pPr>
            <w:r>
              <w:rPr>
                <w:lang w:val="uk-UA" w:eastAsia="uk-UA"/>
              </w:rPr>
              <w:lastRenderedPageBreak/>
              <w:t>Відділ соціально-економічного розвитку, інвестицій, туризму, сільського господарства та міжнародної співпраці</w:t>
            </w:r>
          </w:p>
        </w:tc>
        <w:tc>
          <w:tcPr>
            <w:tcW w:w="1699" w:type="dxa"/>
            <w:shd w:val="clear" w:color="auto" w:fill="auto"/>
          </w:tcPr>
          <w:p w:rsidR="004B491D" w:rsidRPr="008C1E2C" w:rsidRDefault="004B491D" w:rsidP="008F2125">
            <w:pPr>
              <w:rPr>
                <w:lang w:val="uk-UA" w:eastAsia="uk-UA"/>
              </w:rPr>
            </w:pPr>
            <w:r>
              <w:rPr>
                <w:lang w:val="uk-UA" w:eastAsia="uk-UA"/>
              </w:rPr>
              <w:t>Забезпечено популяризацію та розвиток соціального підприємництва в громаді.</w:t>
            </w: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Pr="00C2134E" w:rsidRDefault="004B491D" w:rsidP="008F2125">
            <w:pPr>
              <w:rPr>
                <w:lang w:eastAsia="uk-UA"/>
              </w:rPr>
            </w:pPr>
            <w:r w:rsidRPr="00C2134E">
              <w:rPr>
                <w:lang w:eastAsia="uk-UA"/>
              </w:rPr>
              <w:t>Надано соц. послуги для</w:t>
            </w:r>
          </w:p>
          <w:p w:rsidR="004B491D" w:rsidRPr="00C2134E" w:rsidRDefault="004B491D" w:rsidP="008F2125">
            <w:pPr>
              <w:rPr>
                <w:lang w:eastAsia="uk-UA"/>
              </w:rPr>
            </w:pPr>
            <w:r>
              <w:rPr>
                <w:lang w:eastAsia="uk-UA"/>
              </w:rPr>
              <w:t>в</w:t>
            </w:r>
            <w:r w:rsidRPr="00C2134E">
              <w:rPr>
                <w:lang w:eastAsia="uk-UA"/>
              </w:rPr>
              <w:t>ирішення проблем вра</w:t>
            </w:r>
          </w:p>
          <w:p w:rsidR="004B491D" w:rsidRPr="00C2134E" w:rsidRDefault="004B491D" w:rsidP="008F2125">
            <w:pPr>
              <w:rPr>
                <w:lang w:eastAsia="uk-UA"/>
              </w:rPr>
            </w:pPr>
            <w:proofErr w:type="gramStart"/>
            <w:r w:rsidRPr="00C2134E">
              <w:rPr>
                <w:lang w:eastAsia="uk-UA"/>
              </w:rPr>
              <w:t>зливої групи осіб (людей похилого ві</w:t>
            </w:r>
            <w:proofErr w:type="gramEnd"/>
          </w:p>
          <w:p w:rsidR="004B491D" w:rsidRPr="00C2134E" w:rsidRDefault="004B491D" w:rsidP="008F2125">
            <w:pPr>
              <w:rPr>
                <w:lang w:eastAsia="uk-UA"/>
              </w:rPr>
            </w:pPr>
            <w:r w:rsidRPr="00C2134E">
              <w:rPr>
                <w:lang w:eastAsia="uk-UA"/>
              </w:rPr>
              <w:t>ку, безробіт</w:t>
            </w:r>
          </w:p>
          <w:p w:rsidR="004B491D" w:rsidRPr="00C2134E" w:rsidRDefault="004B491D" w:rsidP="008F2125">
            <w:pPr>
              <w:rPr>
                <w:lang w:eastAsia="uk-UA"/>
              </w:rPr>
            </w:pPr>
            <w:r w:rsidRPr="00C2134E">
              <w:rPr>
                <w:lang w:eastAsia="uk-UA"/>
              </w:rPr>
              <w:t>них), подола</w:t>
            </w:r>
          </w:p>
          <w:p w:rsidR="004B491D" w:rsidRDefault="004B491D" w:rsidP="008F2125">
            <w:pPr>
              <w:rPr>
                <w:lang w:eastAsia="uk-UA"/>
              </w:rPr>
            </w:pPr>
            <w:r w:rsidRPr="00C2134E">
              <w:rPr>
                <w:lang w:eastAsia="uk-UA"/>
              </w:rPr>
              <w:t>ння бідності.</w:t>
            </w:r>
          </w:p>
          <w:p w:rsidR="004B491D" w:rsidRPr="00C2134E" w:rsidRDefault="004B491D" w:rsidP="008F2125">
            <w:pPr>
              <w:rPr>
                <w:lang w:eastAsia="uk-UA"/>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spacing w:after="200" w:line="276" w:lineRule="auto"/>
            </w:pPr>
          </w:p>
        </w:tc>
        <w:tc>
          <w:tcPr>
            <w:tcW w:w="1964" w:type="dxa"/>
            <w:shd w:val="clear" w:color="auto" w:fill="auto"/>
          </w:tcPr>
          <w:p w:rsidR="004B491D" w:rsidRPr="005E5EB1" w:rsidRDefault="004B491D" w:rsidP="008F2125">
            <w:pPr>
              <w:rPr>
                <w:rFonts w:eastAsia="Arial"/>
                <w:lang w:eastAsia="uk-UA"/>
              </w:rPr>
            </w:pPr>
            <w:r w:rsidRPr="005E5EB1">
              <w:rPr>
                <w:rFonts w:eastAsia="Arial"/>
                <w:lang w:eastAsia="uk-UA"/>
              </w:rPr>
              <w:t xml:space="preserve">Надання нових </w:t>
            </w:r>
            <w:proofErr w:type="gramStart"/>
            <w:r w:rsidRPr="005E5EB1">
              <w:rPr>
                <w:rFonts w:eastAsia="Arial"/>
                <w:lang w:eastAsia="uk-UA"/>
              </w:rPr>
              <w:t>соц</w:t>
            </w:r>
            <w:proofErr w:type="gramEnd"/>
            <w:r w:rsidRPr="005E5EB1">
              <w:rPr>
                <w:rFonts w:eastAsia="Arial"/>
                <w:lang w:eastAsia="uk-UA"/>
              </w:rPr>
              <w:t>іальних послуг у сфері ринку послуг.</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D74B98" w:rsidRDefault="004B491D" w:rsidP="008F2125">
            <w:pPr>
              <w:spacing w:line="276" w:lineRule="auto"/>
              <w:rPr>
                <w:lang w:val="uk-UA" w:eastAsia="uk-UA"/>
              </w:rPr>
            </w:pPr>
            <w:r>
              <w:rPr>
                <w:lang w:val="uk-UA" w:eastAsia="uk-UA"/>
              </w:rPr>
              <w:t xml:space="preserve"> –  </w:t>
            </w:r>
          </w:p>
        </w:tc>
        <w:tc>
          <w:tcPr>
            <w:tcW w:w="1134" w:type="dxa"/>
            <w:gridSpan w:val="2"/>
            <w:shd w:val="clear" w:color="auto" w:fill="auto"/>
          </w:tcPr>
          <w:p w:rsidR="004B491D" w:rsidRPr="00C2134E" w:rsidRDefault="004B491D" w:rsidP="008F2125">
            <w:pPr>
              <w:spacing w:line="276" w:lineRule="auto"/>
              <w:jc w:val="both"/>
              <w:rPr>
                <w:lang w:eastAsia="uk-UA"/>
              </w:rPr>
            </w:pPr>
            <w:r>
              <w:rPr>
                <w:lang w:val="uk-UA" w:eastAsia="uk-UA"/>
              </w:rPr>
              <w:t xml:space="preserve">–  </w:t>
            </w:r>
          </w:p>
        </w:tc>
        <w:tc>
          <w:tcPr>
            <w:tcW w:w="993" w:type="dxa"/>
            <w:gridSpan w:val="2"/>
          </w:tcPr>
          <w:p w:rsidR="004B491D" w:rsidRPr="00C2134E" w:rsidRDefault="004B491D" w:rsidP="008F2125">
            <w:pPr>
              <w:spacing w:line="276" w:lineRule="auto"/>
              <w:jc w:val="both"/>
              <w:rPr>
                <w:lang w:eastAsia="uk-UA"/>
              </w:rPr>
            </w:pPr>
            <w:r>
              <w:rPr>
                <w:lang w:val="uk-UA" w:eastAsia="uk-UA"/>
              </w:rPr>
              <w:t xml:space="preserve">–  </w:t>
            </w:r>
          </w:p>
        </w:tc>
        <w:tc>
          <w:tcPr>
            <w:tcW w:w="1135" w:type="dxa"/>
            <w:gridSpan w:val="3"/>
            <w:shd w:val="clear" w:color="auto" w:fill="auto"/>
          </w:tcPr>
          <w:p w:rsidR="004B491D" w:rsidRPr="00C2134E" w:rsidRDefault="004B491D" w:rsidP="008F2125">
            <w:pPr>
              <w:spacing w:line="276" w:lineRule="auto"/>
              <w:jc w:val="both"/>
              <w:rPr>
                <w:lang w:eastAsia="uk-UA"/>
              </w:rPr>
            </w:pPr>
            <w:r>
              <w:rPr>
                <w:lang w:val="uk-UA" w:eastAsia="uk-UA"/>
              </w:rPr>
              <w:t xml:space="preserve">–  </w:t>
            </w:r>
          </w:p>
        </w:tc>
        <w:tc>
          <w:tcPr>
            <w:tcW w:w="1011" w:type="dxa"/>
            <w:gridSpan w:val="2"/>
            <w:shd w:val="clear" w:color="auto" w:fill="auto"/>
          </w:tcPr>
          <w:p w:rsidR="004B491D" w:rsidRDefault="004B491D" w:rsidP="008F2125">
            <w:pPr>
              <w:jc w:val="both"/>
              <w:rPr>
                <w:rFonts w:eastAsiaTheme="minorHAnsi"/>
                <w:lang w:val="uk-UA" w:eastAsia="en-US"/>
              </w:rPr>
            </w:pPr>
            <w:r>
              <w:rPr>
                <w:rFonts w:eastAsiaTheme="minorHAnsi"/>
                <w:lang w:val="uk-UA" w:eastAsia="en-US"/>
              </w:rPr>
              <w:t>Соціа</w:t>
            </w:r>
          </w:p>
          <w:p w:rsidR="004B491D" w:rsidRPr="001A2CCF" w:rsidRDefault="004B491D" w:rsidP="008F2125">
            <w:pPr>
              <w:jc w:val="both"/>
              <w:rPr>
                <w:rFonts w:eastAsiaTheme="minorHAnsi"/>
                <w:lang w:val="uk-UA" w:eastAsia="en-US"/>
              </w:rPr>
            </w:pPr>
            <w:r>
              <w:rPr>
                <w:rFonts w:eastAsiaTheme="minorHAnsi"/>
                <w:lang w:val="uk-UA" w:eastAsia="en-US"/>
              </w:rPr>
              <w:t>льні підприємства та організації</w:t>
            </w:r>
          </w:p>
          <w:p w:rsidR="004B491D" w:rsidRPr="00C2134E" w:rsidRDefault="004B491D" w:rsidP="008F2125">
            <w:pPr>
              <w:spacing w:line="276" w:lineRule="auto"/>
              <w:jc w:val="both"/>
              <w:rPr>
                <w:lang w:eastAsia="uk-UA"/>
              </w:rPr>
            </w:pPr>
          </w:p>
        </w:tc>
        <w:tc>
          <w:tcPr>
            <w:tcW w:w="2127" w:type="dxa"/>
            <w:shd w:val="clear" w:color="auto" w:fill="auto"/>
          </w:tcPr>
          <w:p w:rsidR="004B491D" w:rsidRPr="001A2CCF" w:rsidRDefault="004B491D" w:rsidP="008F2125">
            <w:pPr>
              <w:rPr>
                <w:lang w:val="uk-UA" w:eastAsia="uk-UA"/>
              </w:rPr>
            </w:pPr>
            <w:r>
              <w:rPr>
                <w:lang w:val="uk-UA" w:eastAsia="uk-UA"/>
              </w:rPr>
              <w:t>Відділ соціально-економічного розвитку, інвестицій, туризму, сільського господарства та міжнародної співпраці</w:t>
            </w:r>
          </w:p>
        </w:tc>
        <w:tc>
          <w:tcPr>
            <w:tcW w:w="1699" w:type="dxa"/>
            <w:shd w:val="clear" w:color="auto" w:fill="auto"/>
          </w:tcPr>
          <w:p w:rsidR="004B491D" w:rsidRDefault="004B491D" w:rsidP="008F2125">
            <w:pPr>
              <w:rPr>
                <w:lang w:eastAsia="uk-UA"/>
              </w:rPr>
            </w:pPr>
            <w:r w:rsidRPr="00C2134E">
              <w:rPr>
                <w:lang w:eastAsia="uk-UA"/>
              </w:rPr>
              <w:t xml:space="preserve">Надано нові </w:t>
            </w:r>
            <w:proofErr w:type="gramStart"/>
            <w:r w:rsidRPr="00C2134E">
              <w:rPr>
                <w:lang w:eastAsia="uk-UA"/>
              </w:rPr>
              <w:t>соц</w:t>
            </w:r>
            <w:proofErr w:type="gramEnd"/>
            <w:r w:rsidRPr="00C2134E">
              <w:rPr>
                <w:lang w:eastAsia="uk-UA"/>
              </w:rPr>
              <w:t>іальні послуги у сфері ринку послуг</w:t>
            </w:r>
          </w:p>
          <w:p w:rsidR="004B491D" w:rsidRPr="00C2134E" w:rsidRDefault="004B491D" w:rsidP="008F2125">
            <w:pPr>
              <w:rPr>
                <w:lang w:eastAsia="uk-UA"/>
              </w:rPr>
            </w:pPr>
          </w:p>
        </w:tc>
      </w:tr>
      <w:tr w:rsidR="004B491D" w:rsidRPr="00C2134E" w:rsidTr="008F2125">
        <w:trPr>
          <w:gridAfter w:val="1"/>
          <w:wAfter w:w="10" w:type="dxa"/>
          <w:trHeight w:val="280"/>
        </w:trPr>
        <w:tc>
          <w:tcPr>
            <w:tcW w:w="15755" w:type="dxa"/>
            <w:gridSpan w:val="19"/>
          </w:tcPr>
          <w:p w:rsidR="004B491D" w:rsidRDefault="004B491D" w:rsidP="008F2125">
            <w:pPr>
              <w:jc w:val="center"/>
              <w:rPr>
                <w:lang w:eastAsia="uk-UA"/>
              </w:rPr>
            </w:pPr>
          </w:p>
          <w:p w:rsidR="004B491D" w:rsidRPr="00C2134E" w:rsidRDefault="004B491D" w:rsidP="008F2125">
            <w:pPr>
              <w:jc w:val="center"/>
              <w:rPr>
                <w:lang w:eastAsia="uk-UA"/>
              </w:rPr>
            </w:pPr>
          </w:p>
          <w:p w:rsidR="004B491D" w:rsidRPr="00C2134E" w:rsidRDefault="004B491D" w:rsidP="008F2125">
            <w:pPr>
              <w:jc w:val="center"/>
              <w:rPr>
                <w:b/>
                <w:lang w:eastAsia="uk-UA"/>
              </w:rPr>
            </w:pPr>
            <w:r w:rsidRPr="00C2134E">
              <w:rPr>
                <w:b/>
                <w:lang w:eastAsia="uk-UA"/>
              </w:rPr>
              <w:t xml:space="preserve">Операційна ціль 3.2. </w:t>
            </w:r>
            <w:proofErr w:type="gramStart"/>
            <w:r w:rsidRPr="00C2134E">
              <w:rPr>
                <w:b/>
                <w:lang w:eastAsia="uk-UA"/>
              </w:rPr>
              <w:t>П</w:t>
            </w:r>
            <w:proofErr w:type="gramEnd"/>
            <w:r w:rsidRPr="00C2134E">
              <w:rPr>
                <w:b/>
                <w:lang w:eastAsia="uk-UA"/>
              </w:rPr>
              <w:t>ідвищення рівня екологічної безпеки</w:t>
            </w:r>
          </w:p>
          <w:p w:rsidR="004B491D" w:rsidRPr="00C2134E" w:rsidRDefault="004B491D" w:rsidP="008F2125">
            <w:pPr>
              <w:jc w:val="center"/>
              <w:rPr>
                <w:lang w:eastAsia="uk-UA"/>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t>20</w:t>
            </w:r>
          </w:p>
        </w:tc>
        <w:tc>
          <w:tcPr>
            <w:tcW w:w="2713" w:type="dxa"/>
            <w:shd w:val="clear" w:color="auto" w:fill="auto"/>
          </w:tcPr>
          <w:p w:rsidR="004B491D" w:rsidRPr="00C2134E" w:rsidRDefault="004B491D" w:rsidP="008F2125">
            <w:pPr>
              <w:contextualSpacing/>
              <w:rPr>
                <w:lang w:eastAsia="uk-UA"/>
              </w:rPr>
            </w:pPr>
            <w:r w:rsidRPr="00C2134E">
              <w:rPr>
                <w:lang w:eastAsia="uk-UA"/>
              </w:rPr>
              <w:t>1. Створення системи поводження з твердими побутовими відходами</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Реконструкція приміщення для смі</w:t>
            </w:r>
            <w:proofErr w:type="gramStart"/>
            <w:r w:rsidRPr="00C2134E">
              <w:rPr>
                <w:rFonts w:eastAsia="Arial"/>
                <w:lang w:eastAsia="uk-UA"/>
              </w:rPr>
              <w:t>тт</w:t>
            </w:r>
            <w:proofErr w:type="gramEnd"/>
            <w:r w:rsidRPr="00C2134E">
              <w:rPr>
                <w:rFonts w:eastAsia="Arial"/>
                <w:lang w:eastAsia="uk-UA"/>
              </w:rPr>
              <w:t>єпере</w:t>
            </w:r>
            <w:r>
              <w:rPr>
                <w:rFonts w:eastAsia="Arial"/>
                <w:lang w:eastAsia="uk-UA"/>
              </w:rPr>
              <w:t>-</w:t>
            </w:r>
          </w:p>
          <w:p w:rsidR="004B491D" w:rsidRPr="00C2134E" w:rsidRDefault="004B491D" w:rsidP="008F2125">
            <w:pPr>
              <w:rPr>
                <w:rFonts w:eastAsia="Arial"/>
                <w:lang w:eastAsia="uk-UA"/>
              </w:rPr>
            </w:pPr>
            <w:r w:rsidRPr="00C2134E">
              <w:rPr>
                <w:rFonts w:eastAsia="Arial"/>
                <w:lang w:eastAsia="uk-UA"/>
              </w:rPr>
              <w:t>робного і сміт</w:t>
            </w:r>
            <w:r>
              <w:rPr>
                <w:rFonts w:eastAsia="Arial"/>
                <w:lang w:eastAsia="uk-UA"/>
              </w:rPr>
              <w:t>-</w:t>
            </w:r>
          </w:p>
          <w:p w:rsidR="004B491D" w:rsidRPr="00C2134E" w:rsidRDefault="004B491D" w:rsidP="008F2125">
            <w:pPr>
              <w:rPr>
                <w:rFonts w:eastAsia="Arial"/>
                <w:lang w:eastAsia="uk-UA"/>
              </w:rPr>
            </w:pPr>
            <w:r w:rsidRPr="00C2134E">
              <w:rPr>
                <w:rFonts w:eastAsia="Arial"/>
                <w:lang w:eastAsia="uk-UA"/>
              </w:rPr>
              <w:t>тєсортувально</w:t>
            </w:r>
          </w:p>
          <w:p w:rsidR="004B491D" w:rsidRPr="00C2134E" w:rsidRDefault="004B491D" w:rsidP="008F2125">
            <w:pPr>
              <w:rPr>
                <w:rFonts w:eastAsia="Arial"/>
                <w:lang w:eastAsia="uk-UA"/>
              </w:rPr>
            </w:pPr>
            <w:r w:rsidRPr="00C2134E">
              <w:rPr>
                <w:rFonts w:eastAsia="Arial"/>
                <w:lang w:eastAsia="uk-UA"/>
              </w:rPr>
              <w:lastRenderedPageBreak/>
              <w:t>го комплексу</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lastRenderedPageBreak/>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3000,00</w:t>
            </w:r>
          </w:p>
        </w:tc>
        <w:tc>
          <w:tcPr>
            <w:tcW w:w="1134" w:type="dxa"/>
            <w:gridSpan w:val="2"/>
            <w:shd w:val="clear" w:color="auto" w:fill="auto"/>
          </w:tcPr>
          <w:p w:rsidR="004B491D" w:rsidRPr="00D74B98" w:rsidRDefault="004B491D" w:rsidP="008F2125">
            <w:pPr>
              <w:spacing w:line="276" w:lineRule="auto"/>
              <w:jc w:val="both"/>
              <w:rPr>
                <w:lang w:val="uk-UA" w:eastAsia="uk-UA"/>
              </w:rPr>
            </w:pPr>
            <w:r>
              <w:rPr>
                <w:lang w:val="uk-UA" w:eastAsia="uk-UA"/>
              </w:rPr>
              <w:t xml:space="preserve">    – </w:t>
            </w:r>
          </w:p>
        </w:tc>
        <w:tc>
          <w:tcPr>
            <w:tcW w:w="993" w:type="dxa"/>
            <w:gridSpan w:val="2"/>
          </w:tcPr>
          <w:p w:rsidR="004B491D" w:rsidRPr="00C2134E" w:rsidRDefault="004B491D" w:rsidP="008F2125">
            <w:pPr>
              <w:spacing w:line="276" w:lineRule="auto"/>
              <w:ind w:left="-117"/>
              <w:jc w:val="both"/>
              <w:rPr>
                <w:lang w:eastAsia="uk-UA"/>
              </w:rPr>
            </w:pPr>
            <w:r w:rsidRPr="00C2134E">
              <w:rPr>
                <w:lang w:eastAsia="uk-UA"/>
              </w:rPr>
              <w:t>2400,0</w:t>
            </w:r>
          </w:p>
        </w:tc>
        <w:tc>
          <w:tcPr>
            <w:tcW w:w="1135" w:type="dxa"/>
            <w:gridSpan w:val="3"/>
            <w:shd w:val="clear" w:color="auto" w:fill="auto"/>
          </w:tcPr>
          <w:p w:rsidR="004B491D" w:rsidRPr="00C2134E" w:rsidRDefault="004B491D" w:rsidP="008F2125">
            <w:pPr>
              <w:spacing w:line="276" w:lineRule="auto"/>
              <w:jc w:val="both"/>
              <w:rPr>
                <w:lang w:eastAsia="uk-UA"/>
              </w:rPr>
            </w:pPr>
            <w:r w:rsidRPr="00C2134E">
              <w:rPr>
                <w:lang w:eastAsia="uk-UA"/>
              </w:rPr>
              <w:t>600,0</w:t>
            </w: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lang w:eastAsia="uk-UA"/>
              </w:rPr>
              <w:t xml:space="preserve">    – </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 xml:space="preserve">Комбінат </w:t>
            </w:r>
            <w:r w:rsidRPr="00C2134E">
              <w:rPr>
                <w:lang w:eastAsia="uk-UA"/>
              </w:rPr>
              <w:lastRenderedPageBreak/>
              <w:t xml:space="preserve">комунальних </w:t>
            </w:r>
            <w:proofErr w:type="gramStart"/>
            <w:r w:rsidRPr="00C2134E">
              <w:rPr>
                <w:lang w:eastAsia="uk-UA"/>
              </w:rPr>
              <w:t>п</w:t>
            </w:r>
            <w:proofErr w:type="gramEnd"/>
            <w:r w:rsidRPr="00C2134E">
              <w:rPr>
                <w:lang w:eastAsia="uk-UA"/>
              </w:rPr>
              <w:t>ідприємств</w:t>
            </w:r>
          </w:p>
        </w:tc>
        <w:tc>
          <w:tcPr>
            <w:tcW w:w="1699" w:type="dxa"/>
            <w:shd w:val="clear" w:color="auto" w:fill="auto"/>
          </w:tcPr>
          <w:p w:rsidR="004B491D" w:rsidRPr="00C2134E" w:rsidRDefault="004B491D" w:rsidP="008F2125">
            <w:pPr>
              <w:rPr>
                <w:lang w:eastAsia="uk-UA"/>
              </w:rPr>
            </w:pPr>
            <w:r w:rsidRPr="00C2134E">
              <w:rPr>
                <w:lang w:eastAsia="uk-UA"/>
              </w:rPr>
              <w:lastRenderedPageBreak/>
              <w:t>Реконстру</w:t>
            </w:r>
            <w:r>
              <w:rPr>
                <w:lang w:eastAsia="uk-UA"/>
              </w:rPr>
              <w:t>-</w:t>
            </w:r>
            <w:r w:rsidRPr="00C2134E">
              <w:rPr>
                <w:lang w:eastAsia="uk-UA"/>
              </w:rPr>
              <w:t>йовано при</w:t>
            </w:r>
            <w:r>
              <w:rPr>
                <w:lang w:eastAsia="uk-UA"/>
              </w:rPr>
              <w:t>-</w:t>
            </w:r>
            <w:r w:rsidRPr="00C2134E">
              <w:rPr>
                <w:lang w:eastAsia="uk-UA"/>
              </w:rPr>
              <w:t>міщення для смі</w:t>
            </w:r>
            <w:proofErr w:type="gramStart"/>
            <w:r w:rsidRPr="00C2134E">
              <w:rPr>
                <w:lang w:eastAsia="uk-UA"/>
              </w:rPr>
              <w:t>тт</w:t>
            </w:r>
            <w:proofErr w:type="gramEnd"/>
            <w:r w:rsidRPr="00C2134E">
              <w:rPr>
                <w:lang w:eastAsia="uk-UA"/>
              </w:rPr>
              <w:t>єпере</w:t>
            </w:r>
            <w:r>
              <w:rPr>
                <w:lang w:eastAsia="uk-UA"/>
              </w:rPr>
              <w:t>-</w:t>
            </w:r>
          </w:p>
          <w:p w:rsidR="004B491D" w:rsidRPr="00C2134E" w:rsidRDefault="004B491D" w:rsidP="008F2125">
            <w:pPr>
              <w:rPr>
                <w:lang w:eastAsia="uk-UA"/>
              </w:rPr>
            </w:pPr>
            <w:r>
              <w:rPr>
                <w:lang w:eastAsia="uk-UA"/>
              </w:rPr>
              <w:t>р</w:t>
            </w:r>
            <w:r w:rsidRPr="00C2134E">
              <w:rPr>
                <w:lang w:eastAsia="uk-UA"/>
              </w:rPr>
              <w:t xml:space="preserve">обного  і </w:t>
            </w:r>
            <w:r w:rsidRPr="00C2134E">
              <w:rPr>
                <w:lang w:eastAsia="uk-UA"/>
              </w:rPr>
              <w:lastRenderedPageBreak/>
              <w:t>смі</w:t>
            </w:r>
            <w:proofErr w:type="gramStart"/>
            <w:r w:rsidRPr="00C2134E">
              <w:rPr>
                <w:lang w:eastAsia="uk-UA"/>
              </w:rPr>
              <w:t>тт</w:t>
            </w:r>
            <w:proofErr w:type="gramEnd"/>
            <w:r w:rsidRPr="00C2134E">
              <w:rPr>
                <w:lang w:eastAsia="uk-UA"/>
              </w:rPr>
              <w:t>єсорту</w:t>
            </w:r>
            <w:r>
              <w:rPr>
                <w:lang w:eastAsia="uk-UA"/>
              </w:rPr>
              <w:t>-</w:t>
            </w:r>
          </w:p>
          <w:p w:rsidR="004B491D" w:rsidRPr="00C2134E" w:rsidRDefault="004B491D" w:rsidP="008F2125">
            <w:pPr>
              <w:rPr>
                <w:lang w:eastAsia="uk-UA"/>
              </w:rPr>
            </w:pPr>
            <w:proofErr w:type="gramStart"/>
            <w:r w:rsidRPr="00C2134E">
              <w:rPr>
                <w:lang w:eastAsia="uk-UA"/>
              </w:rPr>
              <w:t>вального</w:t>
            </w:r>
            <w:proofErr w:type="gramEnd"/>
            <w:r w:rsidRPr="00C2134E">
              <w:rPr>
                <w:lang w:eastAsia="uk-UA"/>
              </w:rPr>
              <w:t xml:space="preserve">  комплексу.</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contextualSpacing/>
              <w:rPr>
                <w:lang w:eastAsia="uk-UA"/>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Придбання необхідної спецтехніки:</w:t>
            </w:r>
          </w:p>
          <w:p w:rsidR="004B491D" w:rsidRPr="00C2134E" w:rsidRDefault="004B491D" w:rsidP="008F2125">
            <w:pPr>
              <w:rPr>
                <w:rFonts w:eastAsia="Arial"/>
                <w:lang w:eastAsia="uk-UA"/>
              </w:rPr>
            </w:pPr>
            <w:r w:rsidRPr="00C2134E">
              <w:rPr>
                <w:rFonts w:eastAsia="Arial"/>
                <w:lang w:eastAsia="uk-UA"/>
              </w:rPr>
              <w:t>-смі</w:t>
            </w:r>
            <w:proofErr w:type="gramStart"/>
            <w:r w:rsidRPr="00C2134E">
              <w:rPr>
                <w:rFonts w:eastAsia="Arial"/>
                <w:lang w:eastAsia="uk-UA"/>
              </w:rPr>
              <w:t>тт</w:t>
            </w:r>
            <w:proofErr w:type="gramEnd"/>
            <w:r w:rsidRPr="00C2134E">
              <w:rPr>
                <w:rFonts w:eastAsia="Arial"/>
                <w:lang w:eastAsia="uk-UA"/>
              </w:rPr>
              <w:t>євоз;</w:t>
            </w:r>
          </w:p>
          <w:p w:rsidR="004B491D" w:rsidRPr="00C2134E" w:rsidRDefault="004B491D" w:rsidP="008F2125">
            <w:pPr>
              <w:rPr>
                <w:rFonts w:eastAsia="Arial"/>
                <w:lang w:eastAsia="uk-UA"/>
              </w:rPr>
            </w:pPr>
            <w:r w:rsidRPr="00C2134E">
              <w:rPr>
                <w:rFonts w:eastAsia="Arial"/>
                <w:lang w:eastAsia="uk-UA"/>
              </w:rPr>
              <w:t>- технологічна лінія з пере</w:t>
            </w:r>
            <w:r>
              <w:rPr>
                <w:rFonts w:eastAsia="Arial"/>
                <w:lang w:eastAsia="uk-UA"/>
              </w:rPr>
              <w:t>роб-</w:t>
            </w:r>
          </w:p>
          <w:p w:rsidR="004B491D" w:rsidRPr="00C2134E" w:rsidRDefault="004B491D" w:rsidP="008F2125">
            <w:pPr>
              <w:rPr>
                <w:rFonts w:eastAsia="Arial"/>
                <w:lang w:eastAsia="uk-UA"/>
              </w:rPr>
            </w:pPr>
            <w:r w:rsidRPr="00C2134E">
              <w:rPr>
                <w:rFonts w:eastAsia="Arial"/>
                <w:lang w:eastAsia="uk-UA"/>
              </w:rPr>
              <w:t>ки ТПВ</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2770,0</w:t>
            </w:r>
          </w:p>
        </w:tc>
        <w:tc>
          <w:tcPr>
            <w:tcW w:w="1134" w:type="dxa"/>
            <w:gridSpan w:val="2"/>
            <w:shd w:val="clear" w:color="auto" w:fill="auto"/>
          </w:tcPr>
          <w:p w:rsidR="004B491D" w:rsidRPr="00C2134E" w:rsidRDefault="004B491D" w:rsidP="008F2125">
            <w:pPr>
              <w:spacing w:line="276" w:lineRule="auto"/>
              <w:jc w:val="both"/>
              <w:rPr>
                <w:lang w:eastAsia="uk-UA"/>
              </w:rPr>
            </w:pPr>
            <w:r w:rsidRPr="00C2134E">
              <w:rPr>
                <w:lang w:eastAsia="uk-UA"/>
              </w:rPr>
              <w:t xml:space="preserve">      – </w:t>
            </w:r>
          </w:p>
        </w:tc>
        <w:tc>
          <w:tcPr>
            <w:tcW w:w="993" w:type="dxa"/>
            <w:gridSpan w:val="2"/>
          </w:tcPr>
          <w:p w:rsidR="004B491D" w:rsidRPr="00C2134E" w:rsidRDefault="004B491D" w:rsidP="008F2125">
            <w:pPr>
              <w:spacing w:line="276" w:lineRule="auto"/>
              <w:jc w:val="both"/>
              <w:rPr>
                <w:lang w:eastAsia="uk-UA"/>
              </w:rPr>
            </w:pPr>
            <w:r w:rsidRPr="00C2134E">
              <w:rPr>
                <w:lang w:eastAsia="uk-UA"/>
              </w:rPr>
              <w:t xml:space="preserve">     – </w:t>
            </w:r>
          </w:p>
        </w:tc>
        <w:tc>
          <w:tcPr>
            <w:tcW w:w="1135" w:type="dxa"/>
            <w:gridSpan w:val="3"/>
            <w:shd w:val="clear" w:color="auto" w:fill="auto"/>
          </w:tcPr>
          <w:p w:rsidR="004B491D" w:rsidRPr="00C2134E" w:rsidRDefault="004B491D" w:rsidP="008F2125">
            <w:pPr>
              <w:spacing w:line="276" w:lineRule="auto"/>
              <w:jc w:val="both"/>
              <w:rPr>
                <w:lang w:eastAsia="uk-UA"/>
              </w:rPr>
            </w:pPr>
            <w:r w:rsidRPr="00C2134E">
              <w:rPr>
                <w:lang w:eastAsia="uk-UA"/>
              </w:rPr>
              <w:t xml:space="preserve">     – </w:t>
            </w: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lang w:eastAsia="uk-UA"/>
              </w:rPr>
              <w:t>2770,0</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Default="004B491D" w:rsidP="008F2125">
            <w:pPr>
              <w:rPr>
                <w:lang w:eastAsia="uk-UA"/>
              </w:rPr>
            </w:pPr>
            <w:r w:rsidRPr="00C2134E">
              <w:rPr>
                <w:lang w:eastAsia="uk-UA"/>
              </w:rPr>
              <w:t xml:space="preserve">Комбінат комунальних </w:t>
            </w:r>
            <w:proofErr w:type="gramStart"/>
            <w:r w:rsidRPr="00C2134E">
              <w:rPr>
                <w:lang w:eastAsia="uk-UA"/>
              </w:rPr>
              <w:t>п</w:t>
            </w:r>
            <w:proofErr w:type="gramEnd"/>
            <w:r w:rsidRPr="00C2134E">
              <w:rPr>
                <w:lang w:eastAsia="uk-UA"/>
              </w:rPr>
              <w:t>ідприємств.</w:t>
            </w:r>
          </w:p>
          <w:p w:rsidR="004B491D" w:rsidRPr="00C2134E" w:rsidRDefault="004B491D" w:rsidP="008F2125">
            <w:pPr>
              <w:rPr>
                <w:lang w:eastAsia="uk-UA"/>
              </w:rPr>
            </w:pPr>
          </w:p>
        </w:tc>
        <w:tc>
          <w:tcPr>
            <w:tcW w:w="1699" w:type="dxa"/>
            <w:shd w:val="clear" w:color="auto" w:fill="auto"/>
          </w:tcPr>
          <w:p w:rsidR="004B491D" w:rsidRPr="00C2134E" w:rsidRDefault="004B491D" w:rsidP="008F2125">
            <w:pPr>
              <w:rPr>
                <w:lang w:eastAsia="uk-UA"/>
              </w:rPr>
            </w:pPr>
            <w:r w:rsidRPr="00C2134E">
              <w:rPr>
                <w:lang w:eastAsia="uk-UA"/>
              </w:rPr>
              <w:t>Придбано смі</w:t>
            </w:r>
            <w:proofErr w:type="gramStart"/>
            <w:r w:rsidRPr="00C2134E">
              <w:rPr>
                <w:lang w:eastAsia="uk-UA"/>
              </w:rPr>
              <w:t>тт</w:t>
            </w:r>
            <w:proofErr w:type="gramEnd"/>
            <w:r w:rsidRPr="00C2134E">
              <w:rPr>
                <w:lang w:eastAsia="uk-UA"/>
              </w:rPr>
              <w:t>євоз для переве</w:t>
            </w:r>
            <w:r>
              <w:rPr>
                <w:lang w:eastAsia="uk-UA"/>
              </w:rPr>
              <w:t>-</w:t>
            </w:r>
            <w:r w:rsidRPr="00C2134E">
              <w:rPr>
                <w:lang w:eastAsia="uk-UA"/>
              </w:rPr>
              <w:t>зення твер</w:t>
            </w:r>
            <w:r>
              <w:rPr>
                <w:lang w:eastAsia="uk-UA"/>
              </w:rPr>
              <w:t>-</w:t>
            </w:r>
            <w:r w:rsidRPr="00C2134E">
              <w:rPr>
                <w:lang w:eastAsia="uk-UA"/>
              </w:rPr>
              <w:t>дих</w:t>
            </w:r>
            <w:r>
              <w:rPr>
                <w:lang w:eastAsia="uk-UA"/>
              </w:rPr>
              <w:t xml:space="preserve"> побуто-</w:t>
            </w:r>
          </w:p>
          <w:p w:rsidR="004B491D" w:rsidRPr="00C2134E" w:rsidRDefault="004B491D" w:rsidP="008F2125">
            <w:pPr>
              <w:rPr>
                <w:lang w:eastAsia="uk-UA"/>
              </w:rPr>
            </w:pPr>
            <w:r w:rsidRPr="00C2134E">
              <w:rPr>
                <w:lang w:eastAsia="uk-UA"/>
              </w:rPr>
              <w:t>вих відходів.</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t>21</w:t>
            </w:r>
          </w:p>
        </w:tc>
        <w:tc>
          <w:tcPr>
            <w:tcW w:w="2713" w:type="dxa"/>
            <w:shd w:val="clear" w:color="auto" w:fill="auto"/>
          </w:tcPr>
          <w:p w:rsidR="004B491D" w:rsidRPr="00C2134E" w:rsidRDefault="004B491D" w:rsidP="008F2125">
            <w:pPr>
              <w:contextualSpacing/>
              <w:rPr>
                <w:lang w:eastAsia="uk-UA"/>
              </w:rPr>
            </w:pPr>
            <w:r w:rsidRPr="00C2134E">
              <w:rPr>
                <w:lang w:eastAsia="uk-UA"/>
              </w:rPr>
              <w:t>2. Забезпечення пожежної безпеки жителів громади</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 xml:space="preserve">Створення та введення в дію  добровільної пожежної команди </w:t>
            </w:r>
            <w:proofErr w:type="gramStart"/>
            <w:r w:rsidRPr="00C2134E">
              <w:rPr>
                <w:rFonts w:eastAsia="Arial"/>
                <w:lang w:eastAsia="uk-UA"/>
              </w:rPr>
              <w:t>в</w:t>
            </w:r>
            <w:proofErr w:type="gramEnd"/>
            <w:r w:rsidRPr="00C2134E">
              <w:rPr>
                <w:rFonts w:eastAsia="Arial"/>
                <w:lang w:eastAsia="uk-UA"/>
              </w:rPr>
              <w:t xml:space="preserve"> селі Красноїлля</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3700,0</w:t>
            </w:r>
          </w:p>
        </w:tc>
        <w:tc>
          <w:tcPr>
            <w:tcW w:w="1134" w:type="dxa"/>
            <w:gridSpan w:val="2"/>
            <w:shd w:val="clear" w:color="auto" w:fill="auto"/>
          </w:tcPr>
          <w:p w:rsidR="004B491D" w:rsidRPr="00C2134E" w:rsidRDefault="004B491D" w:rsidP="008F2125">
            <w:pPr>
              <w:spacing w:line="276" w:lineRule="auto"/>
              <w:jc w:val="both"/>
              <w:rPr>
                <w:lang w:eastAsia="uk-UA"/>
              </w:rPr>
            </w:pPr>
            <w:r w:rsidRPr="00C2134E">
              <w:rPr>
                <w:lang w:eastAsia="uk-UA"/>
              </w:rPr>
              <w:t xml:space="preserve">   – </w:t>
            </w:r>
          </w:p>
        </w:tc>
        <w:tc>
          <w:tcPr>
            <w:tcW w:w="993" w:type="dxa"/>
            <w:gridSpan w:val="2"/>
          </w:tcPr>
          <w:p w:rsidR="004B491D" w:rsidRPr="00C2134E" w:rsidRDefault="004B491D" w:rsidP="008F2125">
            <w:pPr>
              <w:spacing w:line="276" w:lineRule="auto"/>
              <w:ind w:left="-117"/>
              <w:jc w:val="both"/>
              <w:rPr>
                <w:lang w:eastAsia="uk-UA"/>
              </w:rPr>
            </w:pPr>
            <w:r w:rsidRPr="00C2134E">
              <w:rPr>
                <w:lang w:eastAsia="uk-UA"/>
              </w:rPr>
              <w:t>3330,00</w:t>
            </w:r>
          </w:p>
        </w:tc>
        <w:tc>
          <w:tcPr>
            <w:tcW w:w="1135" w:type="dxa"/>
            <w:gridSpan w:val="3"/>
            <w:shd w:val="clear" w:color="auto" w:fill="auto"/>
          </w:tcPr>
          <w:p w:rsidR="004B491D" w:rsidRPr="00C2134E" w:rsidRDefault="004B491D" w:rsidP="008F2125">
            <w:pPr>
              <w:spacing w:line="276" w:lineRule="auto"/>
              <w:jc w:val="both"/>
              <w:rPr>
                <w:lang w:eastAsia="uk-UA"/>
              </w:rPr>
            </w:pPr>
            <w:r w:rsidRPr="00C2134E">
              <w:rPr>
                <w:lang w:eastAsia="uk-UA"/>
              </w:rPr>
              <w:t>370,00</w:t>
            </w:r>
          </w:p>
        </w:tc>
        <w:tc>
          <w:tcPr>
            <w:tcW w:w="1011" w:type="dxa"/>
            <w:gridSpan w:val="2"/>
            <w:shd w:val="clear" w:color="auto" w:fill="auto"/>
          </w:tcPr>
          <w:p w:rsidR="004B491D" w:rsidRPr="00D74B98" w:rsidRDefault="004B491D" w:rsidP="008F2125">
            <w:pPr>
              <w:spacing w:line="276" w:lineRule="auto"/>
              <w:jc w:val="both"/>
              <w:rPr>
                <w:lang w:val="uk-UA" w:eastAsia="uk-UA"/>
              </w:rPr>
            </w:pPr>
            <w:r>
              <w:rPr>
                <w:lang w:val="uk-UA" w:eastAsia="uk-UA"/>
              </w:rPr>
              <w:t xml:space="preserve">    – </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 xml:space="preserve">Комбінат комунальних </w:t>
            </w:r>
            <w:proofErr w:type="gramStart"/>
            <w:r w:rsidRPr="00C2134E">
              <w:rPr>
                <w:lang w:eastAsia="uk-UA"/>
              </w:rPr>
              <w:t>п</w:t>
            </w:r>
            <w:proofErr w:type="gramEnd"/>
            <w:r w:rsidRPr="00C2134E">
              <w:rPr>
                <w:lang w:eastAsia="uk-UA"/>
              </w:rPr>
              <w:t>ідприємств.</w:t>
            </w:r>
          </w:p>
        </w:tc>
        <w:tc>
          <w:tcPr>
            <w:tcW w:w="1699" w:type="dxa"/>
            <w:shd w:val="clear" w:color="auto" w:fill="auto"/>
          </w:tcPr>
          <w:p w:rsidR="004B491D" w:rsidRPr="00C2134E" w:rsidRDefault="004B491D" w:rsidP="008F2125">
            <w:pPr>
              <w:rPr>
                <w:rFonts w:eastAsia="Arial"/>
                <w:lang w:eastAsia="uk-UA"/>
              </w:rPr>
            </w:pPr>
            <w:proofErr w:type="gramStart"/>
            <w:r w:rsidRPr="00C2134E">
              <w:rPr>
                <w:rFonts w:eastAsia="Arial"/>
                <w:lang w:eastAsia="uk-UA"/>
              </w:rPr>
              <w:t>Створено та введено</w:t>
            </w:r>
            <w:proofErr w:type="gramEnd"/>
            <w:r w:rsidRPr="00C2134E">
              <w:rPr>
                <w:rFonts w:eastAsia="Arial"/>
                <w:lang w:eastAsia="uk-UA"/>
              </w:rPr>
              <w:t xml:space="preserve"> в дію  доброві</w:t>
            </w:r>
          </w:p>
          <w:p w:rsidR="004B491D" w:rsidRPr="00C2134E" w:rsidRDefault="004B491D" w:rsidP="008F2125">
            <w:pPr>
              <w:rPr>
                <w:rFonts w:eastAsia="Arial"/>
                <w:lang w:eastAsia="uk-UA"/>
              </w:rPr>
            </w:pPr>
            <w:r w:rsidRPr="00C2134E">
              <w:rPr>
                <w:rFonts w:eastAsia="Arial"/>
                <w:lang w:eastAsia="uk-UA"/>
              </w:rPr>
              <w:t>льну пожеж</w:t>
            </w:r>
          </w:p>
          <w:p w:rsidR="004B491D" w:rsidRPr="00C2134E" w:rsidRDefault="004B491D" w:rsidP="008F2125">
            <w:pPr>
              <w:rPr>
                <w:rFonts w:eastAsia="Arial"/>
                <w:lang w:eastAsia="uk-UA"/>
              </w:rPr>
            </w:pPr>
            <w:proofErr w:type="gramStart"/>
            <w:r w:rsidRPr="00C2134E">
              <w:rPr>
                <w:rFonts w:eastAsia="Arial"/>
                <w:lang w:eastAsia="uk-UA"/>
              </w:rPr>
              <w:t>ну</w:t>
            </w:r>
            <w:proofErr w:type="gramEnd"/>
            <w:r w:rsidRPr="00C2134E">
              <w:rPr>
                <w:rFonts w:eastAsia="Arial"/>
                <w:lang w:eastAsia="uk-UA"/>
              </w:rPr>
              <w:t xml:space="preserve"> команду в селі.</w:t>
            </w:r>
          </w:p>
          <w:p w:rsidR="004B491D" w:rsidRPr="00C2134E" w:rsidRDefault="004B491D" w:rsidP="008F2125">
            <w:pPr>
              <w:rPr>
                <w:rFonts w:eastAsia="Arial"/>
                <w:lang w:eastAsia="uk-UA"/>
              </w:rPr>
            </w:pPr>
            <w:r w:rsidRPr="00C2134E">
              <w:rPr>
                <w:rFonts w:eastAsia="Arial"/>
                <w:lang w:eastAsia="uk-UA"/>
              </w:rPr>
              <w:t>Красноїлля.</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p w:rsidR="004B491D" w:rsidRPr="00C2134E" w:rsidRDefault="004B491D" w:rsidP="008F2125">
            <w:pPr>
              <w:spacing w:line="276" w:lineRule="auto"/>
              <w:jc w:val="both"/>
              <w:rPr>
                <w:lang w:eastAsia="uk-UA"/>
              </w:rPr>
            </w:pPr>
            <w:r>
              <w:rPr>
                <w:lang w:eastAsia="uk-UA"/>
              </w:rPr>
              <w:t>22</w:t>
            </w:r>
          </w:p>
        </w:tc>
        <w:tc>
          <w:tcPr>
            <w:tcW w:w="2713" w:type="dxa"/>
            <w:shd w:val="clear" w:color="auto" w:fill="auto"/>
          </w:tcPr>
          <w:p w:rsidR="004B491D" w:rsidRPr="00C2134E" w:rsidRDefault="004B491D" w:rsidP="008F2125">
            <w:pPr>
              <w:rPr>
                <w:lang w:eastAsia="uk-UA"/>
              </w:rPr>
            </w:pPr>
            <w:r w:rsidRPr="00C2134E">
              <w:rPr>
                <w:lang w:eastAsia="uk-UA"/>
              </w:rPr>
              <w:t>3. Покращення сані</w:t>
            </w:r>
            <w:proofErr w:type="gramStart"/>
            <w:r w:rsidRPr="00C2134E">
              <w:rPr>
                <w:lang w:eastAsia="uk-UA"/>
              </w:rPr>
              <w:t>тарного</w:t>
            </w:r>
            <w:proofErr w:type="gramEnd"/>
            <w:r w:rsidRPr="00C2134E">
              <w:rPr>
                <w:lang w:eastAsia="uk-UA"/>
              </w:rPr>
              <w:t xml:space="preserve"> та екологічного стану населених пунктів</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Заходи з очище</w:t>
            </w:r>
          </w:p>
          <w:p w:rsidR="004B491D" w:rsidRPr="00C2134E" w:rsidRDefault="004B491D" w:rsidP="008F2125">
            <w:pPr>
              <w:rPr>
                <w:rFonts w:eastAsia="Arial"/>
                <w:lang w:eastAsia="uk-UA"/>
              </w:rPr>
            </w:pPr>
            <w:r w:rsidRPr="00C2134E">
              <w:rPr>
                <w:rFonts w:eastAsia="Arial"/>
                <w:lang w:eastAsia="uk-UA"/>
              </w:rPr>
              <w:t xml:space="preserve">ння русел </w:t>
            </w:r>
            <w:proofErr w:type="gramStart"/>
            <w:r w:rsidRPr="00C2134E">
              <w:rPr>
                <w:rFonts w:eastAsia="Arial"/>
                <w:lang w:eastAsia="uk-UA"/>
              </w:rPr>
              <w:t>р</w:t>
            </w:r>
            <w:proofErr w:type="gramEnd"/>
            <w:r w:rsidRPr="00C2134E">
              <w:rPr>
                <w:rFonts w:eastAsia="Arial"/>
                <w:lang w:eastAsia="uk-UA"/>
              </w:rPr>
              <w:t>ічок, потоків, проведення бе</w:t>
            </w:r>
          </w:p>
          <w:p w:rsidR="004B491D" w:rsidRPr="00C2134E" w:rsidRDefault="004B491D" w:rsidP="008F2125">
            <w:pPr>
              <w:rPr>
                <w:rFonts w:eastAsia="Arial"/>
                <w:lang w:eastAsia="uk-UA"/>
              </w:rPr>
            </w:pPr>
            <w:r w:rsidRPr="00C2134E">
              <w:rPr>
                <w:rFonts w:eastAsia="Arial"/>
                <w:lang w:eastAsia="uk-UA"/>
              </w:rPr>
              <w:t>регоукріплень.</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3" w:lineRule="auto"/>
              <w:jc w:val="both"/>
              <w:rPr>
                <w:color w:val="000000" w:themeColor="text1"/>
                <w:lang w:eastAsia="uk-UA"/>
              </w:rPr>
            </w:pPr>
            <w:r w:rsidRPr="00C2134E">
              <w:rPr>
                <w:color w:val="000000" w:themeColor="text1"/>
                <w:lang w:eastAsia="uk-UA"/>
              </w:rPr>
              <w:t>995,0</w:t>
            </w:r>
          </w:p>
          <w:p w:rsidR="004B491D" w:rsidRPr="00C2134E" w:rsidRDefault="004B491D" w:rsidP="008F2125">
            <w:pPr>
              <w:spacing w:line="276" w:lineRule="auto"/>
              <w:jc w:val="both"/>
              <w:rPr>
                <w:color w:val="000000" w:themeColor="text1"/>
                <w:lang w:eastAsia="uk-UA"/>
              </w:rPr>
            </w:pPr>
          </w:p>
        </w:tc>
        <w:tc>
          <w:tcPr>
            <w:tcW w:w="1134" w:type="dxa"/>
            <w:gridSpan w:val="2"/>
            <w:shd w:val="clear" w:color="auto" w:fill="auto"/>
          </w:tcPr>
          <w:p w:rsidR="004B491D" w:rsidRPr="00C2134E" w:rsidRDefault="004B491D" w:rsidP="008F2125">
            <w:pPr>
              <w:spacing w:line="276" w:lineRule="auto"/>
              <w:jc w:val="both"/>
              <w:rPr>
                <w:color w:val="000000" w:themeColor="text1"/>
                <w:lang w:eastAsia="uk-UA"/>
              </w:rPr>
            </w:pPr>
            <w:r w:rsidRPr="00C2134E">
              <w:rPr>
                <w:color w:val="000000" w:themeColor="text1"/>
                <w:lang w:eastAsia="uk-UA"/>
              </w:rPr>
              <w:t xml:space="preserve">     – </w:t>
            </w:r>
          </w:p>
        </w:tc>
        <w:tc>
          <w:tcPr>
            <w:tcW w:w="993" w:type="dxa"/>
            <w:gridSpan w:val="2"/>
          </w:tcPr>
          <w:p w:rsidR="004B491D" w:rsidRPr="00C2134E" w:rsidRDefault="004B491D" w:rsidP="008F2125">
            <w:pPr>
              <w:spacing w:line="276" w:lineRule="auto"/>
              <w:jc w:val="both"/>
              <w:rPr>
                <w:color w:val="000000" w:themeColor="text1"/>
                <w:lang w:eastAsia="uk-UA"/>
              </w:rPr>
            </w:pPr>
            <w:r w:rsidRPr="00C2134E">
              <w:rPr>
                <w:color w:val="000000" w:themeColor="text1"/>
                <w:lang w:eastAsia="uk-UA"/>
              </w:rPr>
              <w:t xml:space="preserve">    –</w:t>
            </w:r>
          </w:p>
        </w:tc>
        <w:tc>
          <w:tcPr>
            <w:tcW w:w="1135" w:type="dxa"/>
            <w:gridSpan w:val="3"/>
            <w:shd w:val="clear" w:color="auto" w:fill="auto"/>
          </w:tcPr>
          <w:p w:rsidR="004B491D" w:rsidRPr="00C2134E" w:rsidRDefault="004B491D" w:rsidP="008F2125">
            <w:pPr>
              <w:spacing w:line="273" w:lineRule="auto"/>
              <w:jc w:val="both"/>
              <w:rPr>
                <w:color w:val="000000" w:themeColor="text1"/>
                <w:lang w:eastAsia="uk-UA"/>
              </w:rPr>
            </w:pPr>
            <w:r w:rsidRPr="00C2134E">
              <w:rPr>
                <w:color w:val="000000" w:themeColor="text1"/>
                <w:lang w:eastAsia="uk-UA"/>
              </w:rPr>
              <w:t>995,0</w:t>
            </w:r>
          </w:p>
          <w:p w:rsidR="004B491D" w:rsidRPr="00C2134E" w:rsidRDefault="004B491D" w:rsidP="008F2125">
            <w:pPr>
              <w:spacing w:line="276" w:lineRule="auto"/>
              <w:jc w:val="both"/>
              <w:rPr>
                <w:color w:val="000000" w:themeColor="text1"/>
                <w:lang w:eastAsia="uk-UA"/>
              </w:rPr>
            </w:pP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color w:val="000000" w:themeColor="text1"/>
                <w:lang w:eastAsia="uk-UA"/>
              </w:rPr>
              <w:t xml:space="preserve">     –</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 xml:space="preserve">Комбінат комунальних </w:t>
            </w:r>
            <w:proofErr w:type="gramStart"/>
            <w:r w:rsidRPr="00C2134E">
              <w:rPr>
                <w:lang w:eastAsia="uk-UA"/>
              </w:rPr>
              <w:t>п</w:t>
            </w:r>
            <w:proofErr w:type="gramEnd"/>
            <w:r w:rsidRPr="00C2134E">
              <w:rPr>
                <w:lang w:eastAsia="uk-UA"/>
              </w:rPr>
              <w:t>ідприємств.</w:t>
            </w:r>
          </w:p>
        </w:tc>
        <w:tc>
          <w:tcPr>
            <w:tcW w:w="1699" w:type="dxa"/>
            <w:shd w:val="clear" w:color="auto" w:fill="auto"/>
          </w:tcPr>
          <w:p w:rsidR="004B491D" w:rsidRPr="00C2134E" w:rsidRDefault="004B491D" w:rsidP="008F2125">
            <w:pPr>
              <w:rPr>
                <w:lang w:eastAsia="uk-UA"/>
              </w:rPr>
            </w:pPr>
            <w:r w:rsidRPr="00C2134E">
              <w:rPr>
                <w:lang w:eastAsia="uk-UA"/>
              </w:rPr>
              <w:t xml:space="preserve">Очищено русла </w:t>
            </w:r>
            <w:proofErr w:type="gramStart"/>
            <w:r w:rsidRPr="00C2134E">
              <w:rPr>
                <w:lang w:eastAsia="uk-UA"/>
              </w:rPr>
              <w:t>р</w:t>
            </w:r>
            <w:proofErr w:type="gramEnd"/>
            <w:r w:rsidRPr="00C2134E">
              <w:rPr>
                <w:lang w:eastAsia="uk-UA"/>
              </w:rPr>
              <w:t>ічок, потоків, про</w:t>
            </w:r>
          </w:p>
          <w:p w:rsidR="004B491D" w:rsidRPr="00C2134E" w:rsidRDefault="004B491D" w:rsidP="008F2125">
            <w:pPr>
              <w:rPr>
                <w:lang w:eastAsia="uk-UA"/>
              </w:rPr>
            </w:pPr>
            <w:r w:rsidRPr="00C2134E">
              <w:rPr>
                <w:lang w:eastAsia="uk-UA"/>
              </w:rPr>
              <w:t>ведено бере</w:t>
            </w:r>
          </w:p>
          <w:p w:rsidR="004B491D" w:rsidRPr="00C2134E" w:rsidRDefault="004B491D" w:rsidP="008F2125">
            <w:pPr>
              <w:rPr>
                <w:lang w:eastAsia="uk-UA"/>
              </w:rPr>
            </w:pPr>
            <w:r w:rsidRPr="00C2134E">
              <w:rPr>
                <w:lang w:eastAsia="uk-UA"/>
              </w:rPr>
              <w:t>гоукріпленя.</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 xml:space="preserve">Заходи з </w:t>
            </w:r>
            <w:proofErr w:type="gramStart"/>
            <w:r w:rsidRPr="00C2134E">
              <w:rPr>
                <w:rFonts w:eastAsia="Arial"/>
                <w:lang w:eastAsia="uk-UA"/>
              </w:rPr>
              <w:t>п</w:t>
            </w:r>
            <w:proofErr w:type="gramEnd"/>
            <w:r w:rsidRPr="00C2134E">
              <w:rPr>
                <w:rFonts w:eastAsia="Arial"/>
                <w:lang w:eastAsia="uk-UA"/>
              </w:rPr>
              <w:t>ідвищення екологічної культури</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3" w:lineRule="auto"/>
              <w:jc w:val="both"/>
              <w:rPr>
                <w:color w:val="000000" w:themeColor="text1"/>
                <w:lang w:eastAsia="uk-UA"/>
              </w:rPr>
            </w:pPr>
            <w:r w:rsidRPr="00C2134E">
              <w:rPr>
                <w:color w:val="000000" w:themeColor="text1"/>
                <w:lang w:eastAsia="uk-UA"/>
              </w:rPr>
              <w:t>25,00</w:t>
            </w:r>
          </w:p>
          <w:p w:rsidR="004B491D" w:rsidRPr="00C2134E" w:rsidRDefault="004B491D" w:rsidP="008F2125">
            <w:pPr>
              <w:spacing w:line="273" w:lineRule="auto"/>
              <w:jc w:val="both"/>
              <w:rPr>
                <w:color w:val="000000" w:themeColor="text1"/>
                <w:lang w:eastAsia="uk-UA"/>
              </w:rPr>
            </w:pPr>
          </w:p>
        </w:tc>
        <w:tc>
          <w:tcPr>
            <w:tcW w:w="1134" w:type="dxa"/>
            <w:gridSpan w:val="2"/>
            <w:shd w:val="clear" w:color="auto" w:fill="auto"/>
          </w:tcPr>
          <w:p w:rsidR="004B491D" w:rsidRPr="00C2134E" w:rsidRDefault="004B491D" w:rsidP="008F2125">
            <w:pPr>
              <w:spacing w:line="276" w:lineRule="auto"/>
              <w:jc w:val="both"/>
              <w:rPr>
                <w:color w:val="000000" w:themeColor="text1"/>
                <w:lang w:eastAsia="uk-UA"/>
              </w:rPr>
            </w:pPr>
            <w:r w:rsidRPr="00C2134E">
              <w:rPr>
                <w:color w:val="000000" w:themeColor="text1"/>
                <w:lang w:eastAsia="uk-UA"/>
              </w:rPr>
              <w:t xml:space="preserve">     –</w:t>
            </w:r>
          </w:p>
        </w:tc>
        <w:tc>
          <w:tcPr>
            <w:tcW w:w="993" w:type="dxa"/>
            <w:gridSpan w:val="2"/>
          </w:tcPr>
          <w:p w:rsidR="004B491D" w:rsidRPr="00C2134E" w:rsidRDefault="004B491D" w:rsidP="008F2125">
            <w:pPr>
              <w:spacing w:line="276" w:lineRule="auto"/>
              <w:jc w:val="both"/>
              <w:rPr>
                <w:color w:val="000000" w:themeColor="text1"/>
                <w:lang w:eastAsia="uk-UA"/>
              </w:rPr>
            </w:pPr>
            <w:r w:rsidRPr="00C2134E">
              <w:rPr>
                <w:color w:val="000000" w:themeColor="text1"/>
                <w:lang w:eastAsia="uk-UA"/>
              </w:rPr>
              <w:t xml:space="preserve">     –</w:t>
            </w:r>
          </w:p>
        </w:tc>
        <w:tc>
          <w:tcPr>
            <w:tcW w:w="1135" w:type="dxa"/>
            <w:gridSpan w:val="3"/>
            <w:shd w:val="clear" w:color="auto" w:fill="auto"/>
          </w:tcPr>
          <w:p w:rsidR="004B491D" w:rsidRPr="00C2134E" w:rsidRDefault="004B491D" w:rsidP="008F2125">
            <w:pPr>
              <w:spacing w:line="273" w:lineRule="auto"/>
              <w:jc w:val="both"/>
              <w:rPr>
                <w:color w:val="000000" w:themeColor="text1"/>
                <w:lang w:eastAsia="uk-UA"/>
              </w:rPr>
            </w:pPr>
            <w:r w:rsidRPr="00C2134E">
              <w:rPr>
                <w:color w:val="000000" w:themeColor="text1"/>
                <w:lang w:eastAsia="uk-UA"/>
              </w:rPr>
              <w:t>25,00</w:t>
            </w:r>
          </w:p>
          <w:p w:rsidR="004B491D" w:rsidRPr="00C2134E" w:rsidRDefault="004B491D" w:rsidP="008F2125">
            <w:pPr>
              <w:spacing w:line="276" w:lineRule="auto"/>
              <w:jc w:val="both"/>
              <w:rPr>
                <w:color w:val="000000" w:themeColor="text1"/>
                <w:lang w:eastAsia="uk-UA"/>
              </w:rPr>
            </w:pP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color w:val="000000" w:themeColor="text1"/>
                <w:lang w:eastAsia="uk-UA"/>
              </w:rPr>
              <w:t xml:space="preserve">     –</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 xml:space="preserve">Комбінат комунальних </w:t>
            </w:r>
            <w:proofErr w:type="gramStart"/>
            <w:r w:rsidRPr="00C2134E">
              <w:rPr>
                <w:lang w:eastAsia="uk-UA"/>
              </w:rPr>
              <w:t>п</w:t>
            </w:r>
            <w:proofErr w:type="gramEnd"/>
            <w:r w:rsidRPr="00C2134E">
              <w:rPr>
                <w:lang w:eastAsia="uk-UA"/>
              </w:rPr>
              <w:t>ідприємств.</w:t>
            </w:r>
          </w:p>
        </w:tc>
        <w:tc>
          <w:tcPr>
            <w:tcW w:w="1699" w:type="dxa"/>
            <w:shd w:val="clear" w:color="auto" w:fill="auto"/>
          </w:tcPr>
          <w:p w:rsidR="004B491D" w:rsidRPr="00C2134E" w:rsidRDefault="004B491D" w:rsidP="008F2125">
            <w:pPr>
              <w:rPr>
                <w:lang w:eastAsia="uk-UA"/>
              </w:rPr>
            </w:pPr>
            <w:r w:rsidRPr="00C2134E">
              <w:rPr>
                <w:lang w:eastAsia="uk-UA"/>
              </w:rPr>
              <w:t xml:space="preserve">Здійснено заходи з </w:t>
            </w:r>
            <w:proofErr w:type="gramStart"/>
            <w:r w:rsidRPr="00C2134E">
              <w:rPr>
                <w:lang w:eastAsia="uk-UA"/>
              </w:rPr>
              <w:t>п</w:t>
            </w:r>
            <w:proofErr w:type="gramEnd"/>
            <w:r w:rsidRPr="00C2134E">
              <w:rPr>
                <w:lang w:eastAsia="uk-UA"/>
              </w:rPr>
              <w:t>ідвищення екологічної культури.</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t>23</w:t>
            </w:r>
          </w:p>
        </w:tc>
        <w:tc>
          <w:tcPr>
            <w:tcW w:w="2713" w:type="dxa"/>
            <w:shd w:val="clear" w:color="auto" w:fill="auto"/>
          </w:tcPr>
          <w:p w:rsidR="004B491D" w:rsidRPr="00C2134E" w:rsidRDefault="004B491D" w:rsidP="008F2125">
            <w:pPr>
              <w:rPr>
                <w:lang w:eastAsia="uk-UA"/>
              </w:rPr>
            </w:pPr>
            <w:r w:rsidRPr="00C2134E">
              <w:rPr>
                <w:rFonts w:eastAsia="Calibri"/>
                <w:lang w:eastAsia="uk-UA"/>
              </w:rPr>
              <w:t xml:space="preserve">4. Реконструкція (нове будівництво) локальних </w:t>
            </w:r>
            <w:r w:rsidRPr="00C2134E">
              <w:rPr>
                <w:rFonts w:eastAsia="Calibri"/>
                <w:lang w:eastAsia="uk-UA"/>
              </w:rPr>
              <w:lastRenderedPageBreak/>
              <w:t>очисних споруд в смт. Верховина</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lastRenderedPageBreak/>
              <w:t xml:space="preserve">Реконструкція, будівництво </w:t>
            </w:r>
            <w:r w:rsidRPr="00C2134E">
              <w:rPr>
                <w:rFonts w:eastAsia="Arial"/>
                <w:lang w:eastAsia="uk-UA"/>
              </w:rPr>
              <w:lastRenderedPageBreak/>
              <w:t>нових очисних споруд у Верховині.</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lastRenderedPageBreak/>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3000,0</w:t>
            </w:r>
          </w:p>
        </w:tc>
        <w:tc>
          <w:tcPr>
            <w:tcW w:w="1134" w:type="dxa"/>
            <w:gridSpan w:val="2"/>
            <w:shd w:val="clear" w:color="auto" w:fill="auto"/>
          </w:tcPr>
          <w:p w:rsidR="004B491D" w:rsidRPr="00D74B98" w:rsidRDefault="004B491D" w:rsidP="008F2125">
            <w:pPr>
              <w:spacing w:line="276" w:lineRule="auto"/>
              <w:jc w:val="both"/>
              <w:rPr>
                <w:lang w:val="uk-UA" w:eastAsia="uk-UA"/>
              </w:rPr>
            </w:pPr>
            <w:r>
              <w:rPr>
                <w:lang w:val="uk-UA" w:eastAsia="uk-UA"/>
              </w:rPr>
              <w:t xml:space="preserve">     – </w:t>
            </w:r>
          </w:p>
        </w:tc>
        <w:tc>
          <w:tcPr>
            <w:tcW w:w="993" w:type="dxa"/>
            <w:gridSpan w:val="2"/>
          </w:tcPr>
          <w:p w:rsidR="004B491D" w:rsidRPr="00C2134E" w:rsidRDefault="004B491D" w:rsidP="008F2125">
            <w:pPr>
              <w:spacing w:line="276" w:lineRule="auto"/>
              <w:jc w:val="both"/>
              <w:rPr>
                <w:lang w:eastAsia="uk-UA"/>
              </w:rPr>
            </w:pPr>
            <w:r w:rsidRPr="00C2134E">
              <w:rPr>
                <w:lang w:eastAsia="uk-UA"/>
              </w:rPr>
              <w:t>2700,0</w:t>
            </w:r>
          </w:p>
        </w:tc>
        <w:tc>
          <w:tcPr>
            <w:tcW w:w="1135" w:type="dxa"/>
            <w:gridSpan w:val="3"/>
            <w:shd w:val="clear" w:color="auto" w:fill="auto"/>
          </w:tcPr>
          <w:p w:rsidR="004B491D" w:rsidRPr="00C2134E" w:rsidRDefault="004B491D" w:rsidP="008F2125">
            <w:pPr>
              <w:spacing w:line="276" w:lineRule="auto"/>
              <w:jc w:val="both"/>
              <w:rPr>
                <w:lang w:eastAsia="uk-UA"/>
              </w:rPr>
            </w:pPr>
            <w:r w:rsidRPr="00C2134E">
              <w:rPr>
                <w:lang w:eastAsia="uk-UA"/>
              </w:rPr>
              <w:t>300,00</w:t>
            </w: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lang w:eastAsia="uk-UA"/>
              </w:rPr>
              <w:t xml:space="preserve">       – </w:t>
            </w:r>
          </w:p>
        </w:tc>
        <w:tc>
          <w:tcPr>
            <w:tcW w:w="2127" w:type="dxa"/>
            <w:shd w:val="clear" w:color="auto" w:fill="auto"/>
          </w:tcPr>
          <w:p w:rsidR="004B491D" w:rsidRPr="00C2134E" w:rsidRDefault="004B491D" w:rsidP="008F2125">
            <w:pPr>
              <w:rPr>
                <w:lang w:eastAsia="uk-UA"/>
              </w:rPr>
            </w:pPr>
            <w:r w:rsidRPr="00C2134E">
              <w:rPr>
                <w:lang w:eastAsia="uk-UA"/>
              </w:rPr>
              <w:t xml:space="preserve">Відділ житлово-комунального </w:t>
            </w:r>
            <w:r w:rsidRPr="00C2134E">
              <w:rPr>
                <w:lang w:eastAsia="uk-UA"/>
              </w:rPr>
              <w:lastRenderedPageBreak/>
              <w:t>господарства.</w:t>
            </w:r>
          </w:p>
          <w:p w:rsidR="004B491D" w:rsidRPr="00C2134E" w:rsidRDefault="004B491D" w:rsidP="008F2125">
            <w:pPr>
              <w:rPr>
                <w:lang w:eastAsia="uk-UA"/>
              </w:rPr>
            </w:pPr>
          </w:p>
          <w:p w:rsidR="004B491D" w:rsidRPr="00C2134E" w:rsidRDefault="004B491D" w:rsidP="008F2125">
            <w:pPr>
              <w:rPr>
                <w:lang w:eastAsia="uk-UA"/>
              </w:rPr>
            </w:pPr>
            <w:r w:rsidRPr="00C2134E">
              <w:rPr>
                <w:lang w:eastAsia="uk-UA"/>
              </w:rPr>
              <w:t>Водоканалізацій</w:t>
            </w:r>
          </w:p>
          <w:p w:rsidR="004B491D" w:rsidRPr="00C2134E" w:rsidRDefault="004B491D" w:rsidP="008F2125">
            <w:pPr>
              <w:rPr>
                <w:lang w:eastAsia="uk-UA"/>
              </w:rPr>
            </w:pPr>
            <w:r w:rsidRPr="00C2134E">
              <w:rPr>
                <w:lang w:eastAsia="uk-UA"/>
              </w:rPr>
              <w:t xml:space="preserve">не </w:t>
            </w:r>
            <w:proofErr w:type="gramStart"/>
            <w:r w:rsidRPr="00C2134E">
              <w:rPr>
                <w:lang w:eastAsia="uk-UA"/>
              </w:rPr>
              <w:t>п</w:t>
            </w:r>
            <w:proofErr w:type="gramEnd"/>
            <w:r w:rsidRPr="00C2134E">
              <w:rPr>
                <w:lang w:eastAsia="uk-UA"/>
              </w:rPr>
              <w:t>ідприємство.</w:t>
            </w:r>
          </w:p>
        </w:tc>
        <w:tc>
          <w:tcPr>
            <w:tcW w:w="1699" w:type="dxa"/>
            <w:shd w:val="clear" w:color="auto" w:fill="auto"/>
          </w:tcPr>
          <w:p w:rsidR="004B491D" w:rsidRPr="00C2134E" w:rsidRDefault="004B491D" w:rsidP="008F2125">
            <w:pPr>
              <w:rPr>
                <w:lang w:eastAsia="uk-UA"/>
              </w:rPr>
            </w:pPr>
            <w:r w:rsidRPr="00C2134E">
              <w:rPr>
                <w:lang w:eastAsia="uk-UA"/>
              </w:rPr>
              <w:lastRenderedPageBreak/>
              <w:t>Проведено реконструк</w:t>
            </w:r>
          </w:p>
          <w:p w:rsidR="004B491D" w:rsidRPr="00C2134E" w:rsidRDefault="004B491D" w:rsidP="008F2125">
            <w:pPr>
              <w:rPr>
                <w:lang w:eastAsia="uk-UA"/>
              </w:rPr>
            </w:pPr>
            <w:r w:rsidRPr="00C2134E">
              <w:rPr>
                <w:lang w:eastAsia="uk-UA"/>
              </w:rPr>
              <w:lastRenderedPageBreak/>
              <w:t>цію очисних споруд у Верховині</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lastRenderedPageBreak/>
              <w:t>24</w:t>
            </w:r>
          </w:p>
        </w:tc>
        <w:tc>
          <w:tcPr>
            <w:tcW w:w="2713" w:type="dxa"/>
            <w:shd w:val="clear" w:color="auto" w:fill="auto"/>
          </w:tcPr>
          <w:p w:rsidR="004B491D" w:rsidRPr="00C2134E" w:rsidRDefault="004B491D" w:rsidP="008F2125">
            <w:pPr>
              <w:rPr>
                <w:lang w:eastAsia="uk-UA"/>
              </w:rPr>
            </w:pPr>
            <w:r w:rsidRPr="00C2134E">
              <w:rPr>
                <w:lang w:eastAsia="uk-UA"/>
              </w:rPr>
              <w:t>5. Забезпечення якісною питною водою жителів громади</w:t>
            </w:r>
          </w:p>
        </w:tc>
        <w:tc>
          <w:tcPr>
            <w:tcW w:w="1964" w:type="dxa"/>
            <w:shd w:val="clear" w:color="auto" w:fill="auto"/>
          </w:tcPr>
          <w:p w:rsidR="004B491D" w:rsidRPr="00C2134E" w:rsidRDefault="004B491D" w:rsidP="008F2125">
            <w:pPr>
              <w:rPr>
                <w:lang w:eastAsia="uk-UA"/>
              </w:rPr>
            </w:pPr>
            <w:r w:rsidRPr="00C2134E">
              <w:rPr>
                <w:lang w:eastAsia="uk-UA"/>
              </w:rPr>
              <w:t>Заходи з безперебійного постачання води, проведе</w:t>
            </w:r>
          </w:p>
          <w:p w:rsidR="004B491D" w:rsidRPr="00C2134E" w:rsidRDefault="004B491D" w:rsidP="008F2125">
            <w:pPr>
              <w:rPr>
                <w:lang w:eastAsia="uk-UA"/>
              </w:rPr>
            </w:pPr>
            <w:r w:rsidRPr="00C2134E">
              <w:rPr>
                <w:lang w:eastAsia="uk-UA"/>
              </w:rPr>
              <w:t xml:space="preserve">ння заміни </w:t>
            </w:r>
            <w:proofErr w:type="gramStart"/>
            <w:r w:rsidRPr="00C2134E">
              <w:rPr>
                <w:lang w:eastAsia="uk-UA"/>
              </w:rPr>
              <w:t>на</w:t>
            </w:r>
            <w:proofErr w:type="gramEnd"/>
          </w:p>
          <w:p w:rsidR="004B491D" w:rsidRPr="00C2134E" w:rsidRDefault="004B491D" w:rsidP="008F2125">
            <w:pPr>
              <w:rPr>
                <w:lang w:eastAsia="uk-UA"/>
              </w:rPr>
            </w:pPr>
            <w:r w:rsidRPr="00C2134E">
              <w:rPr>
                <w:lang w:eastAsia="uk-UA"/>
              </w:rPr>
              <w:t xml:space="preserve">сосів, фільтрів. </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jc w:val="both"/>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300,00</w:t>
            </w:r>
          </w:p>
        </w:tc>
        <w:tc>
          <w:tcPr>
            <w:tcW w:w="1134" w:type="dxa"/>
            <w:gridSpan w:val="2"/>
            <w:shd w:val="clear" w:color="auto" w:fill="auto"/>
          </w:tcPr>
          <w:p w:rsidR="004B491D" w:rsidRPr="00D74B98" w:rsidRDefault="004B491D" w:rsidP="008F2125">
            <w:pPr>
              <w:spacing w:line="276" w:lineRule="auto"/>
              <w:jc w:val="both"/>
              <w:rPr>
                <w:lang w:val="uk-UA" w:eastAsia="uk-UA"/>
              </w:rPr>
            </w:pPr>
            <w:r>
              <w:rPr>
                <w:lang w:val="uk-UA" w:eastAsia="uk-UA"/>
              </w:rPr>
              <w:t xml:space="preserve">     – </w:t>
            </w:r>
          </w:p>
        </w:tc>
        <w:tc>
          <w:tcPr>
            <w:tcW w:w="993" w:type="dxa"/>
            <w:gridSpan w:val="2"/>
          </w:tcPr>
          <w:p w:rsidR="004B491D" w:rsidRPr="00C2134E" w:rsidRDefault="004B491D" w:rsidP="008F2125">
            <w:pPr>
              <w:spacing w:line="276" w:lineRule="auto"/>
              <w:jc w:val="both"/>
              <w:rPr>
                <w:lang w:eastAsia="uk-UA"/>
              </w:rPr>
            </w:pPr>
          </w:p>
        </w:tc>
        <w:tc>
          <w:tcPr>
            <w:tcW w:w="1135" w:type="dxa"/>
            <w:gridSpan w:val="3"/>
            <w:shd w:val="clear" w:color="auto" w:fill="auto"/>
          </w:tcPr>
          <w:p w:rsidR="004B491D" w:rsidRPr="00C2134E" w:rsidRDefault="004B491D" w:rsidP="008F2125">
            <w:pPr>
              <w:spacing w:line="276" w:lineRule="auto"/>
              <w:jc w:val="both"/>
              <w:rPr>
                <w:lang w:eastAsia="uk-UA"/>
              </w:rPr>
            </w:pPr>
            <w:r w:rsidRPr="00C2134E">
              <w:rPr>
                <w:lang w:eastAsia="uk-UA"/>
              </w:rPr>
              <w:t>200,00</w:t>
            </w: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lang w:eastAsia="uk-UA"/>
              </w:rPr>
              <w:t>100,00</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r w:rsidRPr="00C2134E">
              <w:rPr>
                <w:lang w:eastAsia="uk-UA"/>
              </w:rPr>
              <w:t xml:space="preserve">Водопровідно-каналізаційне </w:t>
            </w:r>
            <w:proofErr w:type="gramStart"/>
            <w:r w:rsidRPr="00C2134E">
              <w:rPr>
                <w:lang w:eastAsia="uk-UA"/>
              </w:rPr>
              <w:t>п</w:t>
            </w:r>
            <w:proofErr w:type="gramEnd"/>
            <w:r w:rsidRPr="00C2134E">
              <w:rPr>
                <w:lang w:eastAsia="uk-UA"/>
              </w:rPr>
              <w:t>ідприємтво</w:t>
            </w:r>
          </w:p>
        </w:tc>
        <w:tc>
          <w:tcPr>
            <w:tcW w:w="1699" w:type="dxa"/>
            <w:shd w:val="clear" w:color="auto" w:fill="auto"/>
          </w:tcPr>
          <w:p w:rsidR="004B491D" w:rsidRPr="00C2134E" w:rsidRDefault="004B491D" w:rsidP="008F2125">
            <w:pPr>
              <w:rPr>
                <w:lang w:eastAsia="uk-UA"/>
              </w:rPr>
            </w:pPr>
            <w:r w:rsidRPr="00C2134E">
              <w:rPr>
                <w:lang w:eastAsia="uk-UA"/>
              </w:rPr>
              <w:t>Безперебій</w:t>
            </w:r>
          </w:p>
          <w:p w:rsidR="004B491D" w:rsidRPr="00C2134E" w:rsidRDefault="004B491D" w:rsidP="008F2125">
            <w:pPr>
              <w:rPr>
                <w:lang w:eastAsia="uk-UA"/>
              </w:rPr>
            </w:pPr>
            <w:r w:rsidRPr="00C2134E">
              <w:rPr>
                <w:lang w:eastAsia="uk-UA"/>
              </w:rPr>
              <w:t>не постачан</w:t>
            </w:r>
          </w:p>
          <w:p w:rsidR="004B491D" w:rsidRPr="00C2134E" w:rsidRDefault="004B491D" w:rsidP="008F2125">
            <w:pPr>
              <w:rPr>
                <w:lang w:eastAsia="uk-UA"/>
              </w:rPr>
            </w:pPr>
            <w:r w:rsidRPr="00C2134E">
              <w:rPr>
                <w:lang w:eastAsia="uk-UA"/>
              </w:rPr>
              <w:t>ня води, проведено заміну насо</w:t>
            </w:r>
          </w:p>
          <w:p w:rsidR="004B491D" w:rsidRPr="00C2134E" w:rsidRDefault="004B491D" w:rsidP="008F2125">
            <w:pPr>
              <w:rPr>
                <w:lang w:eastAsia="uk-UA"/>
              </w:rPr>
            </w:pPr>
            <w:r w:rsidRPr="00C2134E">
              <w:rPr>
                <w:lang w:eastAsia="uk-UA"/>
              </w:rPr>
              <w:t>сів, фільтрів.</w:t>
            </w:r>
          </w:p>
        </w:tc>
      </w:tr>
      <w:tr w:rsidR="004B491D" w:rsidRPr="00C2134E" w:rsidTr="008F2125">
        <w:trPr>
          <w:gridAfter w:val="1"/>
          <w:wAfter w:w="10" w:type="dxa"/>
          <w:trHeight w:val="280"/>
        </w:trPr>
        <w:tc>
          <w:tcPr>
            <w:tcW w:w="564" w:type="dxa"/>
            <w:tcBorders>
              <w:left w:val="single" w:sz="4" w:space="0" w:color="auto"/>
            </w:tcBorders>
            <w:shd w:val="clear" w:color="auto" w:fill="auto"/>
          </w:tcPr>
          <w:p w:rsidR="004B491D" w:rsidRPr="00C2134E" w:rsidRDefault="004B491D" w:rsidP="008F2125">
            <w:pPr>
              <w:spacing w:line="276" w:lineRule="auto"/>
              <w:jc w:val="both"/>
              <w:rPr>
                <w:lang w:eastAsia="uk-UA"/>
              </w:rPr>
            </w:pPr>
            <w:r>
              <w:rPr>
                <w:lang w:eastAsia="uk-UA"/>
              </w:rPr>
              <w:t>25</w:t>
            </w:r>
          </w:p>
        </w:tc>
        <w:tc>
          <w:tcPr>
            <w:tcW w:w="2713" w:type="dxa"/>
            <w:shd w:val="clear" w:color="auto" w:fill="auto"/>
          </w:tcPr>
          <w:p w:rsidR="004B491D" w:rsidRPr="00C2134E" w:rsidRDefault="004B491D" w:rsidP="008F2125">
            <w:pPr>
              <w:rPr>
                <w:lang w:eastAsia="uk-UA"/>
              </w:rPr>
            </w:pPr>
            <w:r w:rsidRPr="00C2134E">
              <w:rPr>
                <w:lang w:eastAsia="uk-UA"/>
              </w:rPr>
              <w:t>6. Будівництво берегоукріплюючих споруд та запобігання зсувних процесі</w:t>
            </w:r>
            <w:proofErr w:type="gramStart"/>
            <w:r w:rsidRPr="00C2134E">
              <w:rPr>
                <w:lang w:eastAsia="uk-UA"/>
              </w:rPr>
              <w:t>в</w:t>
            </w:r>
            <w:proofErr w:type="gramEnd"/>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Заходи з будівництва берегоукріплюючих споруд</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rFonts w:ascii="Arial" w:eastAsia="Arial" w:hAnsi="Arial" w:cs="Arial"/>
                <w:lang w:eastAsia="uk-UA"/>
              </w:rPr>
            </w:pPr>
            <w:r w:rsidRPr="00C2134E">
              <w:rPr>
                <w:lang w:eastAsia="uk-UA"/>
              </w:rPr>
              <w:t>2025</w:t>
            </w:r>
          </w:p>
        </w:tc>
        <w:tc>
          <w:tcPr>
            <w:tcW w:w="1280" w:type="dxa"/>
            <w:shd w:val="clear" w:color="auto" w:fill="auto"/>
          </w:tcPr>
          <w:p w:rsidR="004B491D" w:rsidRPr="00C2134E" w:rsidRDefault="004B491D" w:rsidP="008F2125">
            <w:pPr>
              <w:spacing w:line="273" w:lineRule="auto"/>
              <w:jc w:val="both"/>
              <w:rPr>
                <w:color w:val="000000" w:themeColor="text1"/>
                <w:lang w:eastAsia="uk-UA"/>
              </w:rPr>
            </w:pPr>
            <w:r w:rsidRPr="00C2134E">
              <w:rPr>
                <w:color w:val="000000" w:themeColor="text1"/>
                <w:lang w:eastAsia="uk-UA"/>
              </w:rPr>
              <w:t>995,0</w:t>
            </w:r>
          </w:p>
          <w:p w:rsidR="004B491D" w:rsidRPr="00C2134E" w:rsidRDefault="004B491D" w:rsidP="008F2125">
            <w:pPr>
              <w:spacing w:line="276" w:lineRule="auto"/>
              <w:jc w:val="both"/>
              <w:rPr>
                <w:lang w:eastAsia="uk-UA"/>
              </w:rPr>
            </w:pPr>
          </w:p>
        </w:tc>
        <w:tc>
          <w:tcPr>
            <w:tcW w:w="1134" w:type="dxa"/>
            <w:gridSpan w:val="2"/>
            <w:shd w:val="clear" w:color="auto" w:fill="auto"/>
          </w:tcPr>
          <w:p w:rsidR="004B491D" w:rsidRPr="00C2134E" w:rsidRDefault="004B491D" w:rsidP="008F2125">
            <w:pPr>
              <w:spacing w:line="276" w:lineRule="auto"/>
              <w:jc w:val="both"/>
              <w:rPr>
                <w:lang w:eastAsia="uk-UA"/>
              </w:rPr>
            </w:pPr>
            <w:r w:rsidRPr="00C2134E">
              <w:rPr>
                <w:color w:val="000000" w:themeColor="text1"/>
                <w:lang w:eastAsia="uk-UA"/>
              </w:rPr>
              <w:t xml:space="preserve">     –</w:t>
            </w:r>
          </w:p>
        </w:tc>
        <w:tc>
          <w:tcPr>
            <w:tcW w:w="993" w:type="dxa"/>
            <w:gridSpan w:val="2"/>
          </w:tcPr>
          <w:p w:rsidR="004B491D" w:rsidRPr="00C2134E" w:rsidRDefault="004B491D" w:rsidP="008F2125">
            <w:pPr>
              <w:spacing w:line="276" w:lineRule="auto"/>
              <w:jc w:val="both"/>
              <w:rPr>
                <w:lang w:eastAsia="uk-UA"/>
              </w:rPr>
            </w:pPr>
            <w:r w:rsidRPr="00C2134E">
              <w:rPr>
                <w:color w:val="000000" w:themeColor="text1"/>
                <w:lang w:eastAsia="uk-UA"/>
              </w:rPr>
              <w:t xml:space="preserve">     –</w:t>
            </w:r>
          </w:p>
        </w:tc>
        <w:tc>
          <w:tcPr>
            <w:tcW w:w="1135" w:type="dxa"/>
            <w:gridSpan w:val="3"/>
            <w:shd w:val="clear" w:color="auto" w:fill="auto"/>
          </w:tcPr>
          <w:p w:rsidR="004B491D" w:rsidRPr="00C2134E" w:rsidRDefault="004B491D" w:rsidP="008F2125">
            <w:pPr>
              <w:spacing w:line="276" w:lineRule="auto"/>
              <w:jc w:val="both"/>
              <w:rPr>
                <w:lang w:eastAsia="uk-UA"/>
              </w:rPr>
            </w:pPr>
            <w:r w:rsidRPr="00C2134E">
              <w:rPr>
                <w:rFonts w:eastAsia="Arial"/>
                <w:color w:val="000000" w:themeColor="text1"/>
                <w:lang w:eastAsia="uk-UA"/>
              </w:rPr>
              <w:t>995,00</w:t>
            </w: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color w:val="000000" w:themeColor="text1"/>
                <w:lang w:eastAsia="uk-UA"/>
              </w:rPr>
              <w:t xml:space="preserve">     –</w:t>
            </w:r>
          </w:p>
          <w:p w:rsidR="004B491D" w:rsidRPr="00C2134E" w:rsidRDefault="004B491D" w:rsidP="008F2125">
            <w:pPr>
              <w:spacing w:line="276" w:lineRule="auto"/>
              <w:jc w:val="both"/>
              <w:rPr>
                <w:lang w:eastAsia="uk-UA"/>
              </w:rPr>
            </w:pPr>
          </w:p>
          <w:p w:rsidR="004B491D" w:rsidRPr="00C2134E" w:rsidRDefault="004B491D" w:rsidP="008F2125">
            <w:pPr>
              <w:spacing w:line="276" w:lineRule="auto"/>
              <w:jc w:val="both"/>
              <w:rPr>
                <w:lang w:eastAsia="uk-UA"/>
              </w:rPr>
            </w:pPr>
          </w:p>
          <w:p w:rsidR="004B491D" w:rsidRPr="00C2134E" w:rsidRDefault="004B491D" w:rsidP="008F2125">
            <w:pPr>
              <w:spacing w:line="276" w:lineRule="auto"/>
              <w:jc w:val="both"/>
              <w:rPr>
                <w:rFonts w:eastAsia="Arial"/>
                <w:lang w:eastAsia="uk-UA"/>
              </w:rPr>
            </w:pP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p>
          <w:p w:rsidR="004B491D" w:rsidRPr="00C2134E" w:rsidRDefault="004B491D" w:rsidP="008F2125">
            <w:pPr>
              <w:rPr>
                <w:lang w:eastAsia="uk-UA"/>
              </w:rPr>
            </w:pPr>
          </w:p>
        </w:tc>
        <w:tc>
          <w:tcPr>
            <w:tcW w:w="1699" w:type="dxa"/>
            <w:shd w:val="clear" w:color="auto" w:fill="auto"/>
          </w:tcPr>
          <w:p w:rsidR="004B491D" w:rsidRPr="00C2134E" w:rsidRDefault="004B491D" w:rsidP="008F2125">
            <w:pPr>
              <w:rPr>
                <w:lang w:eastAsia="uk-UA"/>
              </w:rPr>
            </w:pPr>
            <w:r w:rsidRPr="00C2134E">
              <w:rPr>
                <w:lang w:eastAsia="uk-UA"/>
              </w:rPr>
              <w:t>Влаштовано берегоукріплюючі спо</w:t>
            </w:r>
          </w:p>
          <w:p w:rsidR="004B491D" w:rsidRPr="00C2134E" w:rsidRDefault="004B491D" w:rsidP="008F2125">
            <w:pPr>
              <w:rPr>
                <w:lang w:eastAsia="uk-UA"/>
              </w:rPr>
            </w:pPr>
            <w:r w:rsidRPr="00C2134E">
              <w:rPr>
                <w:lang w:eastAsia="uk-UA"/>
              </w:rPr>
              <w:t xml:space="preserve">руди </w:t>
            </w:r>
            <w:proofErr w:type="gramStart"/>
            <w:r w:rsidRPr="00C2134E">
              <w:rPr>
                <w:lang w:eastAsia="uk-UA"/>
              </w:rPr>
              <w:t>р</w:t>
            </w:r>
            <w:proofErr w:type="gramEnd"/>
            <w:r w:rsidRPr="00C2134E">
              <w:rPr>
                <w:lang w:eastAsia="uk-UA"/>
              </w:rPr>
              <w:t xml:space="preserve">ічок. </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t>26</w:t>
            </w:r>
          </w:p>
        </w:tc>
        <w:tc>
          <w:tcPr>
            <w:tcW w:w="2713" w:type="dxa"/>
            <w:shd w:val="clear" w:color="auto" w:fill="auto"/>
          </w:tcPr>
          <w:p w:rsidR="004B491D" w:rsidRPr="00C2134E" w:rsidRDefault="004B491D" w:rsidP="008F2125">
            <w:pPr>
              <w:rPr>
                <w:lang w:eastAsia="uk-UA"/>
              </w:rPr>
            </w:pPr>
            <w:r w:rsidRPr="00C2134E">
              <w:rPr>
                <w:lang w:eastAsia="uk-UA"/>
              </w:rPr>
              <w:t>7. Збереження природних територій та об’єктів природо-заповідного фонду, відновлення лі</w:t>
            </w:r>
            <w:proofErr w:type="gramStart"/>
            <w:r w:rsidRPr="00C2134E">
              <w:rPr>
                <w:lang w:eastAsia="uk-UA"/>
              </w:rPr>
              <w:t>с</w:t>
            </w:r>
            <w:proofErr w:type="gramEnd"/>
            <w:r w:rsidRPr="00C2134E">
              <w:rPr>
                <w:lang w:eastAsia="uk-UA"/>
              </w:rPr>
              <w:t>ів</w:t>
            </w:r>
          </w:p>
        </w:tc>
        <w:tc>
          <w:tcPr>
            <w:tcW w:w="1964" w:type="dxa"/>
            <w:shd w:val="clear" w:color="auto" w:fill="auto"/>
          </w:tcPr>
          <w:p w:rsidR="004B491D" w:rsidRPr="00C2134E" w:rsidRDefault="004B491D" w:rsidP="008F2125">
            <w:pPr>
              <w:rPr>
                <w:rFonts w:eastAsia="Arial"/>
                <w:lang w:eastAsia="uk-UA"/>
              </w:rPr>
            </w:pPr>
            <w:r w:rsidRPr="00C2134E">
              <w:rPr>
                <w:rFonts w:eastAsia="Arial"/>
                <w:lang w:eastAsia="uk-UA"/>
              </w:rPr>
              <w:t>Заходи з екологічного природокорис</w:t>
            </w:r>
          </w:p>
          <w:p w:rsidR="004B491D" w:rsidRPr="00C2134E" w:rsidRDefault="004B491D" w:rsidP="008F2125">
            <w:pPr>
              <w:rPr>
                <w:rFonts w:eastAsia="Arial"/>
                <w:lang w:eastAsia="uk-UA"/>
              </w:rPr>
            </w:pPr>
            <w:r w:rsidRPr="00C2134E">
              <w:rPr>
                <w:rFonts w:eastAsia="Arial"/>
                <w:lang w:eastAsia="uk-UA"/>
              </w:rPr>
              <w:t>тування: розроблення проекту земле</w:t>
            </w:r>
          </w:p>
          <w:p w:rsidR="004B491D" w:rsidRPr="00C2134E" w:rsidRDefault="004B491D" w:rsidP="008F2125">
            <w:pPr>
              <w:rPr>
                <w:rFonts w:eastAsia="Arial"/>
                <w:lang w:eastAsia="uk-UA"/>
              </w:rPr>
            </w:pPr>
            <w:r w:rsidRPr="00C2134E">
              <w:rPr>
                <w:rFonts w:eastAsia="Arial"/>
                <w:lang w:eastAsia="uk-UA"/>
              </w:rPr>
              <w:t xml:space="preserve">устрою щодо встановлення та винесення меж прибережних захисних смуг </w:t>
            </w:r>
            <w:proofErr w:type="gramStart"/>
            <w:r w:rsidRPr="00C2134E">
              <w:rPr>
                <w:rFonts w:eastAsia="Arial"/>
                <w:lang w:eastAsia="uk-UA"/>
              </w:rPr>
              <w:t>р</w:t>
            </w:r>
            <w:proofErr w:type="gramEnd"/>
            <w:r w:rsidRPr="00C2134E">
              <w:rPr>
                <w:rFonts w:eastAsia="Arial"/>
                <w:lang w:eastAsia="uk-UA"/>
              </w:rPr>
              <w:t xml:space="preserve">ічок території громади. </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rFonts w:ascii="Arial" w:eastAsia="Arial" w:hAnsi="Arial" w:cs="Arial"/>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both"/>
              <w:rPr>
                <w:lang w:eastAsia="uk-UA"/>
              </w:rPr>
            </w:pPr>
            <w:r w:rsidRPr="00C2134E">
              <w:rPr>
                <w:lang w:eastAsia="uk-UA"/>
              </w:rPr>
              <w:t>1000.0</w:t>
            </w:r>
          </w:p>
        </w:tc>
        <w:tc>
          <w:tcPr>
            <w:tcW w:w="1134" w:type="dxa"/>
            <w:gridSpan w:val="2"/>
            <w:shd w:val="clear" w:color="auto" w:fill="auto"/>
          </w:tcPr>
          <w:p w:rsidR="004B491D" w:rsidRPr="00C2134E" w:rsidRDefault="004B491D" w:rsidP="008F2125">
            <w:pPr>
              <w:spacing w:line="276" w:lineRule="auto"/>
              <w:jc w:val="both"/>
              <w:rPr>
                <w:lang w:eastAsia="uk-UA"/>
              </w:rPr>
            </w:pPr>
            <w:r w:rsidRPr="00C2134E">
              <w:rPr>
                <w:lang w:eastAsia="uk-UA"/>
              </w:rPr>
              <w:t xml:space="preserve">     – </w:t>
            </w:r>
          </w:p>
        </w:tc>
        <w:tc>
          <w:tcPr>
            <w:tcW w:w="993" w:type="dxa"/>
            <w:gridSpan w:val="2"/>
          </w:tcPr>
          <w:p w:rsidR="004B491D" w:rsidRPr="00C2134E" w:rsidRDefault="004B491D" w:rsidP="008F2125">
            <w:pPr>
              <w:spacing w:line="276" w:lineRule="auto"/>
              <w:jc w:val="both"/>
              <w:rPr>
                <w:lang w:eastAsia="uk-UA"/>
              </w:rPr>
            </w:pPr>
            <w:r w:rsidRPr="00C2134E">
              <w:rPr>
                <w:lang w:eastAsia="uk-UA"/>
              </w:rPr>
              <w:t xml:space="preserve">    – </w:t>
            </w:r>
          </w:p>
        </w:tc>
        <w:tc>
          <w:tcPr>
            <w:tcW w:w="1135" w:type="dxa"/>
            <w:gridSpan w:val="3"/>
            <w:shd w:val="clear" w:color="auto" w:fill="auto"/>
          </w:tcPr>
          <w:p w:rsidR="004B491D" w:rsidRPr="00C2134E" w:rsidRDefault="004B491D" w:rsidP="008F2125">
            <w:pPr>
              <w:spacing w:line="276" w:lineRule="auto"/>
              <w:jc w:val="both"/>
              <w:rPr>
                <w:lang w:eastAsia="uk-UA"/>
              </w:rPr>
            </w:pPr>
            <w:r w:rsidRPr="00C2134E">
              <w:rPr>
                <w:lang w:eastAsia="uk-UA"/>
              </w:rPr>
              <w:t xml:space="preserve">    –</w:t>
            </w:r>
          </w:p>
        </w:tc>
        <w:tc>
          <w:tcPr>
            <w:tcW w:w="1011" w:type="dxa"/>
            <w:gridSpan w:val="2"/>
            <w:shd w:val="clear" w:color="auto" w:fill="auto"/>
          </w:tcPr>
          <w:p w:rsidR="004B491D" w:rsidRPr="00C2134E" w:rsidRDefault="004B491D" w:rsidP="008F2125">
            <w:pPr>
              <w:spacing w:line="276" w:lineRule="auto"/>
              <w:jc w:val="both"/>
              <w:rPr>
                <w:lang w:eastAsia="uk-UA"/>
              </w:rPr>
            </w:pPr>
            <w:r w:rsidRPr="00C2134E">
              <w:rPr>
                <w:lang w:eastAsia="uk-UA"/>
              </w:rPr>
              <w:t>1000.0</w:t>
            </w:r>
          </w:p>
        </w:tc>
        <w:tc>
          <w:tcPr>
            <w:tcW w:w="2127" w:type="dxa"/>
            <w:shd w:val="clear" w:color="auto" w:fill="auto"/>
          </w:tcPr>
          <w:p w:rsidR="004B491D" w:rsidRPr="00C2134E" w:rsidRDefault="004B491D" w:rsidP="008F2125">
            <w:pPr>
              <w:rPr>
                <w:lang w:eastAsia="uk-UA"/>
              </w:rPr>
            </w:pPr>
            <w:r w:rsidRPr="00C2134E">
              <w:rPr>
                <w:lang w:eastAsia="uk-UA"/>
              </w:rPr>
              <w:t>Відділ житлово-комунального господарства.</w:t>
            </w:r>
          </w:p>
          <w:p w:rsidR="004B491D" w:rsidRPr="00C2134E" w:rsidRDefault="004B491D" w:rsidP="008F2125">
            <w:pPr>
              <w:rPr>
                <w:lang w:eastAsia="uk-UA"/>
              </w:rPr>
            </w:pPr>
            <w:r w:rsidRPr="00C2134E">
              <w:rPr>
                <w:lang w:eastAsia="uk-UA"/>
              </w:rPr>
              <w:t>ДП «Верховин</w:t>
            </w:r>
          </w:p>
          <w:p w:rsidR="004B491D" w:rsidRPr="00C2134E" w:rsidRDefault="004B491D" w:rsidP="008F2125">
            <w:pPr>
              <w:rPr>
                <w:lang w:eastAsia="uk-UA"/>
              </w:rPr>
            </w:pPr>
            <w:r w:rsidRPr="00C2134E">
              <w:rPr>
                <w:lang w:eastAsia="uk-UA"/>
              </w:rPr>
              <w:t>ське лісове господарство».</w:t>
            </w:r>
          </w:p>
          <w:p w:rsidR="004B491D" w:rsidRPr="00C2134E" w:rsidRDefault="004B491D" w:rsidP="008F2125">
            <w:pPr>
              <w:rPr>
                <w:lang w:eastAsia="uk-UA"/>
              </w:rPr>
            </w:pPr>
            <w:r w:rsidRPr="00C2134E">
              <w:rPr>
                <w:lang w:eastAsia="uk-UA"/>
              </w:rPr>
              <w:t>ДП «Гринявське лісове господарство».</w:t>
            </w:r>
          </w:p>
          <w:p w:rsidR="004B491D" w:rsidRPr="00C2134E" w:rsidRDefault="004B491D" w:rsidP="008F2125">
            <w:pPr>
              <w:rPr>
                <w:lang w:eastAsia="uk-UA"/>
              </w:rPr>
            </w:pPr>
            <w:r w:rsidRPr="00C2134E">
              <w:rPr>
                <w:lang w:eastAsia="uk-UA"/>
              </w:rPr>
              <w:t>Верховинський районний лісгосп.</w:t>
            </w:r>
          </w:p>
          <w:p w:rsidR="004B491D" w:rsidRPr="00C2134E" w:rsidRDefault="004B491D" w:rsidP="008F2125">
            <w:pPr>
              <w:rPr>
                <w:lang w:eastAsia="uk-UA"/>
              </w:rPr>
            </w:pPr>
            <w:r w:rsidRPr="00C2134E">
              <w:rPr>
                <w:lang w:eastAsia="uk-UA"/>
              </w:rPr>
              <w:t>НПП «Верховинський».</w:t>
            </w:r>
          </w:p>
        </w:tc>
        <w:tc>
          <w:tcPr>
            <w:tcW w:w="1699" w:type="dxa"/>
            <w:shd w:val="clear" w:color="auto" w:fill="auto"/>
          </w:tcPr>
          <w:p w:rsidR="004B491D" w:rsidRPr="00C2134E" w:rsidRDefault="004B491D" w:rsidP="008F2125">
            <w:pPr>
              <w:rPr>
                <w:lang w:eastAsia="uk-UA"/>
              </w:rPr>
            </w:pPr>
            <w:r w:rsidRPr="00C2134E">
              <w:rPr>
                <w:lang w:eastAsia="uk-UA"/>
              </w:rPr>
              <w:t>Реалізовано заходи з екологічно</w:t>
            </w:r>
          </w:p>
          <w:p w:rsidR="004B491D" w:rsidRPr="00C2134E" w:rsidRDefault="004B491D" w:rsidP="008F2125">
            <w:pPr>
              <w:rPr>
                <w:lang w:eastAsia="uk-UA"/>
              </w:rPr>
            </w:pPr>
            <w:r w:rsidRPr="00C2134E">
              <w:rPr>
                <w:lang w:eastAsia="uk-UA"/>
              </w:rPr>
              <w:t>го природо</w:t>
            </w:r>
          </w:p>
          <w:p w:rsidR="004B491D" w:rsidRPr="00C2134E" w:rsidRDefault="004B491D" w:rsidP="008F2125">
            <w:pPr>
              <w:rPr>
                <w:lang w:eastAsia="uk-UA"/>
              </w:rPr>
            </w:pPr>
            <w:r w:rsidRPr="00C2134E">
              <w:rPr>
                <w:lang w:eastAsia="uk-UA"/>
              </w:rPr>
              <w:t>користуван</w:t>
            </w:r>
          </w:p>
          <w:p w:rsidR="004B491D" w:rsidRPr="00C2134E" w:rsidRDefault="004B491D" w:rsidP="008F2125">
            <w:pPr>
              <w:rPr>
                <w:lang w:eastAsia="uk-UA"/>
              </w:rPr>
            </w:pPr>
            <w:r w:rsidRPr="00C2134E">
              <w:rPr>
                <w:lang w:eastAsia="uk-UA"/>
              </w:rPr>
              <w:t>ня.</w:t>
            </w:r>
          </w:p>
          <w:p w:rsidR="004B491D" w:rsidRDefault="004B491D" w:rsidP="008F2125">
            <w:pPr>
              <w:rPr>
                <w:lang w:eastAsia="uk-UA"/>
              </w:rPr>
            </w:pPr>
            <w:r w:rsidRPr="00C2134E">
              <w:rPr>
                <w:lang w:eastAsia="uk-UA"/>
              </w:rPr>
              <w:t>Збережено природні території та об’єкти заповідногофонду.</w:t>
            </w:r>
          </w:p>
          <w:p w:rsidR="004B491D" w:rsidRDefault="004B491D" w:rsidP="008F2125">
            <w:pPr>
              <w:rPr>
                <w:lang w:eastAsia="uk-UA"/>
              </w:rPr>
            </w:pPr>
          </w:p>
          <w:p w:rsidR="004B491D" w:rsidRDefault="004B491D" w:rsidP="008F2125">
            <w:pPr>
              <w:rPr>
                <w:lang w:eastAsia="uk-UA"/>
              </w:rPr>
            </w:pPr>
          </w:p>
          <w:p w:rsidR="004B491D" w:rsidRDefault="004B491D" w:rsidP="008F2125">
            <w:pPr>
              <w:rPr>
                <w:lang w:eastAsia="uk-UA"/>
              </w:rPr>
            </w:pPr>
          </w:p>
          <w:p w:rsidR="004B491D" w:rsidRPr="00C2134E" w:rsidRDefault="004B491D" w:rsidP="008F2125">
            <w:pPr>
              <w:rPr>
                <w:lang w:eastAsia="uk-UA"/>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15191" w:type="dxa"/>
            <w:gridSpan w:val="18"/>
            <w:shd w:val="clear" w:color="auto" w:fill="auto"/>
          </w:tcPr>
          <w:p w:rsidR="004B491D" w:rsidRPr="00C2134E" w:rsidRDefault="004B491D" w:rsidP="008F2125">
            <w:pPr>
              <w:rPr>
                <w:b/>
                <w:sz w:val="28"/>
                <w:szCs w:val="28"/>
              </w:rPr>
            </w:pPr>
            <w:r w:rsidRPr="00C2134E">
              <w:rPr>
                <w:lang w:eastAsia="uk-UA"/>
              </w:rPr>
              <w:t xml:space="preserve">                                       </w:t>
            </w:r>
            <w:r w:rsidRPr="00C2134E">
              <w:rPr>
                <w:b/>
                <w:sz w:val="28"/>
                <w:szCs w:val="28"/>
                <w:lang w:eastAsia="uk-UA"/>
              </w:rPr>
              <w:t xml:space="preserve">Стратегічна ціль 4. Реабілітація </w:t>
            </w:r>
            <w:r w:rsidRPr="00C2134E">
              <w:rPr>
                <w:b/>
                <w:sz w:val="28"/>
                <w:szCs w:val="28"/>
              </w:rPr>
              <w:t xml:space="preserve">учасників Революції Гідності, АТО-ООС, </w:t>
            </w:r>
          </w:p>
          <w:p w:rsidR="004B491D" w:rsidRPr="00C2134E" w:rsidRDefault="004B491D" w:rsidP="008F2125">
            <w:pPr>
              <w:rPr>
                <w:sz w:val="28"/>
                <w:szCs w:val="28"/>
                <w:lang w:eastAsia="uk-UA"/>
              </w:rPr>
            </w:pPr>
            <w:r w:rsidRPr="00C2134E">
              <w:rPr>
                <w:b/>
                <w:sz w:val="28"/>
                <w:szCs w:val="28"/>
              </w:rPr>
              <w:t xml:space="preserve">                                                     учасників бойових дій, їх </w:t>
            </w:r>
            <w:proofErr w:type="gramStart"/>
            <w:r w:rsidRPr="00C2134E">
              <w:rPr>
                <w:b/>
                <w:sz w:val="28"/>
                <w:szCs w:val="28"/>
              </w:rPr>
              <w:t>сімей</w:t>
            </w:r>
            <w:proofErr w:type="gramEnd"/>
            <w:r w:rsidRPr="00C2134E">
              <w:rPr>
                <w:b/>
                <w:sz w:val="28"/>
                <w:szCs w:val="28"/>
              </w:rPr>
              <w:t>, військовослужбовців ЗСУ</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t>27</w:t>
            </w:r>
          </w:p>
        </w:tc>
        <w:tc>
          <w:tcPr>
            <w:tcW w:w="2713" w:type="dxa"/>
            <w:shd w:val="clear" w:color="auto" w:fill="auto"/>
          </w:tcPr>
          <w:p w:rsidR="004B491D" w:rsidRPr="00C2134E" w:rsidRDefault="004B491D" w:rsidP="008F2125">
            <w:pPr>
              <w:tabs>
                <w:tab w:val="left" w:pos="9498"/>
              </w:tabs>
            </w:pPr>
            <w:r w:rsidRPr="00C2134E">
              <w:rPr>
                <w:lang w:eastAsia="uk-UA"/>
              </w:rPr>
              <w:t xml:space="preserve">1. Забезпечення </w:t>
            </w:r>
            <w:r w:rsidRPr="00C2134E">
              <w:rPr>
                <w:lang w:eastAsia="uk-UA"/>
              </w:rPr>
              <w:lastRenderedPageBreak/>
              <w:t>реабілітації</w:t>
            </w:r>
            <w:r w:rsidRPr="00C2134E">
              <w:t xml:space="preserve"> учасників Революції Гідності, АТО-ООС, учасників бойових дій, їх </w:t>
            </w:r>
            <w:proofErr w:type="gramStart"/>
            <w:r w:rsidRPr="00C2134E">
              <w:t>сімей</w:t>
            </w:r>
            <w:proofErr w:type="gramEnd"/>
            <w:r w:rsidRPr="00C2134E">
              <w:t>, військовослужбов-</w:t>
            </w:r>
          </w:p>
          <w:p w:rsidR="004B491D" w:rsidRPr="00C2134E" w:rsidRDefault="004B491D" w:rsidP="008F2125">
            <w:pPr>
              <w:tabs>
                <w:tab w:val="left" w:pos="9498"/>
              </w:tabs>
              <w:jc w:val="both"/>
            </w:pPr>
            <w:r w:rsidRPr="00C2134E">
              <w:t xml:space="preserve">ців Збройних Сил України, які брали участь </w:t>
            </w:r>
            <w:proofErr w:type="gramStart"/>
            <w:r w:rsidRPr="00C2134E">
              <w:t>у</w:t>
            </w:r>
            <w:proofErr w:type="gramEnd"/>
            <w:r w:rsidRPr="00C2134E">
              <w:t xml:space="preserve"> війні росії проти України, ВПО.</w:t>
            </w:r>
          </w:p>
        </w:tc>
        <w:tc>
          <w:tcPr>
            <w:tcW w:w="1964" w:type="dxa"/>
            <w:shd w:val="clear" w:color="auto" w:fill="auto"/>
          </w:tcPr>
          <w:p w:rsidR="004B491D" w:rsidRPr="00C2134E" w:rsidRDefault="004B491D" w:rsidP="008F2125">
            <w:pPr>
              <w:tabs>
                <w:tab w:val="left" w:pos="9498"/>
              </w:tabs>
              <w:rPr>
                <w:rFonts w:eastAsia="Arial"/>
                <w:lang w:eastAsia="uk-UA"/>
              </w:rPr>
            </w:pPr>
            <w:r w:rsidRPr="00C2134E">
              <w:rPr>
                <w:rFonts w:eastAsia="Arial"/>
                <w:lang w:eastAsia="uk-UA"/>
              </w:rPr>
              <w:lastRenderedPageBreak/>
              <w:t xml:space="preserve">Створення  </w:t>
            </w:r>
          </w:p>
          <w:p w:rsidR="004B491D" w:rsidRPr="00C2134E" w:rsidRDefault="004B491D" w:rsidP="008F2125">
            <w:pPr>
              <w:tabs>
                <w:tab w:val="left" w:pos="9498"/>
              </w:tabs>
              <w:rPr>
                <w:rFonts w:eastAsia="Arial"/>
                <w:lang w:eastAsia="uk-UA"/>
              </w:rPr>
            </w:pPr>
            <w:r w:rsidRPr="00C2134E">
              <w:rPr>
                <w:rFonts w:eastAsia="Arial"/>
                <w:lang w:eastAsia="uk-UA"/>
              </w:rPr>
              <w:lastRenderedPageBreak/>
              <w:t>Центру реабі</w:t>
            </w:r>
          </w:p>
          <w:p w:rsidR="004B491D" w:rsidRPr="00C2134E" w:rsidRDefault="004B491D" w:rsidP="008F2125">
            <w:pPr>
              <w:tabs>
                <w:tab w:val="left" w:pos="9498"/>
              </w:tabs>
            </w:pPr>
            <w:proofErr w:type="gramStart"/>
            <w:r w:rsidRPr="00C2134E">
              <w:rPr>
                <w:rFonts w:eastAsia="Arial"/>
                <w:lang w:eastAsia="uk-UA"/>
              </w:rPr>
              <w:t>л</w:t>
            </w:r>
            <w:proofErr w:type="gramEnd"/>
            <w:r w:rsidRPr="00C2134E">
              <w:rPr>
                <w:rFonts w:eastAsia="Arial"/>
                <w:lang w:eastAsia="uk-UA"/>
              </w:rPr>
              <w:t xml:space="preserve">ітації </w:t>
            </w:r>
            <w:r w:rsidRPr="00C2134E">
              <w:t>учасни</w:t>
            </w:r>
          </w:p>
          <w:p w:rsidR="004B491D" w:rsidRPr="00C2134E" w:rsidRDefault="004B491D" w:rsidP="008F2125">
            <w:pPr>
              <w:tabs>
                <w:tab w:val="left" w:pos="9498"/>
              </w:tabs>
            </w:pPr>
            <w:r w:rsidRPr="00C2134E">
              <w:t>ків Революції Гідності, АТО-ООС</w:t>
            </w:r>
            <w:proofErr w:type="gramStart"/>
            <w:r w:rsidRPr="00C2134E">
              <w:t>,у</w:t>
            </w:r>
            <w:proofErr w:type="gramEnd"/>
            <w:r w:rsidRPr="00C2134E">
              <w:t>часників бойових дій, їх сімей, військо</w:t>
            </w:r>
          </w:p>
          <w:p w:rsidR="004B491D" w:rsidRPr="00C2134E" w:rsidRDefault="004B491D" w:rsidP="008F2125">
            <w:pPr>
              <w:tabs>
                <w:tab w:val="left" w:pos="9498"/>
              </w:tabs>
            </w:pPr>
            <w:r w:rsidRPr="00C2134E">
              <w:t>вослужбов-</w:t>
            </w:r>
          </w:p>
          <w:p w:rsidR="004B491D" w:rsidRPr="00C2134E" w:rsidRDefault="004B491D" w:rsidP="008F2125">
            <w:pPr>
              <w:rPr>
                <w:rFonts w:eastAsia="Arial"/>
                <w:lang w:eastAsia="uk-UA"/>
              </w:rPr>
            </w:pPr>
            <w:r w:rsidRPr="00C2134E">
              <w:t xml:space="preserve">ців Збройних Сил України, які брали участь </w:t>
            </w:r>
            <w:proofErr w:type="gramStart"/>
            <w:r w:rsidRPr="00C2134E">
              <w:t>у</w:t>
            </w:r>
            <w:proofErr w:type="gramEnd"/>
            <w:r w:rsidRPr="00C2134E">
              <w:t xml:space="preserve"> війні росії проти України, ВПО.</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lastRenderedPageBreak/>
              <w:t>2024-</w:t>
            </w:r>
          </w:p>
          <w:p w:rsidR="004B491D" w:rsidRPr="00C2134E" w:rsidRDefault="004B491D" w:rsidP="008F2125">
            <w:pPr>
              <w:spacing w:line="276" w:lineRule="auto"/>
              <w:rPr>
                <w:lang w:eastAsia="uk-UA"/>
              </w:rPr>
            </w:pPr>
            <w:r w:rsidRPr="00C2134E">
              <w:rPr>
                <w:lang w:eastAsia="uk-UA"/>
              </w:rPr>
              <w:lastRenderedPageBreak/>
              <w:t>2025</w:t>
            </w:r>
          </w:p>
        </w:tc>
        <w:tc>
          <w:tcPr>
            <w:tcW w:w="1280" w:type="dxa"/>
            <w:shd w:val="clear" w:color="auto" w:fill="auto"/>
          </w:tcPr>
          <w:p w:rsidR="004B491D" w:rsidRPr="009939D7" w:rsidRDefault="004B491D" w:rsidP="008F2125">
            <w:pPr>
              <w:spacing w:line="276" w:lineRule="auto"/>
              <w:jc w:val="center"/>
              <w:rPr>
                <w:lang w:val="uk-UA" w:eastAsia="uk-UA"/>
              </w:rPr>
            </w:pPr>
            <w:r>
              <w:rPr>
                <w:lang w:val="uk-UA" w:eastAsia="uk-UA"/>
              </w:rPr>
              <w:lastRenderedPageBreak/>
              <w:t>–</w:t>
            </w:r>
          </w:p>
        </w:tc>
        <w:tc>
          <w:tcPr>
            <w:tcW w:w="1134"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993" w:type="dxa"/>
            <w:gridSpan w:val="2"/>
          </w:tcPr>
          <w:p w:rsidR="004B491D" w:rsidRPr="009939D7" w:rsidRDefault="004B491D" w:rsidP="008F2125">
            <w:pPr>
              <w:jc w:val="both"/>
              <w:rPr>
                <w:lang w:val="uk-UA" w:eastAsia="uk-UA"/>
              </w:rPr>
            </w:pPr>
            <w:r>
              <w:rPr>
                <w:lang w:val="uk-UA" w:eastAsia="uk-UA"/>
              </w:rPr>
              <w:t>500000</w:t>
            </w:r>
            <w:r>
              <w:rPr>
                <w:lang w:val="uk-UA" w:eastAsia="uk-UA"/>
              </w:rPr>
              <w:lastRenderedPageBreak/>
              <w:t>0,0</w:t>
            </w:r>
          </w:p>
        </w:tc>
        <w:tc>
          <w:tcPr>
            <w:tcW w:w="1135" w:type="dxa"/>
            <w:gridSpan w:val="3"/>
            <w:shd w:val="clear" w:color="auto" w:fill="auto"/>
          </w:tcPr>
          <w:p w:rsidR="004B491D" w:rsidRPr="00C2134E" w:rsidRDefault="004B491D" w:rsidP="008F2125">
            <w:pPr>
              <w:jc w:val="center"/>
              <w:rPr>
                <w:lang w:eastAsia="uk-UA"/>
              </w:rPr>
            </w:pPr>
            <w:r>
              <w:rPr>
                <w:lang w:val="uk-UA" w:eastAsia="uk-UA"/>
              </w:rPr>
              <w:lastRenderedPageBreak/>
              <w:t>–</w:t>
            </w:r>
          </w:p>
        </w:tc>
        <w:tc>
          <w:tcPr>
            <w:tcW w:w="1011" w:type="dxa"/>
            <w:gridSpan w:val="2"/>
            <w:shd w:val="clear" w:color="auto" w:fill="auto"/>
          </w:tcPr>
          <w:p w:rsidR="004B491D" w:rsidRDefault="004B491D" w:rsidP="008F2125">
            <w:pPr>
              <w:jc w:val="both"/>
              <w:rPr>
                <w:rFonts w:eastAsiaTheme="minorHAnsi"/>
                <w:lang w:val="uk-UA" w:eastAsia="en-US"/>
              </w:rPr>
            </w:pPr>
            <w:r>
              <w:rPr>
                <w:rFonts w:eastAsiaTheme="minorHAnsi"/>
                <w:lang w:val="uk-UA" w:eastAsia="en-US"/>
              </w:rPr>
              <w:t>М</w:t>
            </w:r>
            <w:r w:rsidRPr="001A2CCF">
              <w:rPr>
                <w:rFonts w:eastAsiaTheme="minorHAnsi"/>
                <w:lang w:val="uk-UA" w:eastAsia="en-US"/>
              </w:rPr>
              <w:t>іжна</w:t>
            </w:r>
            <w:r w:rsidRPr="001A2CCF">
              <w:rPr>
                <w:rFonts w:eastAsiaTheme="minorHAnsi"/>
                <w:lang w:val="uk-UA" w:eastAsia="en-US"/>
              </w:rPr>
              <w:lastRenderedPageBreak/>
              <w:t xml:space="preserve">родні організації </w:t>
            </w:r>
            <w:r>
              <w:rPr>
                <w:rFonts w:eastAsiaTheme="minorHAnsi"/>
                <w:lang w:val="uk-UA" w:eastAsia="en-US"/>
              </w:rPr>
              <w:t>–</w:t>
            </w:r>
            <w:r w:rsidRPr="001A2CCF">
              <w:rPr>
                <w:rFonts w:eastAsiaTheme="minorHAnsi"/>
                <w:lang w:val="uk-UA" w:eastAsia="en-US"/>
              </w:rPr>
              <w:t>грантодавці</w:t>
            </w:r>
          </w:p>
          <w:p w:rsidR="004B491D" w:rsidRPr="00C2134E" w:rsidRDefault="004B491D" w:rsidP="008F2125">
            <w:pPr>
              <w:spacing w:line="276" w:lineRule="auto"/>
              <w:jc w:val="both"/>
              <w:rPr>
                <w:lang w:eastAsia="uk-UA"/>
              </w:rPr>
            </w:pPr>
          </w:p>
        </w:tc>
        <w:tc>
          <w:tcPr>
            <w:tcW w:w="2127" w:type="dxa"/>
            <w:shd w:val="clear" w:color="auto" w:fill="auto"/>
          </w:tcPr>
          <w:p w:rsidR="004B491D" w:rsidRPr="00C2134E" w:rsidRDefault="004B491D" w:rsidP="008F2125">
            <w:r w:rsidRPr="00C2134E">
              <w:lastRenderedPageBreak/>
              <w:t>КНП «Верхови</w:t>
            </w:r>
          </w:p>
          <w:p w:rsidR="004B491D" w:rsidRPr="00C2134E" w:rsidRDefault="004B491D" w:rsidP="008F2125">
            <w:r w:rsidRPr="00C2134E">
              <w:lastRenderedPageBreak/>
              <w:t>нська багатопро</w:t>
            </w:r>
          </w:p>
          <w:p w:rsidR="004B491D" w:rsidRPr="00C2134E" w:rsidRDefault="004B491D" w:rsidP="008F2125">
            <w:pPr>
              <w:rPr>
                <w:lang w:eastAsia="uk-UA"/>
              </w:rPr>
            </w:pPr>
            <w:r w:rsidRPr="00C2134E">
              <w:t xml:space="preserve">фільна </w:t>
            </w:r>
            <w:proofErr w:type="gramStart"/>
            <w:r w:rsidRPr="00C2134E">
              <w:t>л</w:t>
            </w:r>
            <w:proofErr w:type="gramEnd"/>
            <w:r w:rsidRPr="00C2134E">
              <w:t>ікарня</w:t>
            </w:r>
          </w:p>
        </w:tc>
        <w:tc>
          <w:tcPr>
            <w:tcW w:w="1699" w:type="dxa"/>
            <w:shd w:val="clear" w:color="auto" w:fill="auto"/>
          </w:tcPr>
          <w:p w:rsidR="004B491D" w:rsidRPr="00C2134E" w:rsidRDefault="004B491D" w:rsidP="008F2125">
            <w:pPr>
              <w:tabs>
                <w:tab w:val="left" w:pos="9498"/>
              </w:tabs>
              <w:rPr>
                <w:rFonts w:eastAsia="Arial"/>
                <w:lang w:eastAsia="uk-UA"/>
              </w:rPr>
            </w:pPr>
            <w:r w:rsidRPr="00C2134E">
              <w:rPr>
                <w:lang w:eastAsia="uk-UA"/>
              </w:rPr>
              <w:lastRenderedPageBreak/>
              <w:t xml:space="preserve">Створено </w:t>
            </w:r>
            <w:r w:rsidRPr="00C2134E">
              <w:rPr>
                <w:lang w:eastAsia="uk-UA"/>
              </w:rPr>
              <w:lastRenderedPageBreak/>
              <w:t>Центр</w:t>
            </w:r>
            <w:r w:rsidRPr="00C2134E">
              <w:rPr>
                <w:rFonts w:eastAsia="Arial"/>
                <w:lang w:eastAsia="uk-UA"/>
              </w:rPr>
              <w:t xml:space="preserve"> реабі</w:t>
            </w:r>
          </w:p>
          <w:p w:rsidR="004B491D" w:rsidRPr="00C2134E" w:rsidRDefault="004B491D" w:rsidP="008F2125">
            <w:pPr>
              <w:tabs>
                <w:tab w:val="left" w:pos="9498"/>
              </w:tabs>
              <w:rPr>
                <w:rFonts w:eastAsia="Arial"/>
                <w:lang w:eastAsia="uk-UA"/>
              </w:rPr>
            </w:pPr>
            <w:proofErr w:type="gramStart"/>
            <w:r w:rsidRPr="00C2134E">
              <w:rPr>
                <w:rFonts w:eastAsia="Arial"/>
                <w:lang w:eastAsia="uk-UA"/>
              </w:rPr>
              <w:t>л</w:t>
            </w:r>
            <w:proofErr w:type="gramEnd"/>
            <w:r w:rsidRPr="00C2134E">
              <w:rPr>
                <w:rFonts w:eastAsia="Arial"/>
                <w:lang w:eastAsia="uk-UA"/>
              </w:rPr>
              <w:t>ітації та від</w:t>
            </w:r>
          </w:p>
          <w:p w:rsidR="004B491D" w:rsidRPr="00C2134E" w:rsidRDefault="004B491D" w:rsidP="008F2125">
            <w:pPr>
              <w:tabs>
                <w:tab w:val="left" w:pos="9498"/>
              </w:tabs>
              <w:rPr>
                <w:rFonts w:eastAsia="Arial"/>
                <w:lang w:eastAsia="uk-UA"/>
              </w:rPr>
            </w:pPr>
            <w:r w:rsidRPr="00C2134E">
              <w:rPr>
                <w:rFonts w:eastAsia="Arial"/>
                <w:lang w:eastAsia="uk-UA"/>
              </w:rPr>
              <w:t>новлено реа</w:t>
            </w:r>
          </w:p>
          <w:p w:rsidR="004B491D" w:rsidRPr="00C2134E" w:rsidRDefault="004B491D" w:rsidP="008F2125">
            <w:pPr>
              <w:tabs>
                <w:tab w:val="left" w:pos="9498"/>
              </w:tabs>
            </w:pPr>
            <w:r w:rsidRPr="00C2134E">
              <w:rPr>
                <w:rFonts w:eastAsia="Arial"/>
                <w:lang w:eastAsia="uk-UA"/>
              </w:rPr>
              <w:t>бі</w:t>
            </w:r>
            <w:proofErr w:type="gramStart"/>
            <w:r w:rsidRPr="00C2134E">
              <w:rPr>
                <w:rFonts w:eastAsia="Arial"/>
                <w:lang w:eastAsia="uk-UA"/>
              </w:rPr>
              <w:t>л</w:t>
            </w:r>
            <w:proofErr w:type="gramEnd"/>
            <w:r w:rsidRPr="00C2134E">
              <w:rPr>
                <w:rFonts w:eastAsia="Arial"/>
                <w:lang w:eastAsia="uk-UA"/>
              </w:rPr>
              <w:t xml:space="preserve">іаційні функції </w:t>
            </w:r>
            <w:r w:rsidRPr="00C2134E">
              <w:t>учас</w:t>
            </w:r>
          </w:p>
          <w:p w:rsidR="004B491D" w:rsidRPr="00C2134E" w:rsidRDefault="004B491D" w:rsidP="008F2125">
            <w:pPr>
              <w:tabs>
                <w:tab w:val="left" w:pos="9498"/>
              </w:tabs>
            </w:pPr>
            <w:r w:rsidRPr="00C2134E">
              <w:t>ників Рево</w:t>
            </w:r>
          </w:p>
          <w:p w:rsidR="004B491D" w:rsidRPr="00C2134E" w:rsidRDefault="004B491D" w:rsidP="008F2125">
            <w:pPr>
              <w:tabs>
                <w:tab w:val="left" w:pos="9498"/>
              </w:tabs>
            </w:pPr>
            <w:r w:rsidRPr="00C2134E">
              <w:t>люції Гідно</w:t>
            </w:r>
          </w:p>
          <w:p w:rsidR="004B491D" w:rsidRPr="00C2134E" w:rsidRDefault="004B491D" w:rsidP="008F2125">
            <w:pPr>
              <w:tabs>
                <w:tab w:val="left" w:pos="9498"/>
              </w:tabs>
            </w:pPr>
            <w:proofErr w:type="gramStart"/>
            <w:r w:rsidRPr="00C2134E">
              <w:t>ст</w:t>
            </w:r>
            <w:proofErr w:type="gramEnd"/>
            <w:r w:rsidRPr="00C2134E">
              <w:t>і, АТО-ООС,учасників бойових дій, їх сімей, військово</w:t>
            </w:r>
          </w:p>
          <w:p w:rsidR="004B491D" w:rsidRPr="00C2134E" w:rsidRDefault="004B491D" w:rsidP="008F2125">
            <w:pPr>
              <w:tabs>
                <w:tab w:val="left" w:pos="9498"/>
              </w:tabs>
            </w:pPr>
            <w:r w:rsidRPr="00C2134E">
              <w:t>службовців</w:t>
            </w:r>
          </w:p>
          <w:p w:rsidR="004B491D" w:rsidRPr="00C2134E" w:rsidRDefault="004B491D" w:rsidP="008F2125">
            <w:r w:rsidRPr="00C2134E">
              <w:t>Збройних Сил Украї</w:t>
            </w:r>
          </w:p>
          <w:p w:rsidR="004B491D" w:rsidRPr="00C2134E" w:rsidRDefault="004B491D" w:rsidP="008F2125">
            <w:r w:rsidRPr="00C2134E">
              <w:t xml:space="preserve">ни, які брали участь </w:t>
            </w:r>
            <w:proofErr w:type="gramStart"/>
            <w:r w:rsidRPr="00C2134E">
              <w:t>у</w:t>
            </w:r>
            <w:proofErr w:type="gramEnd"/>
            <w:r w:rsidRPr="00C2134E">
              <w:t xml:space="preserve"> вій</w:t>
            </w:r>
          </w:p>
          <w:p w:rsidR="004B491D" w:rsidRPr="00C2134E" w:rsidRDefault="004B491D" w:rsidP="008F2125">
            <w:pPr>
              <w:rPr>
                <w:lang w:eastAsia="uk-UA"/>
              </w:rPr>
            </w:pPr>
            <w:r w:rsidRPr="00C2134E">
              <w:t>війні росії проти України, ВПО.</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p>
        </w:tc>
        <w:tc>
          <w:tcPr>
            <w:tcW w:w="2713" w:type="dxa"/>
            <w:shd w:val="clear" w:color="auto" w:fill="auto"/>
          </w:tcPr>
          <w:p w:rsidR="004B491D" w:rsidRPr="00C2134E" w:rsidRDefault="004B491D" w:rsidP="008F2125">
            <w:pPr>
              <w:tabs>
                <w:tab w:val="left" w:pos="9498"/>
              </w:tabs>
              <w:rPr>
                <w:lang w:eastAsia="uk-UA"/>
              </w:rPr>
            </w:pPr>
          </w:p>
        </w:tc>
        <w:tc>
          <w:tcPr>
            <w:tcW w:w="1964" w:type="dxa"/>
            <w:shd w:val="clear" w:color="auto" w:fill="auto"/>
          </w:tcPr>
          <w:p w:rsidR="004B491D" w:rsidRPr="00C2134E" w:rsidRDefault="004B491D" w:rsidP="008F2125">
            <w:pPr>
              <w:tabs>
                <w:tab w:val="left" w:pos="9498"/>
              </w:tabs>
              <w:rPr>
                <w:rFonts w:eastAsia="Arial"/>
                <w:lang w:eastAsia="uk-UA"/>
              </w:rPr>
            </w:pPr>
            <w:r w:rsidRPr="00C2134E">
              <w:rPr>
                <w:rFonts w:eastAsia="Arial"/>
                <w:lang w:eastAsia="uk-UA"/>
              </w:rPr>
              <w:t>Забезпечення лікувального про</w:t>
            </w:r>
            <w:r>
              <w:rPr>
                <w:rFonts w:eastAsia="Arial"/>
                <w:lang w:eastAsia="uk-UA"/>
              </w:rPr>
              <w:t>ц</w:t>
            </w:r>
            <w:r w:rsidRPr="00C2134E">
              <w:rPr>
                <w:rFonts w:eastAsia="Arial"/>
                <w:lang w:eastAsia="uk-UA"/>
              </w:rPr>
              <w:t>есу</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lang w:eastAsia="uk-UA"/>
              </w:rPr>
            </w:pPr>
            <w:r w:rsidRPr="00C2134E">
              <w:rPr>
                <w:lang w:eastAsia="uk-UA"/>
              </w:rPr>
              <w:t>2025</w:t>
            </w:r>
          </w:p>
        </w:tc>
        <w:tc>
          <w:tcPr>
            <w:tcW w:w="1280" w:type="dxa"/>
            <w:shd w:val="clear" w:color="auto" w:fill="auto"/>
          </w:tcPr>
          <w:p w:rsidR="004B491D" w:rsidRPr="00FC3E87" w:rsidRDefault="004B491D" w:rsidP="008F2125">
            <w:pPr>
              <w:spacing w:line="276" w:lineRule="auto"/>
              <w:jc w:val="both"/>
              <w:rPr>
                <w:lang w:eastAsia="uk-UA"/>
              </w:rPr>
            </w:pPr>
            <w:r w:rsidRPr="00FC3E87">
              <w:rPr>
                <w:lang w:eastAsia="uk-UA"/>
              </w:rPr>
              <w:t>150,0</w:t>
            </w:r>
          </w:p>
        </w:tc>
        <w:tc>
          <w:tcPr>
            <w:tcW w:w="1134" w:type="dxa"/>
            <w:gridSpan w:val="2"/>
            <w:shd w:val="clear" w:color="auto" w:fill="auto"/>
          </w:tcPr>
          <w:p w:rsidR="004B491D" w:rsidRPr="009939D7" w:rsidRDefault="004B491D" w:rsidP="008F2125">
            <w:pPr>
              <w:spacing w:line="276" w:lineRule="auto"/>
              <w:jc w:val="both"/>
              <w:rPr>
                <w:lang w:val="uk-UA" w:eastAsia="uk-UA"/>
              </w:rPr>
            </w:pPr>
            <w:r>
              <w:rPr>
                <w:lang w:val="uk-UA" w:eastAsia="uk-UA"/>
              </w:rPr>
              <w:t xml:space="preserve">      – </w:t>
            </w:r>
          </w:p>
        </w:tc>
        <w:tc>
          <w:tcPr>
            <w:tcW w:w="993" w:type="dxa"/>
            <w:gridSpan w:val="2"/>
          </w:tcPr>
          <w:p w:rsidR="004B491D" w:rsidRPr="00C2134E" w:rsidRDefault="004B491D" w:rsidP="008F2125">
            <w:pPr>
              <w:jc w:val="both"/>
              <w:rPr>
                <w:lang w:eastAsia="uk-UA"/>
              </w:rPr>
            </w:pPr>
          </w:p>
        </w:tc>
        <w:tc>
          <w:tcPr>
            <w:tcW w:w="1135" w:type="dxa"/>
            <w:gridSpan w:val="3"/>
            <w:shd w:val="clear" w:color="auto" w:fill="auto"/>
          </w:tcPr>
          <w:p w:rsidR="004B491D" w:rsidRPr="00FC3E87" w:rsidRDefault="004B491D" w:rsidP="008F2125">
            <w:pPr>
              <w:jc w:val="both"/>
              <w:rPr>
                <w:lang w:eastAsia="uk-UA"/>
              </w:rPr>
            </w:pPr>
            <w:r w:rsidRPr="00FC3E87">
              <w:rPr>
                <w:lang w:eastAsia="uk-UA"/>
              </w:rPr>
              <w:t>150,0</w:t>
            </w:r>
          </w:p>
        </w:tc>
        <w:tc>
          <w:tcPr>
            <w:tcW w:w="1011" w:type="dxa"/>
            <w:gridSpan w:val="2"/>
            <w:shd w:val="clear" w:color="auto" w:fill="auto"/>
          </w:tcPr>
          <w:p w:rsidR="004B491D" w:rsidRPr="00C2134E" w:rsidRDefault="004B491D" w:rsidP="008F2125">
            <w:pPr>
              <w:spacing w:line="276" w:lineRule="auto"/>
              <w:jc w:val="both"/>
              <w:rPr>
                <w:lang w:eastAsia="uk-UA"/>
              </w:rPr>
            </w:pPr>
          </w:p>
        </w:tc>
        <w:tc>
          <w:tcPr>
            <w:tcW w:w="2127" w:type="dxa"/>
            <w:shd w:val="clear" w:color="auto" w:fill="auto"/>
          </w:tcPr>
          <w:p w:rsidR="004B491D" w:rsidRPr="00C2134E" w:rsidRDefault="004B491D" w:rsidP="008F2125">
            <w:r w:rsidRPr="00C2134E">
              <w:t>КНП «Верхови</w:t>
            </w:r>
          </w:p>
          <w:p w:rsidR="004B491D" w:rsidRPr="00C2134E" w:rsidRDefault="004B491D" w:rsidP="008F2125">
            <w:r w:rsidRPr="00C2134E">
              <w:t>нська багатопро</w:t>
            </w:r>
          </w:p>
          <w:p w:rsidR="004B491D" w:rsidRPr="00C2134E" w:rsidRDefault="004B491D" w:rsidP="008F2125">
            <w:r w:rsidRPr="00C2134E">
              <w:t xml:space="preserve">фільна </w:t>
            </w:r>
            <w:proofErr w:type="gramStart"/>
            <w:r w:rsidRPr="00C2134E">
              <w:t>л</w:t>
            </w:r>
            <w:proofErr w:type="gramEnd"/>
            <w:r w:rsidRPr="00C2134E">
              <w:t>ікарня</w:t>
            </w:r>
          </w:p>
        </w:tc>
        <w:tc>
          <w:tcPr>
            <w:tcW w:w="1699" w:type="dxa"/>
            <w:shd w:val="clear" w:color="auto" w:fill="auto"/>
          </w:tcPr>
          <w:p w:rsidR="004B491D" w:rsidRPr="00C2134E" w:rsidRDefault="004B491D" w:rsidP="008F2125">
            <w:pPr>
              <w:rPr>
                <w:lang w:eastAsia="uk-UA"/>
              </w:rPr>
            </w:pPr>
            <w:r w:rsidRPr="00C2134E">
              <w:rPr>
                <w:lang w:eastAsia="uk-UA"/>
              </w:rPr>
              <w:t>Відновлено здоров’я, надано необхідне реабілітаційне лікування</w:t>
            </w: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t>28</w:t>
            </w: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Pr>
                <w:rFonts w:eastAsia="Arial"/>
                <w:lang w:eastAsia="uk-UA"/>
              </w:rPr>
              <w:t xml:space="preserve">Забезпечення </w:t>
            </w:r>
            <w:r w:rsidRPr="00C2134E">
              <w:rPr>
                <w:rFonts w:eastAsia="Arial"/>
                <w:lang w:eastAsia="uk-UA"/>
              </w:rPr>
              <w:t>оздоровчої терапії в горах</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lang w:eastAsia="uk-UA"/>
              </w:rPr>
            </w:pPr>
            <w:r w:rsidRPr="00C2134E">
              <w:rPr>
                <w:lang w:eastAsia="uk-UA"/>
              </w:rPr>
              <w:t>2025</w:t>
            </w:r>
          </w:p>
        </w:tc>
        <w:tc>
          <w:tcPr>
            <w:tcW w:w="1280" w:type="dxa"/>
            <w:shd w:val="clear" w:color="auto" w:fill="auto"/>
          </w:tcPr>
          <w:p w:rsidR="004B491D" w:rsidRPr="009939D7" w:rsidRDefault="004B491D" w:rsidP="008F2125">
            <w:pPr>
              <w:spacing w:line="276" w:lineRule="auto"/>
              <w:jc w:val="center"/>
              <w:rPr>
                <w:lang w:val="uk-UA" w:eastAsia="uk-UA"/>
              </w:rPr>
            </w:pPr>
            <w:r>
              <w:rPr>
                <w:lang w:val="uk-UA" w:eastAsia="uk-UA"/>
              </w:rPr>
              <w:t>–</w:t>
            </w:r>
          </w:p>
        </w:tc>
        <w:tc>
          <w:tcPr>
            <w:tcW w:w="1134"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993" w:type="dxa"/>
            <w:gridSpan w:val="2"/>
          </w:tcPr>
          <w:p w:rsidR="004B491D" w:rsidRPr="00C2134E" w:rsidRDefault="004B491D" w:rsidP="008F2125">
            <w:pPr>
              <w:jc w:val="center"/>
              <w:rPr>
                <w:lang w:eastAsia="uk-UA"/>
              </w:rPr>
            </w:pPr>
            <w:r>
              <w:rPr>
                <w:lang w:val="uk-UA" w:eastAsia="uk-UA"/>
              </w:rPr>
              <w:t>–</w:t>
            </w:r>
          </w:p>
        </w:tc>
        <w:tc>
          <w:tcPr>
            <w:tcW w:w="1135" w:type="dxa"/>
            <w:gridSpan w:val="3"/>
            <w:shd w:val="clear" w:color="auto" w:fill="auto"/>
          </w:tcPr>
          <w:p w:rsidR="004B491D" w:rsidRPr="00C2134E" w:rsidRDefault="004B491D" w:rsidP="008F2125">
            <w:pPr>
              <w:jc w:val="center"/>
              <w:rPr>
                <w:lang w:eastAsia="uk-UA"/>
              </w:rPr>
            </w:pPr>
            <w:r>
              <w:rPr>
                <w:lang w:val="uk-UA" w:eastAsia="uk-UA"/>
              </w:rPr>
              <w:t>–</w:t>
            </w:r>
          </w:p>
        </w:tc>
        <w:tc>
          <w:tcPr>
            <w:tcW w:w="1011" w:type="dxa"/>
            <w:gridSpan w:val="2"/>
            <w:shd w:val="clear" w:color="auto" w:fill="auto"/>
          </w:tcPr>
          <w:p w:rsidR="004B491D" w:rsidRDefault="004B491D" w:rsidP="008F2125">
            <w:pPr>
              <w:jc w:val="both"/>
              <w:rPr>
                <w:rFonts w:eastAsiaTheme="minorHAnsi"/>
                <w:lang w:val="uk-UA" w:eastAsia="en-US"/>
              </w:rPr>
            </w:pPr>
            <w:r>
              <w:rPr>
                <w:rFonts w:eastAsiaTheme="minorHAnsi"/>
                <w:lang w:val="uk-UA" w:eastAsia="en-US"/>
              </w:rPr>
              <w:t>М</w:t>
            </w:r>
            <w:r w:rsidRPr="001A2CCF">
              <w:rPr>
                <w:rFonts w:eastAsiaTheme="minorHAnsi"/>
                <w:lang w:val="uk-UA" w:eastAsia="en-US"/>
              </w:rPr>
              <w:t xml:space="preserve">іжнародні організації </w:t>
            </w:r>
            <w:r>
              <w:rPr>
                <w:rFonts w:eastAsiaTheme="minorHAnsi"/>
                <w:lang w:val="uk-UA" w:eastAsia="en-US"/>
              </w:rPr>
              <w:t>–</w:t>
            </w:r>
            <w:r w:rsidRPr="001A2CCF">
              <w:rPr>
                <w:rFonts w:eastAsiaTheme="minorHAnsi"/>
                <w:lang w:val="uk-UA" w:eastAsia="en-US"/>
              </w:rPr>
              <w:t>грантодавці</w:t>
            </w:r>
          </w:p>
          <w:p w:rsidR="004B491D" w:rsidRPr="00C2134E" w:rsidRDefault="004B491D" w:rsidP="008F2125">
            <w:pPr>
              <w:spacing w:line="276" w:lineRule="auto"/>
              <w:jc w:val="both"/>
              <w:rPr>
                <w:lang w:eastAsia="uk-UA"/>
              </w:rPr>
            </w:pPr>
          </w:p>
        </w:tc>
        <w:tc>
          <w:tcPr>
            <w:tcW w:w="2127" w:type="dxa"/>
            <w:shd w:val="clear" w:color="auto" w:fill="auto"/>
          </w:tcPr>
          <w:p w:rsidR="004B491D" w:rsidRPr="00C2134E" w:rsidRDefault="004B491D" w:rsidP="008F2125">
            <w:pPr>
              <w:rPr>
                <w:rFonts w:eastAsia="Arial"/>
                <w:lang w:eastAsia="uk-UA"/>
              </w:rPr>
            </w:pPr>
            <w:r w:rsidRPr="00C2134E">
              <w:rPr>
                <w:rFonts w:eastAsia="Arial"/>
                <w:lang w:eastAsia="uk-UA"/>
              </w:rPr>
              <w:t xml:space="preserve">Відділ </w:t>
            </w:r>
            <w:proofErr w:type="gramStart"/>
            <w:r w:rsidRPr="00C2134E">
              <w:rPr>
                <w:rFonts w:eastAsia="Arial"/>
                <w:lang w:eastAsia="uk-UA"/>
              </w:rPr>
              <w:t>соц</w:t>
            </w:r>
            <w:proofErr w:type="gramEnd"/>
            <w:r w:rsidRPr="00C2134E">
              <w:rPr>
                <w:rFonts w:eastAsia="Arial"/>
                <w:lang w:eastAsia="uk-UA"/>
              </w:rPr>
              <w:t>іальної служби  сім’ї дітей та молоді</w:t>
            </w:r>
          </w:p>
          <w:p w:rsidR="004B491D" w:rsidRPr="00C2134E" w:rsidRDefault="004B491D" w:rsidP="008F2125">
            <w:pPr>
              <w:rPr>
                <w:lang w:eastAsia="uk-UA"/>
              </w:rPr>
            </w:pPr>
            <w:r w:rsidRPr="00C2134E">
              <w:rPr>
                <w:rFonts w:eastAsia="Arial"/>
                <w:lang w:eastAsia="uk-UA"/>
              </w:rPr>
              <w:t xml:space="preserve">Відділ </w:t>
            </w:r>
            <w:proofErr w:type="gramStart"/>
            <w:r w:rsidRPr="00C2134E">
              <w:rPr>
                <w:rFonts w:eastAsia="Arial"/>
                <w:lang w:eastAsia="uk-UA"/>
              </w:rPr>
              <w:t>у</w:t>
            </w:r>
            <w:proofErr w:type="gramEnd"/>
            <w:r w:rsidRPr="00C2134E">
              <w:rPr>
                <w:rFonts w:eastAsia="Arial"/>
                <w:lang w:eastAsia="uk-UA"/>
              </w:rPr>
              <w:t xml:space="preserve"> справах</w:t>
            </w:r>
            <w:r w:rsidRPr="00C2134E">
              <w:rPr>
                <w:rFonts w:eastAsia="Arial"/>
                <w:b/>
                <w:lang w:eastAsia="uk-UA"/>
              </w:rPr>
              <w:t xml:space="preserve"> </w:t>
            </w:r>
            <w:r w:rsidRPr="00C2134E">
              <w:rPr>
                <w:rFonts w:eastAsia="Arial"/>
                <w:lang w:eastAsia="uk-UA"/>
              </w:rPr>
              <w:t>дітей</w:t>
            </w:r>
          </w:p>
          <w:p w:rsidR="004B491D" w:rsidRPr="00C2134E" w:rsidRDefault="004B491D" w:rsidP="008F2125">
            <w:pPr>
              <w:ind w:right="-426"/>
              <w:rPr>
                <w:lang w:eastAsia="uk-UA"/>
              </w:rPr>
            </w:pPr>
          </w:p>
        </w:tc>
        <w:tc>
          <w:tcPr>
            <w:tcW w:w="1699" w:type="dxa"/>
            <w:shd w:val="clear" w:color="auto" w:fill="auto"/>
          </w:tcPr>
          <w:p w:rsidR="004B491D" w:rsidRPr="00C2134E" w:rsidRDefault="004B491D" w:rsidP="008F2125">
            <w:r w:rsidRPr="00C2134E">
              <w:t xml:space="preserve">Відпочинок в </w:t>
            </w:r>
            <w:proofErr w:type="gramStart"/>
            <w:r w:rsidRPr="00C2134E">
              <w:t>л</w:t>
            </w:r>
            <w:proofErr w:type="gramEnd"/>
            <w:r w:rsidRPr="00C2134E">
              <w:t>ітніх оздоровчих таборах, спілкування з побрати</w:t>
            </w:r>
            <w:r>
              <w:t>ма-</w:t>
            </w:r>
          </w:p>
          <w:p w:rsidR="004B491D" w:rsidRDefault="004B491D" w:rsidP="008F2125">
            <w:r w:rsidRPr="00C2134E">
              <w:t>ми та</w:t>
            </w:r>
            <w:r>
              <w:t xml:space="preserve"> д</w:t>
            </w:r>
            <w:r w:rsidRPr="00C2134E">
              <w:t>рузями</w:t>
            </w:r>
          </w:p>
          <w:p w:rsidR="004B491D" w:rsidRPr="00C2134E" w:rsidRDefault="004B491D" w:rsidP="008F2125">
            <w:r w:rsidRPr="00C2134E">
              <w:lastRenderedPageBreak/>
              <w:t xml:space="preserve"> </w:t>
            </w:r>
            <w:proofErr w:type="gramStart"/>
            <w:r w:rsidRPr="00C2134E">
              <w:t>у</w:t>
            </w:r>
            <w:proofErr w:type="gramEnd"/>
            <w:r w:rsidRPr="00C2134E">
              <w:t xml:space="preserve"> горах</w:t>
            </w:r>
          </w:p>
          <w:p w:rsidR="004B491D" w:rsidRPr="00C2134E" w:rsidRDefault="004B491D" w:rsidP="008F2125">
            <w:pPr>
              <w:ind w:right="-426"/>
              <w:rPr>
                <w:color w:val="000000" w:themeColor="text1"/>
                <w:sz w:val="28"/>
                <w:szCs w:val="28"/>
              </w:rPr>
            </w:pPr>
          </w:p>
          <w:p w:rsidR="004B491D" w:rsidRPr="00C2134E" w:rsidRDefault="004B491D" w:rsidP="008F2125">
            <w:pPr>
              <w:rPr>
                <w:lang w:eastAsia="uk-UA"/>
              </w:rPr>
            </w:pPr>
          </w:p>
        </w:tc>
      </w:tr>
      <w:tr w:rsidR="004B491D" w:rsidRPr="00C2134E" w:rsidTr="008F2125">
        <w:trPr>
          <w:gridAfter w:val="1"/>
          <w:wAfter w:w="10" w:type="dxa"/>
          <w:trHeight w:val="280"/>
        </w:trPr>
        <w:tc>
          <w:tcPr>
            <w:tcW w:w="564" w:type="dxa"/>
            <w:shd w:val="clear" w:color="auto" w:fill="auto"/>
          </w:tcPr>
          <w:p w:rsidR="004B491D" w:rsidRPr="00C2134E" w:rsidRDefault="004B491D" w:rsidP="008F2125">
            <w:pPr>
              <w:spacing w:line="276" w:lineRule="auto"/>
              <w:jc w:val="both"/>
              <w:rPr>
                <w:lang w:eastAsia="uk-UA"/>
              </w:rPr>
            </w:pPr>
            <w:r>
              <w:rPr>
                <w:lang w:eastAsia="uk-UA"/>
              </w:rPr>
              <w:lastRenderedPageBreak/>
              <w:t>29</w:t>
            </w:r>
          </w:p>
        </w:tc>
        <w:tc>
          <w:tcPr>
            <w:tcW w:w="2713" w:type="dxa"/>
            <w:shd w:val="clear" w:color="auto" w:fill="auto"/>
          </w:tcPr>
          <w:p w:rsidR="004B491D" w:rsidRPr="00C2134E" w:rsidRDefault="004B491D" w:rsidP="008F2125">
            <w:pPr>
              <w:rPr>
                <w:lang w:eastAsia="uk-UA"/>
              </w:rPr>
            </w:pPr>
          </w:p>
        </w:tc>
        <w:tc>
          <w:tcPr>
            <w:tcW w:w="1964" w:type="dxa"/>
            <w:shd w:val="clear" w:color="auto" w:fill="auto"/>
          </w:tcPr>
          <w:p w:rsidR="004B491D" w:rsidRPr="00C2134E" w:rsidRDefault="004B491D" w:rsidP="008F2125">
            <w:pPr>
              <w:rPr>
                <w:rFonts w:eastAsia="Arial"/>
                <w:lang w:eastAsia="uk-UA"/>
              </w:rPr>
            </w:pPr>
            <w:r w:rsidRPr="00C2134E">
              <w:rPr>
                <w:lang w:eastAsia="uk-UA"/>
              </w:rPr>
              <w:t>Забезпечення краєзнавчої терапії.</w:t>
            </w:r>
          </w:p>
        </w:tc>
        <w:tc>
          <w:tcPr>
            <w:tcW w:w="1135" w:type="dxa"/>
            <w:gridSpan w:val="4"/>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rPr>
                <w:lang w:eastAsia="uk-UA"/>
              </w:rPr>
            </w:pPr>
            <w:r w:rsidRPr="00C2134E">
              <w:rPr>
                <w:lang w:eastAsia="uk-UA"/>
              </w:rPr>
              <w:t>2025</w:t>
            </w:r>
          </w:p>
        </w:tc>
        <w:tc>
          <w:tcPr>
            <w:tcW w:w="1280" w:type="dxa"/>
            <w:shd w:val="clear" w:color="auto" w:fill="auto"/>
          </w:tcPr>
          <w:p w:rsidR="004B491D" w:rsidRPr="00C2134E" w:rsidRDefault="004B491D" w:rsidP="008F2125">
            <w:pPr>
              <w:spacing w:line="276" w:lineRule="auto"/>
              <w:jc w:val="center"/>
              <w:rPr>
                <w:lang w:eastAsia="uk-UA"/>
              </w:rPr>
            </w:pPr>
            <w:r>
              <w:rPr>
                <w:lang w:val="uk-UA" w:eastAsia="uk-UA"/>
              </w:rPr>
              <w:t>–</w:t>
            </w:r>
          </w:p>
        </w:tc>
        <w:tc>
          <w:tcPr>
            <w:tcW w:w="1134"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993" w:type="dxa"/>
            <w:gridSpan w:val="2"/>
          </w:tcPr>
          <w:p w:rsidR="004B491D" w:rsidRPr="00C2134E" w:rsidRDefault="004B491D" w:rsidP="008F2125">
            <w:pPr>
              <w:jc w:val="center"/>
              <w:rPr>
                <w:lang w:eastAsia="uk-UA"/>
              </w:rPr>
            </w:pPr>
            <w:r>
              <w:rPr>
                <w:lang w:val="uk-UA" w:eastAsia="uk-UA"/>
              </w:rPr>
              <w:t>–</w:t>
            </w:r>
          </w:p>
        </w:tc>
        <w:tc>
          <w:tcPr>
            <w:tcW w:w="1135" w:type="dxa"/>
            <w:gridSpan w:val="3"/>
            <w:shd w:val="clear" w:color="auto" w:fill="auto"/>
          </w:tcPr>
          <w:p w:rsidR="004B491D" w:rsidRPr="00C2134E" w:rsidRDefault="004B491D" w:rsidP="008F2125">
            <w:pPr>
              <w:jc w:val="center"/>
              <w:rPr>
                <w:lang w:eastAsia="uk-UA"/>
              </w:rPr>
            </w:pPr>
            <w:r>
              <w:rPr>
                <w:lang w:val="uk-UA" w:eastAsia="uk-UA"/>
              </w:rPr>
              <w:t>–</w:t>
            </w:r>
          </w:p>
        </w:tc>
        <w:tc>
          <w:tcPr>
            <w:tcW w:w="1011" w:type="dxa"/>
            <w:gridSpan w:val="2"/>
            <w:shd w:val="clear" w:color="auto" w:fill="auto"/>
          </w:tcPr>
          <w:p w:rsidR="004B491D" w:rsidRPr="00C2134E" w:rsidRDefault="004B491D" w:rsidP="008F2125">
            <w:pPr>
              <w:spacing w:line="276" w:lineRule="auto"/>
              <w:jc w:val="center"/>
              <w:rPr>
                <w:lang w:eastAsia="uk-UA"/>
              </w:rPr>
            </w:pPr>
            <w:r>
              <w:rPr>
                <w:lang w:val="uk-UA" w:eastAsia="uk-UA"/>
              </w:rPr>
              <w:t>–</w:t>
            </w:r>
          </w:p>
        </w:tc>
        <w:tc>
          <w:tcPr>
            <w:tcW w:w="2127" w:type="dxa"/>
            <w:shd w:val="clear" w:color="auto" w:fill="auto"/>
          </w:tcPr>
          <w:p w:rsidR="004B491D" w:rsidRPr="00C2134E" w:rsidRDefault="004B491D" w:rsidP="008F2125">
            <w:pPr>
              <w:rPr>
                <w:lang w:eastAsia="uk-UA"/>
              </w:rPr>
            </w:pPr>
            <w:r w:rsidRPr="00C2134E">
              <w:rPr>
                <w:lang w:eastAsia="uk-UA"/>
              </w:rPr>
              <w:t>Відділ культури</w:t>
            </w:r>
          </w:p>
        </w:tc>
        <w:tc>
          <w:tcPr>
            <w:tcW w:w="1699" w:type="dxa"/>
            <w:shd w:val="clear" w:color="auto" w:fill="auto"/>
          </w:tcPr>
          <w:p w:rsidR="004B491D" w:rsidRDefault="004B491D" w:rsidP="008F2125">
            <w:pPr>
              <w:rPr>
                <w:color w:val="000000" w:themeColor="text1"/>
              </w:rPr>
            </w:pPr>
            <w:r w:rsidRPr="00C2134E">
              <w:rPr>
                <w:color w:val="000000" w:themeColor="text1"/>
              </w:rPr>
              <w:t>Відвідання музеї</w:t>
            </w:r>
            <w:proofErr w:type="gramStart"/>
            <w:r w:rsidRPr="00C2134E">
              <w:rPr>
                <w:color w:val="000000" w:themeColor="text1"/>
              </w:rPr>
              <w:t>в</w:t>
            </w:r>
            <w:proofErr w:type="gramEnd"/>
            <w:r w:rsidRPr="00C2134E">
              <w:rPr>
                <w:color w:val="000000" w:themeColor="text1"/>
              </w:rPr>
              <w:t xml:space="preserve">, </w:t>
            </w:r>
          </w:p>
          <w:p w:rsidR="004B491D" w:rsidRDefault="004B491D" w:rsidP="008F2125">
            <w:pPr>
              <w:rPr>
                <w:color w:val="000000" w:themeColor="text1"/>
              </w:rPr>
            </w:pPr>
            <w:r w:rsidRPr="00C2134E">
              <w:rPr>
                <w:color w:val="000000" w:themeColor="text1"/>
              </w:rPr>
              <w:t xml:space="preserve">пам’ятних </w:t>
            </w:r>
          </w:p>
          <w:p w:rsidR="004B491D" w:rsidRPr="00C2134E" w:rsidRDefault="004B491D" w:rsidP="008F2125">
            <w:pPr>
              <w:rPr>
                <w:color w:val="000000" w:themeColor="text1"/>
              </w:rPr>
            </w:pPr>
            <w:r w:rsidRPr="00C2134E">
              <w:rPr>
                <w:color w:val="000000" w:themeColor="text1"/>
              </w:rPr>
              <w:t xml:space="preserve">історичних місць місць, зустрічі з місцевими </w:t>
            </w:r>
          </w:p>
          <w:p w:rsidR="004B491D" w:rsidRPr="00C2134E" w:rsidRDefault="004B491D" w:rsidP="008F2125">
            <w:pPr>
              <w:rPr>
                <w:color w:val="000000" w:themeColor="text1"/>
              </w:rPr>
            </w:pPr>
            <w:r w:rsidRPr="00C2134E">
              <w:rPr>
                <w:color w:val="000000" w:themeColor="text1"/>
              </w:rPr>
              <w:t>письменни</w:t>
            </w:r>
            <w:r>
              <w:rPr>
                <w:color w:val="000000" w:themeColor="text1"/>
              </w:rPr>
              <w:t>-</w:t>
            </w:r>
          </w:p>
          <w:p w:rsidR="004B491D" w:rsidRPr="00C2134E" w:rsidRDefault="004B491D" w:rsidP="008F2125">
            <w:pPr>
              <w:rPr>
                <w:color w:val="000000" w:themeColor="text1"/>
              </w:rPr>
            </w:pPr>
            <w:r w:rsidRPr="00C2134E">
              <w:rPr>
                <w:color w:val="000000" w:themeColor="text1"/>
              </w:rPr>
              <w:t>ками та краєзнавця</w:t>
            </w:r>
          </w:p>
          <w:p w:rsidR="004B491D" w:rsidRPr="00C2134E" w:rsidRDefault="004B491D" w:rsidP="008F2125">
            <w:pPr>
              <w:rPr>
                <w:rFonts w:ascii="Arial" w:eastAsia="Arial" w:hAnsi="Arial" w:cs="Arial"/>
                <w:lang w:eastAsia="uk-UA"/>
              </w:rPr>
            </w:pPr>
            <w:r w:rsidRPr="00C2134E">
              <w:rPr>
                <w:color w:val="000000" w:themeColor="text1"/>
              </w:rPr>
              <w:t>ми.).</w:t>
            </w:r>
          </w:p>
          <w:p w:rsidR="004B491D" w:rsidRPr="00C2134E" w:rsidRDefault="004B491D" w:rsidP="008F2125">
            <w:pPr>
              <w:rPr>
                <w:lang w:eastAsia="uk-UA"/>
              </w:rPr>
            </w:pPr>
          </w:p>
        </w:tc>
      </w:tr>
      <w:tr w:rsidR="004B491D" w:rsidRPr="0022799B" w:rsidTr="008F2125">
        <w:trPr>
          <w:gridAfter w:val="1"/>
          <w:wAfter w:w="10" w:type="dxa"/>
          <w:trHeight w:val="280"/>
        </w:trPr>
        <w:tc>
          <w:tcPr>
            <w:tcW w:w="564" w:type="dxa"/>
            <w:shd w:val="clear" w:color="auto" w:fill="auto"/>
          </w:tcPr>
          <w:p w:rsidR="004B491D" w:rsidRPr="009939D7" w:rsidRDefault="004B491D" w:rsidP="008F2125">
            <w:pPr>
              <w:spacing w:line="276" w:lineRule="auto"/>
              <w:jc w:val="both"/>
              <w:rPr>
                <w:lang w:val="uk-UA" w:eastAsia="uk-UA"/>
              </w:rPr>
            </w:pPr>
            <w:r>
              <w:rPr>
                <w:lang w:val="uk-UA" w:eastAsia="uk-UA"/>
              </w:rPr>
              <w:t>30</w:t>
            </w:r>
          </w:p>
        </w:tc>
        <w:tc>
          <w:tcPr>
            <w:tcW w:w="2713" w:type="dxa"/>
            <w:shd w:val="clear" w:color="auto" w:fill="auto"/>
          </w:tcPr>
          <w:p w:rsidR="004B491D" w:rsidRPr="00820511" w:rsidRDefault="004B491D" w:rsidP="008F2125">
            <w:pPr>
              <w:rPr>
                <w:lang w:val="uk-UA" w:eastAsia="uk-UA"/>
              </w:rPr>
            </w:pPr>
            <w:r>
              <w:rPr>
                <w:lang w:val="uk-UA" w:eastAsia="uk-UA"/>
              </w:rPr>
              <w:t>Формування життєстійкості територіальної громади</w:t>
            </w:r>
          </w:p>
        </w:tc>
        <w:tc>
          <w:tcPr>
            <w:tcW w:w="1964" w:type="dxa"/>
            <w:shd w:val="clear" w:color="auto" w:fill="auto"/>
          </w:tcPr>
          <w:p w:rsidR="004B491D" w:rsidRPr="00820511" w:rsidRDefault="004B491D" w:rsidP="008F2125">
            <w:pPr>
              <w:pStyle w:val="rvps2"/>
              <w:shd w:val="clear" w:color="auto" w:fill="FFFFFF"/>
              <w:spacing w:before="0" w:beforeAutospacing="0" w:after="150" w:afterAutospacing="0"/>
              <w:rPr>
                <w:color w:val="333333"/>
              </w:rPr>
            </w:pPr>
            <w:r>
              <w:rPr>
                <w:color w:val="333333"/>
              </w:rPr>
              <w:t xml:space="preserve">Створення у селищі Верховина </w:t>
            </w:r>
            <w:r w:rsidRPr="00820511">
              <w:rPr>
                <w:color w:val="333333"/>
              </w:rPr>
              <w:t>Центр</w:t>
            </w:r>
            <w:r>
              <w:rPr>
                <w:color w:val="333333"/>
              </w:rPr>
              <w:t>у життєстійкості:</w:t>
            </w:r>
          </w:p>
          <w:p w:rsidR="004B491D" w:rsidRPr="002A1040" w:rsidRDefault="004B491D" w:rsidP="008F2125">
            <w:pPr>
              <w:rPr>
                <w:color w:val="333333"/>
                <w:lang w:val="uk-UA"/>
              </w:rPr>
            </w:pPr>
            <w:r>
              <w:rPr>
                <w:rFonts w:eastAsiaTheme="minorHAnsi"/>
                <w:lang w:val="uk-UA" w:eastAsia="en-US"/>
              </w:rPr>
              <w:t xml:space="preserve">1. </w:t>
            </w:r>
            <w:r w:rsidRPr="00D95DC2">
              <w:rPr>
                <w:rFonts w:eastAsiaTheme="minorHAnsi"/>
                <w:lang w:val="uk-UA" w:eastAsia="en-US"/>
              </w:rPr>
              <w:t>Надання соціальних послуг - групові заняття, тренінги та увесь спектр послуг з психосоціальної підтримки</w:t>
            </w:r>
            <w:r>
              <w:rPr>
                <w:rFonts w:eastAsiaTheme="minorHAnsi"/>
                <w:sz w:val="28"/>
                <w:szCs w:val="28"/>
                <w:lang w:val="uk-UA" w:eastAsia="en-US"/>
              </w:rPr>
              <w:t>.</w:t>
            </w:r>
          </w:p>
          <w:p w:rsidR="004B491D" w:rsidRDefault="004B491D" w:rsidP="008F2125">
            <w:pPr>
              <w:pStyle w:val="rvps2"/>
              <w:shd w:val="clear" w:color="auto" w:fill="FFFFFF"/>
              <w:spacing w:before="0" w:beforeAutospacing="0" w:after="150" w:afterAutospacing="0"/>
              <w:rPr>
                <w:color w:val="333333"/>
              </w:rPr>
            </w:pPr>
            <w:r>
              <w:rPr>
                <w:color w:val="333333"/>
                <w:lang w:val="ru-RU"/>
              </w:rPr>
              <w:t xml:space="preserve">2. </w:t>
            </w:r>
            <w:proofErr w:type="gramStart"/>
            <w:r>
              <w:rPr>
                <w:color w:val="333333"/>
                <w:lang w:val="ru-RU"/>
              </w:rPr>
              <w:t>П</w:t>
            </w:r>
            <w:proofErr w:type="gramEnd"/>
            <w:r>
              <w:rPr>
                <w:color w:val="333333"/>
              </w:rPr>
              <w:t xml:space="preserve">ідтримка психічного здоров’я населення та </w:t>
            </w:r>
            <w:r>
              <w:rPr>
                <w:color w:val="333333"/>
              </w:rPr>
              <w:lastRenderedPageBreak/>
              <w:t>зниження загального рівня стресу і тривожності серед населення.</w:t>
            </w:r>
          </w:p>
          <w:p w:rsidR="004B491D" w:rsidRDefault="004B491D" w:rsidP="008F2125">
            <w:pPr>
              <w:pStyle w:val="rvps2"/>
              <w:shd w:val="clear" w:color="auto" w:fill="FFFFFF"/>
              <w:spacing w:before="0" w:beforeAutospacing="0" w:after="150" w:afterAutospacing="0"/>
              <w:rPr>
                <w:color w:val="333333"/>
              </w:rPr>
            </w:pPr>
            <w:bookmarkStart w:id="0" w:name="n36"/>
            <w:bookmarkEnd w:id="0"/>
            <w:r>
              <w:rPr>
                <w:color w:val="333333"/>
              </w:rPr>
              <w:t xml:space="preserve">3. Адаптація осіб/сімей/групи осіб, які проживають на території територіальної громади, зокрема внутрішньо переміщених осіб, до кризових ситуацій (зокрема воєнних дій, тимчасової окупації, проявів насильства, порушень прав людини та надзвичайних ситуацій природного чи техногенного характеру), набуттю навичок стресостійкості </w:t>
            </w:r>
            <w:r>
              <w:rPr>
                <w:color w:val="333333"/>
              </w:rPr>
              <w:lastRenderedPageBreak/>
              <w:t>як комплексу особистісних якостей, що дає змогу зменшити значні інтелектуальні, вольові та емоційні навантаження без особливих шкідливих наслідків для власного здоров’я, інших людей та професійної діяльності, а також запобіганню психологічній травматизації та мінімізації ризиків психологічної ретравматизації.</w:t>
            </w:r>
          </w:p>
          <w:p w:rsidR="004B491D" w:rsidRDefault="004B491D" w:rsidP="008F2125">
            <w:pPr>
              <w:pStyle w:val="rvps2"/>
              <w:shd w:val="clear" w:color="auto" w:fill="FFFFFF"/>
              <w:spacing w:before="0" w:beforeAutospacing="0" w:after="150" w:afterAutospacing="0"/>
              <w:rPr>
                <w:color w:val="333333"/>
              </w:rPr>
            </w:pPr>
            <w:bookmarkStart w:id="1" w:name="n37"/>
            <w:bookmarkEnd w:id="1"/>
            <w:r>
              <w:rPr>
                <w:color w:val="333333"/>
              </w:rPr>
              <w:t xml:space="preserve">4. Забезпечення комплексного підходу до надання соціальних послуг особам/сім’ям/групам осіб, які перебувають у </w:t>
            </w:r>
            <w:r>
              <w:rPr>
                <w:color w:val="333333"/>
              </w:rPr>
              <w:lastRenderedPageBreak/>
              <w:t>складних життєвих обставинах та/або належать до вразливих груп населення, які проживають на території територіальної громади.</w:t>
            </w:r>
          </w:p>
          <w:p w:rsidR="004B491D" w:rsidRPr="00D95DC2" w:rsidRDefault="004B491D" w:rsidP="008F2125">
            <w:pPr>
              <w:pStyle w:val="rvps2"/>
              <w:shd w:val="clear" w:color="auto" w:fill="FFFFFF"/>
              <w:spacing w:before="0" w:beforeAutospacing="0" w:after="150" w:afterAutospacing="0"/>
              <w:rPr>
                <w:rFonts w:eastAsiaTheme="minorHAnsi"/>
                <w:lang w:eastAsia="en-US"/>
              </w:rPr>
            </w:pPr>
            <w:r>
              <w:rPr>
                <w:rFonts w:eastAsiaTheme="minorHAnsi"/>
                <w:lang w:eastAsia="en-US"/>
              </w:rPr>
              <w:t>5.</w:t>
            </w:r>
            <w:r w:rsidRPr="00D95DC2">
              <w:rPr>
                <w:rFonts w:eastAsiaTheme="minorHAnsi"/>
                <w:lang w:eastAsia="en-US"/>
              </w:rPr>
              <w:t>Координація волонтерських активностей - оперативне реагування на ті потреби, які виникатимуть у громаді, та акумуляція волонтерського потенціалу навколо цих потреб.</w:t>
            </w:r>
          </w:p>
          <w:p w:rsidR="004B491D" w:rsidRDefault="004B491D" w:rsidP="008F2125">
            <w:pPr>
              <w:pStyle w:val="rvps2"/>
              <w:shd w:val="clear" w:color="auto" w:fill="FFFFFF"/>
              <w:spacing w:before="0" w:beforeAutospacing="0" w:after="150" w:afterAutospacing="0"/>
              <w:rPr>
                <w:color w:val="333333"/>
              </w:rPr>
            </w:pPr>
            <w:bookmarkStart w:id="2" w:name="n38"/>
            <w:bookmarkEnd w:id="2"/>
            <w:r>
              <w:rPr>
                <w:color w:val="333333"/>
              </w:rPr>
              <w:t>6</w:t>
            </w:r>
            <w:r w:rsidRPr="00D95DC2">
              <w:rPr>
                <w:color w:val="333333"/>
              </w:rPr>
              <w:t>. Сімейний</w:t>
            </w:r>
            <w:r>
              <w:rPr>
                <w:color w:val="333333"/>
              </w:rPr>
              <w:t xml:space="preserve"> простір для підтримки родин: організація активностей  та занять для дітей, навчання батьків, проведення </w:t>
            </w:r>
            <w:r>
              <w:rPr>
                <w:color w:val="333333"/>
              </w:rPr>
              <w:lastRenderedPageBreak/>
              <w:t>заходів для родини. Зміцнення сімейних і родинних зв’язків та розвитку батьківських компетентностей.</w:t>
            </w:r>
          </w:p>
          <w:p w:rsidR="004B491D" w:rsidRDefault="004B491D" w:rsidP="008F2125">
            <w:pPr>
              <w:pStyle w:val="rvps2"/>
              <w:shd w:val="clear" w:color="auto" w:fill="FFFFFF"/>
              <w:spacing w:before="0" w:beforeAutospacing="0" w:after="150" w:afterAutospacing="0"/>
              <w:rPr>
                <w:color w:val="333333"/>
              </w:rPr>
            </w:pPr>
            <w:bookmarkStart w:id="3" w:name="n39"/>
            <w:bookmarkStart w:id="4" w:name="n40"/>
            <w:bookmarkEnd w:id="3"/>
            <w:bookmarkEnd w:id="4"/>
            <w:r>
              <w:rPr>
                <w:color w:val="333333"/>
              </w:rPr>
              <w:t>7. Підвищення соціальної згуртованості територіальної громади.</w:t>
            </w:r>
          </w:p>
          <w:p w:rsidR="004B491D" w:rsidRPr="0022799B" w:rsidRDefault="004B491D" w:rsidP="008F2125">
            <w:pPr>
              <w:rPr>
                <w:rFonts w:eastAsia="Arial"/>
                <w:lang w:val="uk-UA" w:eastAsia="uk-UA"/>
              </w:rPr>
            </w:pPr>
          </w:p>
        </w:tc>
        <w:tc>
          <w:tcPr>
            <w:tcW w:w="1135" w:type="dxa"/>
            <w:gridSpan w:val="4"/>
            <w:shd w:val="clear" w:color="auto" w:fill="auto"/>
          </w:tcPr>
          <w:p w:rsidR="004B491D" w:rsidRPr="0022799B" w:rsidRDefault="004B491D" w:rsidP="008F2125">
            <w:pPr>
              <w:spacing w:line="276" w:lineRule="auto"/>
              <w:rPr>
                <w:lang w:val="uk-UA" w:eastAsia="uk-UA"/>
              </w:rPr>
            </w:pPr>
            <w:r>
              <w:rPr>
                <w:lang w:val="uk-UA" w:eastAsia="uk-UA"/>
              </w:rPr>
              <w:lastRenderedPageBreak/>
              <w:t>2024 -2025</w:t>
            </w:r>
          </w:p>
        </w:tc>
        <w:tc>
          <w:tcPr>
            <w:tcW w:w="1280" w:type="dxa"/>
            <w:shd w:val="clear" w:color="auto" w:fill="auto"/>
          </w:tcPr>
          <w:p w:rsidR="004B491D" w:rsidRPr="0022799B" w:rsidRDefault="004B491D" w:rsidP="008F2125">
            <w:pPr>
              <w:spacing w:line="276" w:lineRule="auto"/>
              <w:jc w:val="both"/>
              <w:rPr>
                <w:lang w:val="uk-UA" w:eastAsia="uk-UA"/>
              </w:rPr>
            </w:pPr>
            <w:r>
              <w:rPr>
                <w:lang w:val="uk-UA" w:eastAsia="uk-UA"/>
              </w:rPr>
              <w:t xml:space="preserve">      – </w:t>
            </w:r>
          </w:p>
        </w:tc>
        <w:tc>
          <w:tcPr>
            <w:tcW w:w="1134" w:type="dxa"/>
            <w:gridSpan w:val="2"/>
            <w:shd w:val="clear" w:color="auto" w:fill="auto"/>
          </w:tcPr>
          <w:p w:rsidR="004B491D" w:rsidRPr="0022799B" w:rsidRDefault="004B491D" w:rsidP="008F2125">
            <w:pPr>
              <w:spacing w:line="276" w:lineRule="auto"/>
              <w:jc w:val="both"/>
              <w:rPr>
                <w:lang w:val="uk-UA" w:eastAsia="uk-UA"/>
              </w:rPr>
            </w:pPr>
            <w:r>
              <w:rPr>
                <w:lang w:val="uk-UA" w:eastAsia="uk-UA"/>
              </w:rPr>
              <w:t xml:space="preserve">     –</w:t>
            </w:r>
          </w:p>
        </w:tc>
        <w:tc>
          <w:tcPr>
            <w:tcW w:w="993" w:type="dxa"/>
            <w:gridSpan w:val="2"/>
          </w:tcPr>
          <w:p w:rsidR="004B491D" w:rsidRPr="0022799B" w:rsidRDefault="004B491D" w:rsidP="008F2125">
            <w:pPr>
              <w:jc w:val="both"/>
              <w:rPr>
                <w:lang w:val="uk-UA" w:eastAsia="uk-UA"/>
              </w:rPr>
            </w:pPr>
            <w:r>
              <w:rPr>
                <w:lang w:val="uk-UA" w:eastAsia="uk-UA"/>
              </w:rPr>
              <w:t xml:space="preserve">    –</w:t>
            </w:r>
          </w:p>
        </w:tc>
        <w:tc>
          <w:tcPr>
            <w:tcW w:w="1135" w:type="dxa"/>
            <w:gridSpan w:val="3"/>
            <w:shd w:val="clear" w:color="auto" w:fill="auto"/>
          </w:tcPr>
          <w:p w:rsidR="004B491D" w:rsidRPr="0022799B" w:rsidRDefault="004B491D" w:rsidP="008F2125">
            <w:pPr>
              <w:jc w:val="both"/>
              <w:rPr>
                <w:lang w:val="uk-UA" w:eastAsia="uk-UA"/>
              </w:rPr>
            </w:pPr>
            <w:r>
              <w:rPr>
                <w:lang w:val="uk-UA" w:eastAsia="uk-UA"/>
              </w:rPr>
              <w:t xml:space="preserve">     –</w:t>
            </w:r>
          </w:p>
        </w:tc>
        <w:tc>
          <w:tcPr>
            <w:tcW w:w="1011" w:type="dxa"/>
            <w:gridSpan w:val="2"/>
            <w:shd w:val="clear" w:color="auto" w:fill="auto"/>
          </w:tcPr>
          <w:p w:rsidR="004B491D" w:rsidRDefault="004B491D" w:rsidP="008F2125">
            <w:pPr>
              <w:rPr>
                <w:rFonts w:eastAsiaTheme="minorHAnsi"/>
                <w:lang w:val="uk-UA" w:eastAsia="en-US"/>
              </w:rPr>
            </w:pPr>
            <w:r w:rsidRPr="00D95DC2">
              <w:rPr>
                <w:rFonts w:eastAsiaTheme="minorHAnsi"/>
                <w:lang w:val="uk-UA" w:eastAsia="en-US"/>
              </w:rPr>
              <w:t>Міністерство соцпо</w:t>
            </w:r>
          </w:p>
          <w:p w:rsidR="004B491D" w:rsidRDefault="004B491D" w:rsidP="008F2125">
            <w:pPr>
              <w:rPr>
                <w:rFonts w:eastAsiaTheme="minorHAnsi"/>
                <w:lang w:val="uk-UA" w:eastAsia="en-US"/>
              </w:rPr>
            </w:pPr>
            <w:r w:rsidRPr="00D95DC2">
              <w:rPr>
                <w:rFonts w:eastAsiaTheme="minorHAnsi"/>
                <w:lang w:val="uk-UA" w:eastAsia="en-US"/>
              </w:rPr>
              <w:t>літики спільно з парт</w:t>
            </w:r>
          </w:p>
          <w:p w:rsidR="004B491D" w:rsidRDefault="004B491D" w:rsidP="008F2125">
            <w:pPr>
              <w:rPr>
                <w:rFonts w:eastAsiaTheme="minorHAnsi"/>
                <w:lang w:val="uk-UA" w:eastAsia="en-US"/>
              </w:rPr>
            </w:pPr>
            <w:r w:rsidRPr="00D95DC2">
              <w:rPr>
                <w:rFonts w:eastAsiaTheme="minorHAnsi"/>
                <w:lang w:val="uk-UA" w:eastAsia="en-US"/>
              </w:rPr>
              <w:t>нерами (ВООЗ, Юні</w:t>
            </w:r>
          </w:p>
          <w:p w:rsidR="004B491D" w:rsidRPr="00D95DC2" w:rsidRDefault="004B491D" w:rsidP="008F2125">
            <w:pPr>
              <w:rPr>
                <w:rFonts w:eastAsiaTheme="minorHAnsi"/>
                <w:lang w:val="uk-UA" w:eastAsia="en-US"/>
              </w:rPr>
            </w:pPr>
            <w:r w:rsidRPr="00D95DC2">
              <w:rPr>
                <w:rFonts w:eastAsiaTheme="minorHAnsi"/>
                <w:lang w:val="uk-UA" w:eastAsia="en-US"/>
              </w:rPr>
              <w:t>сеф та ін).</w:t>
            </w:r>
          </w:p>
          <w:p w:rsidR="004B491D" w:rsidRPr="0022799B" w:rsidRDefault="004B491D" w:rsidP="008F2125">
            <w:pPr>
              <w:spacing w:line="276" w:lineRule="auto"/>
              <w:rPr>
                <w:lang w:val="uk-UA" w:eastAsia="uk-UA"/>
              </w:rPr>
            </w:pPr>
          </w:p>
        </w:tc>
        <w:tc>
          <w:tcPr>
            <w:tcW w:w="2127" w:type="dxa"/>
            <w:shd w:val="clear" w:color="auto" w:fill="auto"/>
          </w:tcPr>
          <w:p w:rsidR="004B491D" w:rsidRDefault="004B491D" w:rsidP="008F2125">
            <w:pPr>
              <w:rPr>
                <w:rFonts w:eastAsia="Arial"/>
                <w:lang w:val="uk-UA" w:eastAsia="uk-UA"/>
              </w:rPr>
            </w:pPr>
            <w:r>
              <w:rPr>
                <w:lang w:val="uk-UA" w:eastAsia="uk-UA"/>
              </w:rPr>
              <w:t>Відділ соціально-економічного розвитку, інвестицій, туризму, сільського господарства та міжнародної співпраці</w:t>
            </w:r>
          </w:p>
          <w:p w:rsidR="004B491D" w:rsidRDefault="004B491D" w:rsidP="008F2125">
            <w:pPr>
              <w:rPr>
                <w:rFonts w:eastAsia="Arial"/>
                <w:lang w:val="uk-UA" w:eastAsia="uk-UA"/>
              </w:rPr>
            </w:pPr>
          </w:p>
          <w:p w:rsidR="004B491D" w:rsidRDefault="004B491D" w:rsidP="008F2125">
            <w:pPr>
              <w:rPr>
                <w:rFonts w:eastAsia="Arial"/>
                <w:lang w:val="uk-UA" w:eastAsia="uk-UA"/>
              </w:rPr>
            </w:pPr>
          </w:p>
          <w:p w:rsidR="004B491D" w:rsidRPr="00D542E8" w:rsidRDefault="004B491D" w:rsidP="008F2125">
            <w:pPr>
              <w:rPr>
                <w:rFonts w:eastAsia="Arial"/>
                <w:lang w:val="uk-UA" w:eastAsia="uk-UA"/>
              </w:rPr>
            </w:pPr>
            <w:r w:rsidRPr="00D542E8">
              <w:rPr>
                <w:rFonts w:eastAsia="Arial"/>
                <w:lang w:val="uk-UA" w:eastAsia="uk-UA"/>
              </w:rPr>
              <w:t>Відділ соціальної служби  сім’ї дітей та молоді</w:t>
            </w:r>
            <w:r>
              <w:rPr>
                <w:rFonts w:eastAsia="Arial"/>
                <w:lang w:val="uk-UA" w:eastAsia="uk-UA"/>
              </w:rPr>
              <w:t>.</w:t>
            </w:r>
          </w:p>
          <w:p w:rsidR="004B491D" w:rsidRPr="009939D7" w:rsidRDefault="004B491D" w:rsidP="008F2125">
            <w:pPr>
              <w:rPr>
                <w:lang w:val="uk-UA" w:eastAsia="uk-UA"/>
              </w:rPr>
            </w:pPr>
            <w:r w:rsidRPr="009939D7">
              <w:rPr>
                <w:rFonts w:eastAsia="Arial"/>
                <w:lang w:val="uk-UA" w:eastAsia="uk-UA"/>
              </w:rPr>
              <w:t>Відділ у справах</w:t>
            </w:r>
            <w:r w:rsidRPr="009939D7">
              <w:rPr>
                <w:rFonts w:eastAsia="Arial"/>
                <w:b/>
                <w:lang w:val="uk-UA" w:eastAsia="uk-UA"/>
              </w:rPr>
              <w:t xml:space="preserve"> </w:t>
            </w:r>
            <w:r w:rsidRPr="009939D7">
              <w:rPr>
                <w:rFonts w:eastAsia="Arial"/>
                <w:lang w:val="uk-UA" w:eastAsia="uk-UA"/>
              </w:rPr>
              <w:t>дітей</w:t>
            </w:r>
          </w:p>
          <w:p w:rsidR="004B491D" w:rsidRPr="0022799B" w:rsidRDefault="004B491D" w:rsidP="008F2125">
            <w:pPr>
              <w:rPr>
                <w:lang w:val="uk-UA" w:eastAsia="uk-UA"/>
              </w:rPr>
            </w:pPr>
          </w:p>
        </w:tc>
        <w:tc>
          <w:tcPr>
            <w:tcW w:w="1699" w:type="dxa"/>
            <w:shd w:val="clear" w:color="auto" w:fill="auto"/>
          </w:tcPr>
          <w:p w:rsidR="004B491D" w:rsidRDefault="004B491D" w:rsidP="008F2125">
            <w:pPr>
              <w:rPr>
                <w:color w:val="000000" w:themeColor="text1"/>
                <w:lang w:val="uk-UA"/>
              </w:rPr>
            </w:pPr>
            <w:r>
              <w:rPr>
                <w:color w:val="000000" w:themeColor="text1"/>
                <w:lang w:val="uk-UA"/>
              </w:rPr>
              <w:t>Забезпечено надання соціальних</w:t>
            </w:r>
          </w:p>
          <w:p w:rsidR="004B491D" w:rsidRDefault="004B491D" w:rsidP="008F2125">
            <w:pPr>
              <w:rPr>
                <w:color w:val="000000" w:themeColor="text1"/>
                <w:lang w:val="uk-UA"/>
              </w:rPr>
            </w:pPr>
            <w:r>
              <w:rPr>
                <w:color w:val="000000" w:themeColor="text1"/>
                <w:lang w:val="uk-UA"/>
              </w:rPr>
              <w:t>послуг та увесь спектр</w:t>
            </w:r>
          </w:p>
          <w:p w:rsidR="004B491D" w:rsidRDefault="004B491D" w:rsidP="008F2125">
            <w:pPr>
              <w:rPr>
                <w:rFonts w:eastAsiaTheme="minorHAnsi"/>
                <w:lang w:val="uk-UA" w:eastAsia="en-US"/>
              </w:rPr>
            </w:pPr>
            <w:r w:rsidRPr="00D95DC2">
              <w:rPr>
                <w:rFonts w:eastAsiaTheme="minorHAnsi"/>
                <w:lang w:val="uk-UA" w:eastAsia="en-US"/>
              </w:rPr>
              <w:t>послуг з психосоці</w:t>
            </w:r>
          </w:p>
          <w:p w:rsidR="004B491D" w:rsidRPr="00D542E8" w:rsidRDefault="004B491D" w:rsidP="008F2125">
            <w:pPr>
              <w:rPr>
                <w:color w:val="333333"/>
              </w:rPr>
            </w:pPr>
            <w:r w:rsidRPr="00D95DC2">
              <w:rPr>
                <w:rFonts w:eastAsiaTheme="minorHAnsi"/>
                <w:lang w:val="uk-UA" w:eastAsia="en-US"/>
              </w:rPr>
              <w:t>альної підтримки</w:t>
            </w:r>
            <w:r>
              <w:rPr>
                <w:rFonts w:eastAsiaTheme="minorHAnsi"/>
                <w:sz w:val="28"/>
                <w:szCs w:val="28"/>
                <w:lang w:val="uk-UA" w:eastAsia="en-US"/>
              </w:rPr>
              <w:t xml:space="preserve"> </w:t>
            </w:r>
            <w:r>
              <w:rPr>
                <w:rFonts w:eastAsiaTheme="minorHAnsi"/>
                <w:lang w:val="uk-UA" w:eastAsia="en-US"/>
              </w:rPr>
              <w:t>задля життєстійкості громади.</w:t>
            </w:r>
          </w:p>
          <w:p w:rsidR="004B491D" w:rsidRPr="0022799B" w:rsidRDefault="004B491D" w:rsidP="008F2125">
            <w:pPr>
              <w:rPr>
                <w:color w:val="000000" w:themeColor="text1"/>
                <w:lang w:val="uk-UA"/>
              </w:rPr>
            </w:pPr>
          </w:p>
        </w:tc>
      </w:tr>
      <w:tr w:rsidR="004B491D" w:rsidRPr="0022799B" w:rsidTr="008F2125">
        <w:trPr>
          <w:gridAfter w:val="1"/>
          <w:wAfter w:w="10" w:type="dxa"/>
          <w:trHeight w:val="873"/>
        </w:trPr>
        <w:tc>
          <w:tcPr>
            <w:tcW w:w="15755" w:type="dxa"/>
            <w:gridSpan w:val="19"/>
            <w:tcBorders>
              <w:top w:val="single" w:sz="4" w:space="0" w:color="auto"/>
              <w:bottom w:val="single" w:sz="4" w:space="0" w:color="auto"/>
            </w:tcBorders>
            <w:shd w:val="clear" w:color="auto" w:fill="auto"/>
          </w:tcPr>
          <w:p w:rsidR="004B491D" w:rsidRPr="0022799B" w:rsidRDefault="004B491D" w:rsidP="008F2125">
            <w:pPr>
              <w:spacing w:line="276" w:lineRule="auto"/>
              <w:ind w:right="-426"/>
              <w:rPr>
                <w:sz w:val="32"/>
                <w:szCs w:val="32"/>
                <w:lang w:val="uk-UA" w:eastAsia="uk-UA"/>
              </w:rPr>
            </w:pPr>
          </w:p>
          <w:p w:rsidR="004B491D" w:rsidRPr="0022799B" w:rsidRDefault="004B491D" w:rsidP="008F2125">
            <w:pPr>
              <w:spacing w:line="276" w:lineRule="auto"/>
              <w:ind w:right="-426"/>
              <w:rPr>
                <w:b/>
                <w:color w:val="000000" w:themeColor="text1"/>
                <w:sz w:val="32"/>
                <w:szCs w:val="32"/>
                <w:lang w:val="uk-UA"/>
              </w:rPr>
            </w:pPr>
            <w:r w:rsidRPr="0022799B">
              <w:rPr>
                <w:b/>
                <w:sz w:val="32"/>
                <w:szCs w:val="32"/>
                <w:lang w:val="uk-UA" w:eastAsia="uk-UA"/>
              </w:rPr>
              <w:t xml:space="preserve">                                            Стратегічна ціль 5.</w:t>
            </w:r>
            <w:r w:rsidRPr="0022799B">
              <w:rPr>
                <w:b/>
                <w:color w:val="000000" w:themeColor="text1"/>
                <w:sz w:val="32"/>
                <w:szCs w:val="32"/>
                <w:lang w:val="uk-UA"/>
              </w:rPr>
              <w:t xml:space="preserve"> Гендерна інтеграція та ментальне здоров’я</w:t>
            </w:r>
          </w:p>
          <w:p w:rsidR="004B491D" w:rsidRPr="0022799B" w:rsidRDefault="004B491D" w:rsidP="008F2125">
            <w:pPr>
              <w:ind w:right="-426"/>
              <w:rPr>
                <w:lang w:val="uk-UA" w:eastAsia="uk-UA"/>
              </w:rPr>
            </w:pPr>
            <w:r w:rsidRPr="0022799B">
              <w:rPr>
                <w:rFonts w:cstheme="minorHAnsi"/>
                <w:b/>
                <w:color w:val="000000" w:themeColor="text1"/>
                <w:lang w:val="uk-UA"/>
              </w:rPr>
              <w:t xml:space="preserve">      </w:t>
            </w:r>
          </w:p>
        </w:tc>
      </w:tr>
      <w:tr w:rsidR="004B491D" w:rsidRPr="00EF6705" w:rsidTr="008F2125">
        <w:trPr>
          <w:gridAfter w:val="1"/>
          <w:wAfter w:w="10" w:type="dxa"/>
          <w:trHeight w:val="873"/>
        </w:trPr>
        <w:tc>
          <w:tcPr>
            <w:tcW w:w="564" w:type="dxa"/>
            <w:tcBorders>
              <w:top w:val="single" w:sz="4" w:space="0" w:color="auto"/>
              <w:bottom w:val="single" w:sz="4" w:space="0" w:color="auto"/>
              <w:right w:val="single" w:sz="4" w:space="0" w:color="auto"/>
            </w:tcBorders>
            <w:shd w:val="clear" w:color="auto" w:fill="auto"/>
          </w:tcPr>
          <w:p w:rsidR="004B491D" w:rsidRPr="004E0C1F" w:rsidRDefault="004B491D" w:rsidP="008F2125">
            <w:pPr>
              <w:spacing w:line="276" w:lineRule="auto"/>
              <w:ind w:right="-426"/>
              <w:rPr>
                <w:lang w:val="uk-UA" w:eastAsia="uk-UA"/>
              </w:rPr>
            </w:pPr>
            <w:r w:rsidRPr="004E0C1F">
              <w:rPr>
                <w:lang w:val="uk-UA" w:eastAsia="uk-UA"/>
              </w:rPr>
              <w:t>31</w:t>
            </w:r>
          </w:p>
        </w:tc>
        <w:tc>
          <w:tcPr>
            <w:tcW w:w="2713" w:type="dxa"/>
            <w:tcBorders>
              <w:top w:val="single" w:sz="4" w:space="0" w:color="auto"/>
              <w:bottom w:val="single" w:sz="4" w:space="0" w:color="auto"/>
              <w:right w:val="single" w:sz="4" w:space="0" w:color="auto"/>
            </w:tcBorders>
            <w:shd w:val="clear" w:color="auto" w:fill="auto"/>
          </w:tcPr>
          <w:p w:rsidR="004B491D" w:rsidRPr="009939D7" w:rsidRDefault="004B491D" w:rsidP="008F2125">
            <w:pPr>
              <w:spacing w:line="276" w:lineRule="auto"/>
              <w:ind w:right="-426"/>
            </w:pPr>
            <w:r w:rsidRPr="009939D7">
              <w:t xml:space="preserve">Гендерно </w:t>
            </w:r>
          </w:p>
          <w:p w:rsidR="004B491D" w:rsidRPr="009939D7" w:rsidRDefault="004B491D" w:rsidP="008F2125">
            <w:pPr>
              <w:spacing w:line="276" w:lineRule="auto"/>
              <w:ind w:right="-426"/>
            </w:pPr>
            <w:r>
              <w:t>о</w:t>
            </w:r>
            <w:r w:rsidRPr="009939D7">
              <w:t>рієнтоване</w:t>
            </w:r>
          </w:p>
          <w:p w:rsidR="004B491D" w:rsidRPr="00EF6705" w:rsidRDefault="004B491D" w:rsidP="008F2125">
            <w:pPr>
              <w:spacing w:line="276" w:lineRule="auto"/>
              <w:ind w:right="-426"/>
              <w:rPr>
                <w:sz w:val="32"/>
                <w:szCs w:val="32"/>
                <w:lang w:val="uk-UA" w:eastAsia="uk-UA"/>
              </w:rPr>
            </w:pPr>
            <w:r w:rsidRPr="009939D7">
              <w:t>врядування</w:t>
            </w:r>
          </w:p>
        </w:tc>
        <w:tc>
          <w:tcPr>
            <w:tcW w:w="1979" w:type="dxa"/>
            <w:gridSpan w:val="3"/>
            <w:tcBorders>
              <w:top w:val="single" w:sz="4" w:space="0" w:color="auto"/>
              <w:left w:val="single" w:sz="4" w:space="0" w:color="auto"/>
              <w:bottom w:val="single" w:sz="4" w:space="0" w:color="auto"/>
              <w:right w:val="single" w:sz="4" w:space="0" w:color="auto"/>
            </w:tcBorders>
            <w:shd w:val="clear" w:color="auto" w:fill="auto"/>
          </w:tcPr>
          <w:p w:rsidR="004B491D" w:rsidRPr="00437945" w:rsidRDefault="004B491D" w:rsidP="008F2125">
            <w:pPr>
              <w:rPr>
                <w:rFonts w:eastAsiaTheme="minorHAnsi"/>
                <w:lang w:val="uk-UA" w:eastAsia="en-US"/>
              </w:rPr>
            </w:pPr>
            <w:r w:rsidRPr="00437945">
              <w:rPr>
                <w:rFonts w:eastAsiaTheme="minorHAnsi"/>
                <w:lang w:val="uk-UA" w:eastAsia="en-US"/>
              </w:rPr>
              <w:t xml:space="preserve">1. </w:t>
            </w:r>
            <w:r w:rsidRPr="00EF6705">
              <w:rPr>
                <w:rFonts w:eastAsiaTheme="minorHAnsi"/>
                <w:lang w:val="uk-UA" w:eastAsia="en-US"/>
              </w:rPr>
              <w:t xml:space="preserve">Підтримка гендерно орієнтовано врядування через проведення гендерно чутливих проектів, в тому числі, у співпраці з громадськими організаціями за </w:t>
            </w:r>
            <w:r w:rsidRPr="00EF6705">
              <w:rPr>
                <w:rFonts w:eastAsiaTheme="minorHAnsi"/>
                <w:lang w:val="uk-UA" w:eastAsia="en-US"/>
              </w:rPr>
              <w:lastRenderedPageBreak/>
              <w:t xml:space="preserve">рахунок грантових коштів (організація послуг/консультацій з юридичної, психологічної підтримки, з питань зайнятості, супроводу ветеранів та ветеранок та ін  - за потребою громади (групові заняття, тренінги, круглі столи, семінари, онлайн-навчання тощо)).  </w:t>
            </w:r>
          </w:p>
          <w:p w:rsidR="004B491D" w:rsidRPr="00437945" w:rsidRDefault="004B491D" w:rsidP="008F2125">
            <w:pPr>
              <w:rPr>
                <w:rFonts w:eastAsiaTheme="minorHAnsi"/>
                <w:color w:val="222222"/>
                <w:shd w:val="clear" w:color="auto" w:fill="FFFFFF"/>
                <w:lang w:val="uk-UA" w:eastAsia="en-US"/>
              </w:rPr>
            </w:pPr>
            <w:r w:rsidRPr="00437945">
              <w:rPr>
                <w:rFonts w:eastAsiaTheme="minorHAnsi"/>
                <w:lang w:val="uk-UA" w:eastAsia="en-US"/>
              </w:rPr>
              <w:t>2.</w:t>
            </w:r>
            <w:r w:rsidRPr="00437945">
              <w:rPr>
                <w:rFonts w:eastAsiaTheme="minorHAnsi"/>
                <w:color w:val="222222"/>
                <w:shd w:val="clear" w:color="auto" w:fill="FFFFFF"/>
                <w:lang w:val="uk-UA" w:eastAsia="en-US"/>
              </w:rPr>
              <w:t xml:space="preserve"> Організація навчань  з проектного менедженту, особливостей планування та впровадження гендерно чутливих проєктів спільно з освітніми проектними </w:t>
            </w:r>
            <w:r w:rsidRPr="00437945">
              <w:rPr>
                <w:rFonts w:eastAsiaTheme="minorHAnsi"/>
                <w:color w:val="222222"/>
                <w:shd w:val="clear" w:color="auto" w:fill="FFFFFF"/>
                <w:lang w:val="uk-UA" w:eastAsia="en-US"/>
              </w:rPr>
              <w:lastRenderedPageBreak/>
              <w:t>програмами та самостійно, користуючись безоплатними осві</w:t>
            </w:r>
            <w:r>
              <w:rPr>
                <w:rFonts w:eastAsiaTheme="minorHAnsi"/>
                <w:color w:val="222222"/>
                <w:shd w:val="clear" w:color="auto" w:fill="FFFFFF"/>
                <w:lang w:val="uk-UA" w:eastAsia="en-US"/>
              </w:rPr>
              <w:t>тніми онлайн-платформами (зокрема</w:t>
            </w:r>
            <w:r w:rsidRPr="00437945">
              <w:rPr>
                <w:rFonts w:eastAsiaTheme="minorHAnsi"/>
                <w:color w:val="222222"/>
                <w:shd w:val="clear" w:color="auto" w:fill="FFFFFF"/>
                <w:lang w:val="uk-UA" w:eastAsia="en-US"/>
              </w:rPr>
              <w:t xml:space="preserve"> </w:t>
            </w:r>
            <w:r w:rsidRPr="00437945">
              <w:rPr>
                <w:rFonts w:eastAsiaTheme="minorHAnsi"/>
                <w:color w:val="222222"/>
                <w:shd w:val="clear" w:color="auto" w:fill="FFFFFF"/>
                <w:lang w:val="en-US" w:eastAsia="en-US"/>
              </w:rPr>
              <w:t>EDERA</w:t>
            </w:r>
            <w:r w:rsidRPr="00437945">
              <w:rPr>
                <w:rFonts w:eastAsiaTheme="minorHAnsi"/>
                <w:color w:val="222222"/>
                <w:shd w:val="clear" w:color="auto" w:fill="FFFFFF"/>
                <w:lang w:val="uk-UA" w:eastAsia="en-US"/>
              </w:rPr>
              <w:t xml:space="preserve">  </w:t>
            </w:r>
            <w:hyperlink r:id="rId7" w:history="1">
              <w:r w:rsidRPr="00180A41">
                <w:rPr>
                  <w:rFonts w:eastAsiaTheme="minorHAnsi"/>
                  <w:color w:val="000000" w:themeColor="text1"/>
                  <w:shd w:val="clear" w:color="auto" w:fill="FFFFFF"/>
                  <w:lang w:val="uk-UA" w:eastAsia="en-US"/>
                </w:rPr>
                <w:t>https://ed-era.com/</w:t>
              </w:r>
            </w:hyperlink>
            <w:r w:rsidRPr="00180A41">
              <w:rPr>
                <w:rFonts w:eastAsiaTheme="minorHAnsi"/>
                <w:color w:val="000000" w:themeColor="text1"/>
                <w:shd w:val="clear" w:color="auto" w:fill="FFFFFF"/>
                <w:lang w:val="uk-UA" w:eastAsia="en-US"/>
              </w:rPr>
              <w:t xml:space="preserve"> навчальни</w:t>
            </w:r>
            <w:r w:rsidRPr="00437945">
              <w:rPr>
                <w:rFonts w:eastAsiaTheme="minorHAnsi"/>
                <w:color w:val="222222"/>
                <w:shd w:val="clear" w:color="auto" w:fill="FFFFFF"/>
                <w:lang w:val="uk-UA" w:eastAsia="en-US"/>
              </w:rPr>
              <w:t xml:space="preserve">й курc Як місцевим громадам впроваджувати гендерно орієнтований підхід у врядування та ін.). </w:t>
            </w:r>
          </w:p>
          <w:p w:rsidR="004B491D" w:rsidRPr="00437945" w:rsidRDefault="004B491D" w:rsidP="008F2125">
            <w:pPr>
              <w:rPr>
                <w:lang w:val="uk-UA" w:eastAsia="uk-UA"/>
              </w:rPr>
            </w:pPr>
            <w:r w:rsidRPr="00437945">
              <w:rPr>
                <w:rFonts w:eastAsiaTheme="minorHAnsi"/>
                <w:lang w:val="uk-UA" w:eastAsia="en-US"/>
              </w:rPr>
              <w:t xml:space="preserve">3. </w:t>
            </w:r>
            <w:r w:rsidRPr="00437945">
              <w:rPr>
                <w:rFonts w:eastAsiaTheme="minorHAnsi"/>
                <w:color w:val="222222"/>
                <w:shd w:val="clear" w:color="auto" w:fill="FFFFFF"/>
                <w:lang w:val="uk-UA" w:eastAsia="en-US"/>
              </w:rPr>
              <w:t xml:space="preserve">Організація </w:t>
            </w:r>
            <w:r w:rsidRPr="00437945">
              <w:rPr>
                <w:rFonts w:eastAsiaTheme="minorHAnsi"/>
                <w:lang w:val="uk-UA" w:eastAsia="en-US"/>
              </w:rPr>
              <w:t>проектної діяльності спільно з міжнародними організаціями-грантодавцям</w:t>
            </w:r>
            <w:r>
              <w:rPr>
                <w:rFonts w:eastAsiaTheme="minorHAnsi"/>
                <w:lang w:val="uk-UA" w:eastAsia="en-US"/>
              </w:rPr>
              <w:t>и (зокрема</w:t>
            </w:r>
            <w:r w:rsidRPr="00437945">
              <w:rPr>
                <w:rFonts w:eastAsiaTheme="minorHAnsi"/>
                <w:lang w:val="uk-UA" w:eastAsia="en-US"/>
              </w:rPr>
              <w:t xml:space="preserve"> ООН жінки, ЮНІСЕФ, див. ресурсні портали з актуальною інформацією </w:t>
            </w:r>
            <w:r w:rsidRPr="00437945">
              <w:rPr>
                <w:rFonts w:eastAsiaTheme="minorHAnsi"/>
                <w:lang w:val="uk-UA" w:eastAsia="en-US"/>
              </w:rPr>
              <w:lastRenderedPageBreak/>
              <w:t xml:space="preserve">про грантові конкурси, зокрема, Ресурсний </w:t>
            </w:r>
            <w:r w:rsidRPr="00180A41">
              <w:rPr>
                <w:rFonts w:eastAsiaTheme="minorHAnsi"/>
                <w:color w:val="000000" w:themeColor="text1"/>
                <w:lang w:val="uk-UA" w:eastAsia="en-US"/>
              </w:rPr>
              <w:t xml:space="preserve">портал ГУРТ https://www.gurt.org.ua/ ; Центр розвитку Час змін </w:t>
            </w:r>
            <w:hyperlink r:id="rId8" w:history="1">
              <w:r w:rsidRPr="00180A41">
                <w:rPr>
                  <w:rFonts w:eastAsiaTheme="minorHAnsi"/>
                  <w:color w:val="000000" w:themeColor="text1"/>
                  <w:lang w:val="uk-UA" w:eastAsia="en-US"/>
                </w:rPr>
                <w:t>https://chaszmin.com.ua/</w:t>
              </w:r>
            </w:hyperlink>
            <w:r w:rsidRPr="00180A41">
              <w:rPr>
                <w:rFonts w:eastAsiaTheme="minorHAnsi"/>
                <w:color w:val="000000" w:themeColor="text1"/>
                <w:lang w:val="uk-UA" w:eastAsia="en-US"/>
              </w:rPr>
              <w:t xml:space="preserve"> та ін).</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4B491D" w:rsidRDefault="004B491D" w:rsidP="008F2125">
            <w:pPr>
              <w:spacing w:line="276" w:lineRule="auto"/>
              <w:ind w:right="-426"/>
              <w:rPr>
                <w:lang w:val="uk-UA" w:eastAsia="uk-UA"/>
              </w:rPr>
            </w:pPr>
            <w:r w:rsidRPr="00EF6705">
              <w:rPr>
                <w:lang w:val="uk-UA" w:eastAsia="uk-UA"/>
              </w:rPr>
              <w:lastRenderedPageBreak/>
              <w:t xml:space="preserve">2024 </w:t>
            </w:r>
            <w:r>
              <w:rPr>
                <w:lang w:val="uk-UA" w:eastAsia="uk-UA"/>
              </w:rPr>
              <w:t>–</w:t>
            </w:r>
          </w:p>
          <w:p w:rsidR="004B491D" w:rsidRPr="00EF6705" w:rsidRDefault="004B491D" w:rsidP="008F2125">
            <w:pPr>
              <w:spacing w:line="276" w:lineRule="auto"/>
              <w:ind w:right="-426"/>
              <w:rPr>
                <w:lang w:val="uk-UA" w:eastAsia="uk-UA"/>
              </w:rPr>
            </w:pPr>
            <w:r w:rsidRPr="00EF6705">
              <w:rPr>
                <w:lang w:val="uk-UA" w:eastAsia="uk-UA"/>
              </w:rPr>
              <w:t>2025</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4B491D" w:rsidRPr="0022799B" w:rsidRDefault="004B491D" w:rsidP="008F2125">
            <w:pPr>
              <w:spacing w:line="276" w:lineRule="auto"/>
              <w:ind w:right="-426"/>
              <w:jc w:val="center"/>
              <w:rPr>
                <w:sz w:val="32"/>
                <w:szCs w:val="32"/>
                <w:lang w:val="uk-UA" w:eastAsia="uk-UA"/>
              </w:rPr>
            </w:pPr>
            <w:r>
              <w:rPr>
                <w:lang w:val="uk-UA" w:eastAsia="uk-UA"/>
              </w:rPr>
              <w:t>–</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4B491D" w:rsidRPr="0022799B" w:rsidRDefault="004B491D" w:rsidP="008F2125">
            <w:pPr>
              <w:spacing w:line="276" w:lineRule="auto"/>
              <w:ind w:right="-426"/>
              <w:jc w:val="center"/>
              <w:rPr>
                <w:sz w:val="32"/>
                <w:szCs w:val="32"/>
                <w:lang w:val="uk-UA" w:eastAsia="uk-UA"/>
              </w:rPr>
            </w:pPr>
            <w:r>
              <w:rPr>
                <w:lang w:val="uk-UA" w:eastAsia="uk-UA"/>
              </w:rPr>
              <w:t>–</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tcPr>
          <w:p w:rsidR="004B491D" w:rsidRPr="0022799B" w:rsidRDefault="004B491D" w:rsidP="008F2125">
            <w:pPr>
              <w:spacing w:line="276" w:lineRule="auto"/>
              <w:ind w:right="-426"/>
              <w:jc w:val="center"/>
              <w:rPr>
                <w:sz w:val="32"/>
                <w:szCs w:val="32"/>
                <w:lang w:val="uk-UA" w:eastAsia="uk-UA"/>
              </w:rPr>
            </w:pPr>
            <w:r>
              <w:rPr>
                <w:lang w:val="uk-UA" w:eastAsia="uk-UA"/>
              </w:rPr>
              <w:t>–</w:t>
            </w: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4B491D" w:rsidRPr="0022799B" w:rsidRDefault="004B491D" w:rsidP="008F2125">
            <w:pPr>
              <w:spacing w:line="276" w:lineRule="auto"/>
              <w:ind w:right="-426"/>
              <w:jc w:val="center"/>
              <w:rPr>
                <w:sz w:val="32"/>
                <w:szCs w:val="32"/>
                <w:lang w:val="uk-UA" w:eastAsia="uk-UA"/>
              </w:rPr>
            </w:pPr>
            <w:r>
              <w:rPr>
                <w:lang w:val="uk-UA" w:eastAsia="uk-UA"/>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B491D" w:rsidRPr="00EF6705" w:rsidRDefault="004B491D" w:rsidP="008F2125">
            <w:pPr>
              <w:rPr>
                <w:rFonts w:eastAsiaTheme="minorHAnsi"/>
                <w:lang w:val="uk-UA" w:eastAsia="en-US"/>
              </w:rPr>
            </w:pPr>
            <w:r w:rsidRPr="00EF6705">
              <w:rPr>
                <w:rFonts w:eastAsiaTheme="minorHAnsi"/>
                <w:lang w:val="uk-UA" w:eastAsia="en-US"/>
              </w:rPr>
              <w:t>Міжнаодні організації - грантодавці</w:t>
            </w:r>
          </w:p>
          <w:p w:rsidR="004B491D" w:rsidRPr="0022799B" w:rsidRDefault="004B491D" w:rsidP="008F2125">
            <w:pPr>
              <w:spacing w:line="276" w:lineRule="auto"/>
              <w:ind w:right="-426"/>
              <w:rPr>
                <w:sz w:val="32"/>
                <w:szCs w:val="32"/>
                <w:lang w:val="uk-UA" w:eastAsia="uk-U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B491D" w:rsidRDefault="004B491D" w:rsidP="008F2125">
            <w:pPr>
              <w:rPr>
                <w:rFonts w:eastAsia="Arial"/>
                <w:lang w:val="uk-UA" w:eastAsia="uk-UA"/>
              </w:rPr>
            </w:pPr>
            <w:r>
              <w:rPr>
                <w:lang w:val="uk-UA" w:eastAsia="uk-UA"/>
              </w:rPr>
              <w:t>Відділ соціально-економічного розвитку, інвестицій, туризму, сільського господарства та міжнародної співпраці.</w:t>
            </w:r>
          </w:p>
          <w:p w:rsidR="004B491D" w:rsidRPr="00D542E8" w:rsidRDefault="004B491D" w:rsidP="008F2125">
            <w:pPr>
              <w:rPr>
                <w:rFonts w:eastAsia="Arial"/>
                <w:lang w:val="uk-UA" w:eastAsia="uk-UA"/>
              </w:rPr>
            </w:pPr>
            <w:r w:rsidRPr="00D542E8">
              <w:rPr>
                <w:rFonts w:eastAsia="Arial"/>
                <w:lang w:val="uk-UA" w:eastAsia="uk-UA"/>
              </w:rPr>
              <w:t>Відділ соціальної служби  сім’ї дітей та молоді</w:t>
            </w:r>
          </w:p>
          <w:p w:rsidR="004B491D" w:rsidRPr="00180A41" w:rsidRDefault="004B491D" w:rsidP="008F2125">
            <w:pPr>
              <w:rPr>
                <w:lang w:val="uk-UA" w:eastAsia="uk-UA"/>
              </w:rPr>
            </w:pPr>
            <w:r w:rsidRPr="00180A41">
              <w:rPr>
                <w:rFonts w:eastAsia="Arial"/>
                <w:lang w:val="uk-UA" w:eastAsia="uk-UA"/>
              </w:rPr>
              <w:t>Відділ у справах</w:t>
            </w:r>
            <w:r w:rsidRPr="00180A41">
              <w:rPr>
                <w:rFonts w:eastAsia="Arial"/>
                <w:b/>
                <w:lang w:val="uk-UA" w:eastAsia="uk-UA"/>
              </w:rPr>
              <w:t xml:space="preserve"> </w:t>
            </w:r>
            <w:r w:rsidRPr="00180A41">
              <w:rPr>
                <w:rFonts w:eastAsia="Arial"/>
                <w:lang w:val="uk-UA" w:eastAsia="uk-UA"/>
              </w:rPr>
              <w:lastRenderedPageBreak/>
              <w:t>дітей</w:t>
            </w:r>
          </w:p>
          <w:p w:rsidR="004B491D" w:rsidRPr="0022799B" w:rsidRDefault="004B491D" w:rsidP="008F2125">
            <w:pPr>
              <w:spacing w:line="276" w:lineRule="auto"/>
              <w:ind w:right="-426"/>
              <w:rPr>
                <w:sz w:val="32"/>
                <w:szCs w:val="32"/>
                <w:lang w:val="uk-UA" w:eastAsia="uk-UA"/>
              </w:rPr>
            </w:pPr>
          </w:p>
        </w:tc>
        <w:tc>
          <w:tcPr>
            <w:tcW w:w="1699" w:type="dxa"/>
            <w:tcBorders>
              <w:top w:val="single" w:sz="4" w:space="0" w:color="auto"/>
              <w:left w:val="single" w:sz="4" w:space="0" w:color="auto"/>
              <w:bottom w:val="single" w:sz="4" w:space="0" w:color="auto"/>
            </w:tcBorders>
            <w:shd w:val="clear" w:color="auto" w:fill="auto"/>
          </w:tcPr>
          <w:p w:rsidR="004B491D" w:rsidRDefault="004B491D" w:rsidP="008F2125">
            <w:pPr>
              <w:spacing w:line="276" w:lineRule="auto"/>
              <w:ind w:right="-117"/>
              <w:rPr>
                <w:rFonts w:eastAsiaTheme="minorHAnsi"/>
                <w:lang w:val="uk-UA" w:eastAsia="en-US"/>
              </w:rPr>
            </w:pPr>
            <w:r w:rsidRPr="00AC63D3">
              <w:rPr>
                <w:lang w:val="uk-UA" w:eastAsia="uk-UA"/>
              </w:rPr>
              <w:lastRenderedPageBreak/>
              <w:t>Забезпечено</w:t>
            </w:r>
            <w:r w:rsidRPr="00AC63D3">
              <w:rPr>
                <w:rFonts w:eastAsiaTheme="minorHAnsi"/>
                <w:lang w:val="uk-UA" w:eastAsia="en-US"/>
              </w:rPr>
              <w:t xml:space="preserve"> </w:t>
            </w:r>
            <w:r>
              <w:rPr>
                <w:rFonts w:eastAsiaTheme="minorHAnsi"/>
                <w:lang w:val="uk-UA" w:eastAsia="en-US"/>
              </w:rPr>
              <w:t>підтримку</w:t>
            </w:r>
            <w:r w:rsidRPr="00EF6705">
              <w:rPr>
                <w:rFonts w:eastAsiaTheme="minorHAnsi"/>
                <w:lang w:val="uk-UA" w:eastAsia="en-US"/>
              </w:rPr>
              <w:t xml:space="preserve"> гендерно орієнтовано врядування через проведення гендерно чутливих проектів, в тому числі, у </w:t>
            </w:r>
            <w:r w:rsidRPr="00EF6705">
              <w:rPr>
                <w:rFonts w:eastAsiaTheme="minorHAnsi"/>
                <w:lang w:val="uk-UA" w:eastAsia="en-US"/>
              </w:rPr>
              <w:lastRenderedPageBreak/>
              <w:t>співпраці з громадськи</w:t>
            </w:r>
          </w:p>
          <w:p w:rsidR="004B491D" w:rsidRDefault="004B491D" w:rsidP="008F2125">
            <w:pPr>
              <w:spacing w:line="276" w:lineRule="auto"/>
              <w:ind w:right="-117"/>
              <w:rPr>
                <w:rFonts w:eastAsiaTheme="minorHAnsi"/>
                <w:lang w:val="uk-UA" w:eastAsia="en-US"/>
              </w:rPr>
            </w:pPr>
            <w:r w:rsidRPr="00EF6705">
              <w:rPr>
                <w:rFonts w:eastAsiaTheme="minorHAnsi"/>
                <w:lang w:val="uk-UA" w:eastAsia="en-US"/>
              </w:rPr>
              <w:t>ми організація</w:t>
            </w:r>
          </w:p>
          <w:p w:rsidR="004B491D" w:rsidRPr="0022799B" w:rsidRDefault="004B491D" w:rsidP="008F2125">
            <w:pPr>
              <w:spacing w:line="276" w:lineRule="auto"/>
              <w:ind w:right="-117"/>
              <w:rPr>
                <w:sz w:val="32"/>
                <w:szCs w:val="32"/>
                <w:lang w:val="uk-UA" w:eastAsia="uk-UA"/>
              </w:rPr>
            </w:pPr>
            <w:r w:rsidRPr="00EF6705">
              <w:rPr>
                <w:rFonts w:eastAsiaTheme="minorHAnsi"/>
                <w:lang w:val="uk-UA" w:eastAsia="en-US"/>
              </w:rPr>
              <w:t>ми за рахунок грантових коштів</w:t>
            </w:r>
          </w:p>
        </w:tc>
      </w:tr>
      <w:tr w:rsidR="004B491D" w:rsidRPr="00C2134E" w:rsidTr="008F2125">
        <w:trPr>
          <w:trHeight w:val="873"/>
        </w:trPr>
        <w:tc>
          <w:tcPr>
            <w:tcW w:w="564" w:type="dxa"/>
            <w:tcBorders>
              <w:top w:val="single" w:sz="4" w:space="0" w:color="auto"/>
              <w:bottom w:val="single" w:sz="4" w:space="0" w:color="auto"/>
              <w:right w:val="single" w:sz="4" w:space="0" w:color="auto"/>
            </w:tcBorders>
            <w:shd w:val="clear" w:color="auto" w:fill="auto"/>
          </w:tcPr>
          <w:p w:rsidR="004B491D" w:rsidRPr="00413EDA" w:rsidRDefault="004B491D" w:rsidP="008F2125">
            <w:pPr>
              <w:spacing w:line="276" w:lineRule="auto"/>
              <w:ind w:right="-426"/>
              <w:rPr>
                <w:lang w:val="uk-UA" w:eastAsia="uk-UA"/>
              </w:rPr>
            </w:pPr>
            <w:r>
              <w:rPr>
                <w:lang w:val="uk-UA" w:eastAsia="uk-UA"/>
              </w:rPr>
              <w:lastRenderedPageBreak/>
              <w:t>32</w:t>
            </w: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4B491D" w:rsidRPr="004E0C1F" w:rsidRDefault="004B491D" w:rsidP="008F2125">
            <w:pPr>
              <w:rPr>
                <w:lang w:val="uk-UA" w:eastAsia="uk-UA"/>
              </w:rPr>
            </w:pPr>
            <w:r w:rsidRPr="004E0C1F">
              <w:rPr>
                <w:lang w:val="uk-UA" w:eastAsia="uk-UA"/>
              </w:rPr>
              <w:t>Забезпечення психологічної адаптації та емоційна підтримка</w:t>
            </w:r>
          </w:p>
          <w:p w:rsidR="004B491D" w:rsidRPr="004E0C1F" w:rsidRDefault="004B491D" w:rsidP="008F2125">
            <w:pPr>
              <w:spacing w:line="276" w:lineRule="auto"/>
              <w:ind w:right="-426"/>
              <w:rPr>
                <w:sz w:val="32"/>
                <w:szCs w:val="32"/>
                <w:lang w:val="uk-UA" w:eastAsia="uk-UA"/>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ind w:right="113"/>
              <w:rPr>
                <w:color w:val="000000" w:themeColor="text1"/>
              </w:rPr>
            </w:pPr>
            <w:r w:rsidRPr="00C2134E">
              <w:rPr>
                <w:color w:val="000000" w:themeColor="text1"/>
              </w:rPr>
              <w:t xml:space="preserve">Створення </w:t>
            </w:r>
            <w:proofErr w:type="gramStart"/>
            <w:r w:rsidRPr="00C2134E">
              <w:rPr>
                <w:color w:val="000000" w:themeColor="text1"/>
              </w:rPr>
              <w:t>в</w:t>
            </w:r>
            <w:proofErr w:type="gramEnd"/>
            <w:r w:rsidRPr="00C2134E">
              <w:rPr>
                <w:color w:val="000000" w:themeColor="text1"/>
              </w:rPr>
              <w:t xml:space="preserve"> селищі</w:t>
            </w:r>
          </w:p>
          <w:p w:rsidR="004B491D" w:rsidRPr="00C2134E" w:rsidRDefault="004B491D" w:rsidP="008F2125">
            <w:pPr>
              <w:ind w:right="113"/>
              <w:rPr>
                <w:color w:val="000000" w:themeColor="text1"/>
              </w:rPr>
            </w:pPr>
            <w:r w:rsidRPr="00C2134E">
              <w:rPr>
                <w:color w:val="000000" w:themeColor="text1"/>
              </w:rPr>
              <w:t>Верховина  при молод</w:t>
            </w:r>
            <w:proofErr w:type="gramStart"/>
            <w:r w:rsidRPr="00C2134E">
              <w:rPr>
                <w:color w:val="000000" w:themeColor="text1"/>
              </w:rPr>
              <w:t>.</w:t>
            </w:r>
            <w:proofErr w:type="gramEnd"/>
            <w:r w:rsidRPr="00C2134E">
              <w:rPr>
                <w:color w:val="000000" w:themeColor="text1"/>
              </w:rPr>
              <w:t xml:space="preserve"> </w:t>
            </w:r>
            <w:proofErr w:type="gramStart"/>
            <w:r w:rsidRPr="00C2134E">
              <w:rPr>
                <w:color w:val="000000" w:themeColor="text1"/>
              </w:rPr>
              <w:t>ц</w:t>
            </w:r>
            <w:proofErr w:type="gramEnd"/>
            <w:r w:rsidRPr="00C2134E">
              <w:rPr>
                <w:color w:val="000000" w:themeColor="text1"/>
              </w:rPr>
              <w:t>ентрі «Вільний про</w:t>
            </w:r>
          </w:p>
          <w:p w:rsidR="004B491D" w:rsidRPr="00C2134E" w:rsidRDefault="004B491D" w:rsidP="008F2125">
            <w:pPr>
              <w:ind w:right="113"/>
              <w:rPr>
                <w:color w:val="000000" w:themeColor="text1"/>
              </w:rPr>
            </w:pPr>
            <w:proofErr w:type="gramStart"/>
            <w:r w:rsidRPr="00C2134E">
              <w:rPr>
                <w:color w:val="000000" w:themeColor="text1"/>
              </w:rPr>
              <w:t>ст</w:t>
            </w:r>
            <w:proofErr w:type="gramEnd"/>
            <w:r w:rsidRPr="00C2134E">
              <w:rPr>
                <w:color w:val="000000" w:themeColor="text1"/>
              </w:rPr>
              <w:t>ір «Думка» реабілітацій ного центру</w:t>
            </w:r>
          </w:p>
          <w:p w:rsidR="004B491D" w:rsidRPr="00C2134E" w:rsidRDefault="004B491D" w:rsidP="008F2125">
            <w:pPr>
              <w:ind w:right="113"/>
              <w:rPr>
                <w:color w:val="000000" w:themeColor="text1"/>
              </w:rPr>
            </w:pPr>
            <w:r w:rsidRPr="00C2134E">
              <w:rPr>
                <w:color w:val="000000" w:themeColor="text1"/>
              </w:rPr>
              <w:t xml:space="preserve">гендерної інте </w:t>
            </w:r>
          </w:p>
          <w:p w:rsidR="004B491D" w:rsidRPr="00C2134E" w:rsidRDefault="004B491D" w:rsidP="008F2125">
            <w:pPr>
              <w:ind w:right="113"/>
              <w:rPr>
                <w:color w:val="000000" w:themeColor="text1"/>
              </w:rPr>
            </w:pPr>
            <w:r w:rsidRPr="00C2134E">
              <w:rPr>
                <w:color w:val="000000" w:themeColor="text1"/>
              </w:rPr>
              <w:t xml:space="preserve">рації та </w:t>
            </w:r>
            <w:proofErr w:type="gramStart"/>
            <w:r w:rsidRPr="00C2134E">
              <w:rPr>
                <w:color w:val="000000" w:themeColor="text1"/>
              </w:rPr>
              <w:t>мента льного</w:t>
            </w:r>
            <w:proofErr w:type="gramEnd"/>
            <w:r w:rsidRPr="00C2134E">
              <w:rPr>
                <w:color w:val="000000" w:themeColor="text1"/>
              </w:rPr>
              <w:t xml:space="preserve">  здоро</w:t>
            </w:r>
          </w:p>
          <w:p w:rsidR="004B491D" w:rsidRPr="00C2134E" w:rsidRDefault="004B491D" w:rsidP="008F2125">
            <w:pPr>
              <w:ind w:right="113"/>
              <w:rPr>
                <w:color w:val="000000" w:themeColor="text1"/>
              </w:rPr>
            </w:pPr>
            <w:r w:rsidRPr="00C2134E">
              <w:rPr>
                <w:color w:val="000000" w:themeColor="text1"/>
              </w:rPr>
              <w:t xml:space="preserve">в’я  </w:t>
            </w:r>
            <w:proofErr w:type="gramStart"/>
            <w:r w:rsidRPr="00C2134E">
              <w:rPr>
                <w:color w:val="000000" w:themeColor="text1"/>
              </w:rPr>
              <w:t>вс</w:t>
            </w:r>
            <w:proofErr w:type="gramEnd"/>
            <w:r w:rsidRPr="00C2134E">
              <w:rPr>
                <w:color w:val="000000" w:themeColor="text1"/>
              </w:rPr>
              <w:t xml:space="preserve">іх категорій громадян, в тому числі внутрішньо переміщених </w:t>
            </w:r>
          </w:p>
          <w:p w:rsidR="004B491D" w:rsidRPr="00C2134E" w:rsidRDefault="004B491D" w:rsidP="008F2125">
            <w:pPr>
              <w:ind w:right="113"/>
              <w:rPr>
                <w:color w:val="000000" w:themeColor="text1"/>
              </w:rPr>
            </w:pPr>
            <w:proofErr w:type="gramStart"/>
            <w:r w:rsidRPr="00C2134E">
              <w:rPr>
                <w:color w:val="000000" w:themeColor="text1"/>
              </w:rPr>
              <w:t>осіб</w:t>
            </w:r>
            <w:proofErr w:type="gramEnd"/>
            <w:r w:rsidRPr="00C2134E">
              <w:rPr>
                <w:color w:val="000000" w:themeColor="text1"/>
              </w:rPr>
              <w:t xml:space="preserve"> та нада</w:t>
            </w:r>
          </w:p>
          <w:p w:rsidR="004B491D" w:rsidRDefault="004B491D" w:rsidP="008F2125">
            <w:pPr>
              <w:ind w:right="113"/>
              <w:rPr>
                <w:color w:val="000000" w:themeColor="text1"/>
              </w:rPr>
            </w:pPr>
            <w:r w:rsidRPr="00C2134E">
              <w:rPr>
                <w:color w:val="000000" w:themeColor="text1"/>
              </w:rPr>
              <w:t>ння гендерно чутливих по</w:t>
            </w:r>
          </w:p>
          <w:p w:rsidR="004B491D" w:rsidRPr="00C2134E" w:rsidRDefault="004B491D" w:rsidP="008F2125">
            <w:pPr>
              <w:ind w:right="113"/>
              <w:rPr>
                <w:color w:val="000000" w:themeColor="text1"/>
              </w:rPr>
            </w:pPr>
            <w:r>
              <w:rPr>
                <w:color w:val="000000" w:themeColor="text1"/>
              </w:rPr>
              <w:t>слуг соц.</w:t>
            </w:r>
            <w:r w:rsidRPr="00C2134E">
              <w:rPr>
                <w:color w:val="000000" w:themeColor="text1"/>
              </w:rPr>
              <w:t xml:space="preserve"> неза</w:t>
            </w:r>
          </w:p>
          <w:p w:rsidR="004B491D" w:rsidRPr="00C2134E" w:rsidRDefault="004B491D" w:rsidP="008F2125">
            <w:pPr>
              <w:ind w:right="113"/>
              <w:rPr>
                <w:sz w:val="32"/>
                <w:szCs w:val="32"/>
                <w:lang w:eastAsia="uk-UA"/>
              </w:rPr>
            </w:pPr>
            <w:r w:rsidRPr="00C2134E">
              <w:rPr>
                <w:color w:val="000000" w:themeColor="text1"/>
              </w:rPr>
              <w:t xml:space="preserve">хищеним </w:t>
            </w:r>
            <w:r>
              <w:rPr>
                <w:color w:val="000000" w:themeColor="text1"/>
                <w:lang w:val="uk-UA"/>
              </w:rPr>
              <w:t xml:space="preserve">гру </w:t>
            </w:r>
            <w:r w:rsidRPr="00C2134E">
              <w:rPr>
                <w:color w:val="000000" w:themeColor="text1"/>
              </w:rPr>
              <w:t>пам населення.</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spacing w:line="276" w:lineRule="auto"/>
              <w:ind w:right="-426"/>
              <w:rPr>
                <w:sz w:val="32"/>
                <w:szCs w:val="32"/>
                <w:lang w:eastAsia="uk-UA"/>
              </w:rPr>
            </w:pPr>
            <w:r w:rsidRPr="00C2134E">
              <w:rPr>
                <w:lang w:eastAsia="uk-UA"/>
              </w:rPr>
              <w:t>2025</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tcPr>
          <w:p w:rsidR="004B491D" w:rsidRPr="00180A41" w:rsidRDefault="004B491D" w:rsidP="008F2125">
            <w:pPr>
              <w:spacing w:line="276" w:lineRule="auto"/>
              <w:ind w:right="-426"/>
              <w:jc w:val="center"/>
              <w:rPr>
                <w:sz w:val="32"/>
                <w:szCs w:val="32"/>
                <w:lang w:val="uk-UA" w:eastAsia="uk-UA"/>
              </w:rPr>
            </w:pPr>
            <w:r>
              <w:rPr>
                <w:sz w:val="32"/>
                <w:szCs w:val="32"/>
                <w:lang w:val="uk-UA" w:eastAsia="uk-UA"/>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spacing w:line="276" w:lineRule="auto"/>
              <w:ind w:right="-426"/>
              <w:jc w:val="center"/>
              <w:rPr>
                <w:sz w:val="32"/>
                <w:szCs w:val="32"/>
                <w:lang w:eastAsia="uk-UA"/>
              </w:rPr>
            </w:pPr>
            <w:r>
              <w:rPr>
                <w:sz w:val="32"/>
                <w:szCs w:val="32"/>
                <w:lang w:val="uk-UA" w:eastAsia="uk-UA"/>
              </w:rPr>
              <w:t>–</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spacing w:line="276" w:lineRule="auto"/>
              <w:ind w:right="-426"/>
              <w:jc w:val="center"/>
              <w:rPr>
                <w:sz w:val="32"/>
                <w:szCs w:val="32"/>
                <w:lang w:eastAsia="uk-UA"/>
              </w:rPr>
            </w:pPr>
            <w:r>
              <w:rPr>
                <w:sz w:val="32"/>
                <w:szCs w:val="32"/>
                <w:lang w:val="uk-UA" w:eastAsia="uk-UA"/>
              </w:rPr>
              <w:t>–</w:t>
            </w: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spacing w:line="276" w:lineRule="auto"/>
              <w:ind w:right="-426"/>
              <w:jc w:val="center"/>
              <w:rPr>
                <w:sz w:val="32"/>
                <w:szCs w:val="32"/>
                <w:lang w:eastAsia="uk-UA"/>
              </w:rPr>
            </w:pPr>
            <w:r>
              <w:rPr>
                <w:sz w:val="32"/>
                <w:szCs w:val="32"/>
                <w:lang w:val="uk-UA" w:eastAsia="uk-UA"/>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spacing w:line="276" w:lineRule="auto"/>
              <w:ind w:right="-426"/>
              <w:jc w:val="center"/>
              <w:rPr>
                <w:sz w:val="32"/>
                <w:szCs w:val="32"/>
                <w:lang w:eastAsia="uk-UA"/>
              </w:rPr>
            </w:pPr>
            <w:r>
              <w:rPr>
                <w:sz w:val="32"/>
                <w:szCs w:val="32"/>
                <w:lang w:val="uk-UA" w:eastAsia="uk-UA"/>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rPr>
                <w:rFonts w:eastAsia="Arial"/>
                <w:lang w:eastAsia="uk-UA"/>
              </w:rPr>
            </w:pPr>
            <w:r w:rsidRPr="00C2134E">
              <w:rPr>
                <w:rFonts w:eastAsia="Arial"/>
                <w:lang w:eastAsia="uk-UA"/>
              </w:rPr>
              <w:t xml:space="preserve">Відділ </w:t>
            </w:r>
            <w:proofErr w:type="gramStart"/>
            <w:r w:rsidRPr="00C2134E">
              <w:rPr>
                <w:rFonts w:eastAsia="Arial"/>
                <w:lang w:eastAsia="uk-UA"/>
              </w:rPr>
              <w:t>соц</w:t>
            </w:r>
            <w:proofErr w:type="gramEnd"/>
            <w:r w:rsidRPr="00C2134E">
              <w:rPr>
                <w:rFonts w:eastAsia="Arial"/>
                <w:lang w:eastAsia="uk-UA"/>
              </w:rPr>
              <w:t>іальної служби  сім’ї дітей та молоді</w:t>
            </w:r>
          </w:p>
          <w:p w:rsidR="004B491D" w:rsidRPr="00C2134E" w:rsidRDefault="004B491D" w:rsidP="008F2125">
            <w:pPr>
              <w:rPr>
                <w:lang w:eastAsia="uk-UA"/>
              </w:rPr>
            </w:pPr>
            <w:r w:rsidRPr="00C2134E">
              <w:rPr>
                <w:rFonts w:eastAsia="Arial"/>
                <w:lang w:eastAsia="uk-UA"/>
              </w:rPr>
              <w:t xml:space="preserve">Відділ </w:t>
            </w:r>
            <w:proofErr w:type="gramStart"/>
            <w:r w:rsidRPr="00C2134E">
              <w:rPr>
                <w:rFonts w:eastAsia="Arial"/>
                <w:lang w:eastAsia="uk-UA"/>
              </w:rPr>
              <w:t>у</w:t>
            </w:r>
            <w:proofErr w:type="gramEnd"/>
            <w:r w:rsidRPr="00C2134E">
              <w:rPr>
                <w:rFonts w:eastAsia="Arial"/>
                <w:lang w:eastAsia="uk-UA"/>
              </w:rPr>
              <w:t xml:space="preserve"> справах</w:t>
            </w:r>
            <w:r w:rsidRPr="00C2134E">
              <w:rPr>
                <w:rFonts w:eastAsia="Arial"/>
                <w:b/>
                <w:lang w:eastAsia="uk-UA"/>
              </w:rPr>
              <w:t xml:space="preserve"> </w:t>
            </w:r>
            <w:r w:rsidRPr="00C2134E">
              <w:rPr>
                <w:rFonts w:eastAsia="Arial"/>
                <w:lang w:eastAsia="uk-UA"/>
              </w:rPr>
              <w:t>дітей</w:t>
            </w:r>
          </w:p>
          <w:p w:rsidR="004B491D" w:rsidRPr="00C2134E" w:rsidRDefault="004B491D" w:rsidP="008F2125">
            <w:pPr>
              <w:spacing w:line="276" w:lineRule="auto"/>
              <w:ind w:right="-426"/>
              <w:rPr>
                <w:sz w:val="32"/>
                <w:szCs w:val="32"/>
                <w:lang w:eastAsia="uk-UA"/>
              </w:rPr>
            </w:pPr>
          </w:p>
        </w:tc>
        <w:tc>
          <w:tcPr>
            <w:tcW w:w="1709" w:type="dxa"/>
            <w:gridSpan w:val="2"/>
            <w:tcBorders>
              <w:top w:val="single" w:sz="4" w:space="0" w:color="auto"/>
              <w:left w:val="single" w:sz="4" w:space="0" w:color="auto"/>
              <w:bottom w:val="single" w:sz="4" w:space="0" w:color="auto"/>
            </w:tcBorders>
            <w:shd w:val="clear" w:color="auto" w:fill="auto"/>
          </w:tcPr>
          <w:p w:rsidR="004B491D" w:rsidRPr="00C2134E" w:rsidRDefault="004B491D" w:rsidP="008F2125">
            <w:pPr>
              <w:ind w:right="113"/>
              <w:rPr>
                <w:color w:val="000000" w:themeColor="text1"/>
              </w:rPr>
            </w:pPr>
            <w:r w:rsidRPr="00C2134E">
              <w:rPr>
                <w:color w:val="000000" w:themeColor="text1"/>
              </w:rPr>
              <w:t xml:space="preserve">Створено при молод. центрі «Вільний про </w:t>
            </w:r>
            <w:proofErr w:type="gramStart"/>
            <w:r w:rsidRPr="00C2134E">
              <w:rPr>
                <w:color w:val="000000" w:themeColor="text1"/>
              </w:rPr>
              <w:t>ст</w:t>
            </w:r>
            <w:proofErr w:type="gramEnd"/>
            <w:r w:rsidRPr="00C2134E">
              <w:rPr>
                <w:color w:val="000000" w:themeColor="text1"/>
              </w:rPr>
              <w:t>ір «Думка» реабіліацій</w:t>
            </w:r>
          </w:p>
          <w:p w:rsidR="004B491D" w:rsidRPr="00C2134E" w:rsidRDefault="004B491D" w:rsidP="008F2125">
            <w:pPr>
              <w:ind w:right="113"/>
              <w:rPr>
                <w:color w:val="000000" w:themeColor="text1"/>
              </w:rPr>
            </w:pPr>
            <w:r w:rsidRPr="00C2134E">
              <w:rPr>
                <w:color w:val="000000" w:themeColor="text1"/>
              </w:rPr>
              <w:t>но центру генддерної інтеграції та менталь</w:t>
            </w:r>
          </w:p>
          <w:p w:rsidR="004B491D" w:rsidRPr="00C2134E" w:rsidRDefault="004B491D" w:rsidP="008F2125">
            <w:pPr>
              <w:ind w:right="113"/>
              <w:rPr>
                <w:color w:val="000000" w:themeColor="text1"/>
              </w:rPr>
            </w:pPr>
            <w:r w:rsidRPr="00C2134E">
              <w:rPr>
                <w:color w:val="000000" w:themeColor="text1"/>
              </w:rPr>
              <w:t>ного здоро</w:t>
            </w:r>
          </w:p>
          <w:p w:rsidR="004B491D" w:rsidRDefault="004B491D" w:rsidP="008F2125">
            <w:pPr>
              <w:ind w:right="113"/>
              <w:rPr>
                <w:color w:val="000000" w:themeColor="text1"/>
              </w:rPr>
            </w:pPr>
            <w:r w:rsidRPr="00C2134E">
              <w:rPr>
                <w:color w:val="000000" w:themeColor="text1"/>
              </w:rPr>
              <w:t xml:space="preserve">в’я </w:t>
            </w:r>
            <w:proofErr w:type="gramStart"/>
            <w:r w:rsidRPr="00C2134E">
              <w:rPr>
                <w:color w:val="000000" w:themeColor="text1"/>
              </w:rPr>
              <w:t>вс</w:t>
            </w:r>
            <w:proofErr w:type="gramEnd"/>
            <w:r w:rsidRPr="00C2134E">
              <w:rPr>
                <w:color w:val="000000" w:themeColor="text1"/>
              </w:rPr>
              <w:t>іх кате</w:t>
            </w:r>
          </w:p>
          <w:p w:rsidR="004B491D" w:rsidRDefault="004B491D" w:rsidP="008F2125">
            <w:pPr>
              <w:ind w:right="113"/>
              <w:rPr>
                <w:color w:val="000000" w:themeColor="text1"/>
              </w:rPr>
            </w:pPr>
            <w:r w:rsidRPr="00C2134E">
              <w:rPr>
                <w:color w:val="000000" w:themeColor="text1"/>
              </w:rPr>
              <w:t>горій грома</w:t>
            </w:r>
          </w:p>
          <w:p w:rsidR="004B491D" w:rsidRPr="004E0C1F" w:rsidRDefault="004B491D" w:rsidP="008F2125">
            <w:pPr>
              <w:ind w:right="113"/>
              <w:rPr>
                <w:color w:val="000000" w:themeColor="text1"/>
                <w:lang w:val="uk-UA"/>
              </w:rPr>
            </w:pPr>
            <w:r w:rsidRPr="00C2134E">
              <w:rPr>
                <w:color w:val="000000" w:themeColor="text1"/>
              </w:rPr>
              <w:t xml:space="preserve">дян, </w:t>
            </w:r>
            <w:proofErr w:type="gramStart"/>
            <w:r w:rsidRPr="00C2134E">
              <w:rPr>
                <w:color w:val="000000" w:themeColor="text1"/>
              </w:rPr>
              <w:t>в</w:t>
            </w:r>
            <w:proofErr w:type="gramEnd"/>
            <w:r w:rsidRPr="00C2134E">
              <w:rPr>
                <w:color w:val="000000" w:themeColor="text1"/>
              </w:rPr>
              <w:t xml:space="preserve"> тому числі ВПО та надання гендерно чут ливих послуг соц.</w:t>
            </w:r>
            <w:r>
              <w:rPr>
                <w:color w:val="000000" w:themeColor="text1"/>
                <w:lang w:val="uk-UA"/>
              </w:rPr>
              <w:t xml:space="preserve"> незахищ</w:t>
            </w:r>
          </w:p>
          <w:p w:rsidR="004B491D" w:rsidRPr="00C2134E" w:rsidRDefault="004B491D" w:rsidP="008F2125">
            <w:pPr>
              <w:ind w:right="113"/>
              <w:rPr>
                <w:color w:val="000000" w:themeColor="text1"/>
              </w:rPr>
            </w:pPr>
            <w:r w:rsidRPr="00C2134E">
              <w:rPr>
                <w:color w:val="000000" w:themeColor="text1"/>
              </w:rPr>
              <w:t>еним групам</w:t>
            </w:r>
          </w:p>
          <w:p w:rsidR="004B491D" w:rsidRPr="00C2134E" w:rsidRDefault="004B491D" w:rsidP="008F2125">
            <w:pPr>
              <w:ind w:right="113"/>
              <w:rPr>
                <w:color w:val="000000" w:themeColor="text1"/>
              </w:rPr>
            </w:pPr>
            <w:r w:rsidRPr="00C2134E">
              <w:rPr>
                <w:color w:val="000000" w:themeColor="text1"/>
              </w:rPr>
              <w:t>населення.</w:t>
            </w:r>
          </w:p>
        </w:tc>
      </w:tr>
      <w:tr w:rsidR="004B491D" w:rsidRPr="00C2134E" w:rsidTr="008F2125">
        <w:trPr>
          <w:gridAfter w:val="1"/>
          <w:wAfter w:w="10" w:type="dxa"/>
          <w:trHeight w:val="975"/>
        </w:trPr>
        <w:tc>
          <w:tcPr>
            <w:tcW w:w="564" w:type="dxa"/>
            <w:tcBorders>
              <w:top w:val="single" w:sz="4" w:space="0" w:color="auto"/>
              <w:bottom w:val="single" w:sz="4" w:space="0" w:color="auto"/>
              <w:right w:val="single" w:sz="4" w:space="0" w:color="auto"/>
            </w:tcBorders>
            <w:shd w:val="clear" w:color="auto" w:fill="auto"/>
          </w:tcPr>
          <w:p w:rsidR="004B491D" w:rsidRPr="00C2134E" w:rsidRDefault="004B491D" w:rsidP="008F2125">
            <w:pPr>
              <w:ind w:right="-426"/>
              <w:rPr>
                <w:rFonts w:cstheme="minorHAnsi"/>
                <w:b/>
                <w:color w:val="000000" w:themeColor="text1"/>
              </w:rPr>
            </w:pPr>
          </w:p>
        </w:tc>
        <w:tc>
          <w:tcPr>
            <w:tcW w:w="2713" w:type="dxa"/>
            <w:tcBorders>
              <w:top w:val="single" w:sz="4" w:space="0" w:color="auto"/>
              <w:bottom w:val="single" w:sz="4" w:space="0" w:color="auto"/>
              <w:right w:val="single" w:sz="4" w:space="0" w:color="auto"/>
            </w:tcBorders>
            <w:shd w:val="clear" w:color="auto" w:fill="auto"/>
          </w:tcPr>
          <w:p w:rsidR="004B491D" w:rsidRPr="00C2134E" w:rsidRDefault="004B491D" w:rsidP="008F2125">
            <w:pPr>
              <w:rPr>
                <w:lang w:eastAsia="uk-UA"/>
              </w:rPr>
            </w:pP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rPr>
                <w:color w:val="000000" w:themeColor="text1"/>
              </w:rPr>
            </w:pPr>
            <w:r w:rsidRPr="00C2134E">
              <w:rPr>
                <w:color w:val="000000" w:themeColor="text1"/>
              </w:rPr>
              <w:t xml:space="preserve">Кризова допо мога для подолання </w:t>
            </w:r>
          </w:p>
          <w:p w:rsidR="004B491D" w:rsidRPr="00C2134E" w:rsidRDefault="004B491D" w:rsidP="008F2125">
            <w:pPr>
              <w:rPr>
                <w:color w:val="000000" w:themeColor="text1"/>
              </w:rPr>
            </w:pPr>
            <w:r w:rsidRPr="00C2134E">
              <w:rPr>
                <w:color w:val="000000" w:themeColor="text1"/>
              </w:rPr>
              <w:t>стресів.  Зага</w:t>
            </w:r>
          </w:p>
          <w:p w:rsidR="004B491D" w:rsidRPr="00C2134E" w:rsidRDefault="004B491D" w:rsidP="008F2125">
            <w:pPr>
              <w:rPr>
                <w:color w:val="000000" w:themeColor="text1"/>
              </w:rPr>
            </w:pPr>
            <w:r w:rsidRPr="00C2134E">
              <w:rPr>
                <w:color w:val="000000" w:themeColor="text1"/>
              </w:rPr>
              <w:t xml:space="preserve">льні базиси  </w:t>
            </w:r>
            <w:proofErr w:type="gramStart"/>
            <w:r w:rsidRPr="00C2134E">
              <w:rPr>
                <w:color w:val="000000" w:themeColor="text1"/>
              </w:rPr>
              <w:t>п</w:t>
            </w:r>
            <w:proofErr w:type="gramEnd"/>
            <w:r w:rsidRPr="00C2134E">
              <w:rPr>
                <w:color w:val="000000" w:themeColor="text1"/>
              </w:rPr>
              <w:t xml:space="preserve">ідтримки ментального </w:t>
            </w:r>
          </w:p>
          <w:p w:rsidR="004B491D" w:rsidRPr="00C2134E" w:rsidRDefault="004B491D" w:rsidP="008F2125">
            <w:pPr>
              <w:ind w:left="-150"/>
              <w:rPr>
                <w:color w:val="000000" w:themeColor="text1"/>
              </w:rPr>
            </w:pPr>
            <w:r w:rsidRPr="00C2134E">
              <w:rPr>
                <w:color w:val="000000" w:themeColor="text1"/>
              </w:rPr>
              <w:t xml:space="preserve">  здоров’я.</w:t>
            </w:r>
          </w:p>
        </w:tc>
        <w:tc>
          <w:tcPr>
            <w:tcW w:w="1135" w:type="dxa"/>
            <w:gridSpan w:val="4"/>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spacing w:line="276" w:lineRule="auto"/>
              <w:rPr>
                <w:lang w:eastAsia="uk-UA"/>
              </w:rPr>
            </w:pPr>
            <w:r w:rsidRPr="00C2134E">
              <w:rPr>
                <w:lang w:eastAsia="uk-UA"/>
              </w:rPr>
              <w:t>2024-</w:t>
            </w:r>
          </w:p>
          <w:p w:rsidR="004B491D" w:rsidRPr="00C2134E" w:rsidRDefault="004B491D" w:rsidP="008F2125">
            <w:pPr>
              <w:rPr>
                <w:lang w:eastAsia="uk-UA"/>
              </w:rPr>
            </w:pPr>
            <w:r w:rsidRPr="00C2134E">
              <w:rPr>
                <w:lang w:eastAsia="uk-UA"/>
              </w:rPr>
              <w:t>2025</w:t>
            </w: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4B491D" w:rsidRPr="00180A41" w:rsidRDefault="004B491D" w:rsidP="008F2125">
            <w:pPr>
              <w:jc w:val="center"/>
              <w:rPr>
                <w:lang w:val="uk-UA" w:eastAsia="uk-UA"/>
              </w:rPr>
            </w:pPr>
            <w:r>
              <w:rPr>
                <w:lang w:val="uk-UA" w:eastAsia="uk-UA"/>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jc w:val="center"/>
              <w:rPr>
                <w:lang w:eastAsia="uk-UA"/>
              </w:rPr>
            </w:pPr>
            <w:r>
              <w:rPr>
                <w:sz w:val="32"/>
                <w:szCs w:val="32"/>
                <w:lang w:val="uk-UA" w:eastAsia="uk-UA"/>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jc w:val="center"/>
              <w:rPr>
                <w:lang w:eastAsia="uk-UA"/>
              </w:rPr>
            </w:pPr>
            <w:r>
              <w:rPr>
                <w:sz w:val="32"/>
                <w:szCs w:val="32"/>
                <w:lang w:val="uk-UA" w:eastAsia="uk-UA"/>
              </w:rPr>
              <w:t>–</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jc w:val="center"/>
              <w:rPr>
                <w:lang w:eastAsia="uk-UA"/>
              </w:rPr>
            </w:pPr>
            <w:r>
              <w:rPr>
                <w:sz w:val="32"/>
                <w:szCs w:val="32"/>
                <w:lang w:val="uk-UA" w:eastAsia="uk-UA"/>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jc w:val="center"/>
              <w:rPr>
                <w:lang w:eastAsia="uk-UA"/>
              </w:rPr>
            </w:pPr>
            <w:r>
              <w:rPr>
                <w:sz w:val="32"/>
                <w:szCs w:val="32"/>
                <w:lang w:val="uk-UA" w:eastAsia="uk-UA"/>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B491D" w:rsidRPr="00C2134E" w:rsidRDefault="004B491D" w:rsidP="008F2125">
            <w:pPr>
              <w:rPr>
                <w:rFonts w:eastAsia="Arial"/>
                <w:lang w:eastAsia="uk-UA"/>
              </w:rPr>
            </w:pPr>
            <w:r w:rsidRPr="00C2134E">
              <w:rPr>
                <w:rFonts w:eastAsia="Arial"/>
                <w:lang w:eastAsia="uk-UA"/>
              </w:rPr>
              <w:t xml:space="preserve">Відділ </w:t>
            </w:r>
            <w:proofErr w:type="gramStart"/>
            <w:r w:rsidRPr="00C2134E">
              <w:rPr>
                <w:rFonts w:eastAsia="Arial"/>
                <w:lang w:eastAsia="uk-UA"/>
              </w:rPr>
              <w:t>соц</w:t>
            </w:r>
            <w:proofErr w:type="gramEnd"/>
            <w:r w:rsidRPr="00C2134E">
              <w:rPr>
                <w:rFonts w:eastAsia="Arial"/>
                <w:lang w:eastAsia="uk-UA"/>
              </w:rPr>
              <w:t>іальної служби  сім’ї, дітей та молоді</w:t>
            </w:r>
          </w:p>
          <w:p w:rsidR="004B491D" w:rsidRPr="00C2134E" w:rsidRDefault="004B491D" w:rsidP="008F2125">
            <w:pPr>
              <w:rPr>
                <w:rFonts w:eastAsia="Arial"/>
                <w:lang w:eastAsia="uk-UA"/>
              </w:rPr>
            </w:pPr>
          </w:p>
        </w:tc>
        <w:tc>
          <w:tcPr>
            <w:tcW w:w="1699" w:type="dxa"/>
            <w:tcBorders>
              <w:top w:val="single" w:sz="4" w:space="0" w:color="auto"/>
              <w:left w:val="single" w:sz="4" w:space="0" w:color="auto"/>
              <w:bottom w:val="single" w:sz="4" w:space="0" w:color="auto"/>
            </w:tcBorders>
            <w:shd w:val="clear" w:color="auto" w:fill="auto"/>
          </w:tcPr>
          <w:p w:rsidR="004B491D" w:rsidRPr="00C2134E" w:rsidRDefault="004B491D" w:rsidP="008F2125">
            <w:pPr>
              <w:rPr>
                <w:color w:val="000000" w:themeColor="text1"/>
              </w:rPr>
            </w:pPr>
            <w:r w:rsidRPr="00C2134E">
              <w:rPr>
                <w:color w:val="000000" w:themeColor="text1"/>
              </w:rPr>
              <w:t>Проведено цикл психоло</w:t>
            </w:r>
          </w:p>
          <w:p w:rsidR="004B491D" w:rsidRPr="00C2134E" w:rsidRDefault="004B491D" w:rsidP="008F2125">
            <w:pPr>
              <w:rPr>
                <w:color w:val="000000" w:themeColor="text1"/>
              </w:rPr>
            </w:pPr>
            <w:proofErr w:type="gramStart"/>
            <w:r w:rsidRPr="00C2134E">
              <w:rPr>
                <w:color w:val="000000" w:themeColor="text1"/>
              </w:rPr>
              <w:t>г</w:t>
            </w:r>
            <w:proofErr w:type="gramEnd"/>
            <w:r w:rsidRPr="00C2134E">
              <w:rPr>
                <w:color w:val="000000" w:themeColor="text1"/>
              </w:rPr>
              <w:t>ічних занять</w:t>
            </w:r>
          </w:p>
          <w:p w:rsidR="004B491D" w:rsidRPr="00C2134E" w:rsidRDefault="004B491D" w:rsidP="008F2125">
            <w:pPr>
              <w:rPr>
                <w:color w:val="000000" w:themeColor="text1"/>
              </w:rPr>
            </w:pPr>
            <w:r w:rsidRPr="00C2134E">
              <w:rPr>
                <w:color w:val="000000" w:themeColor="text1"/>
              </w:rPr>
              <w:t xml:space="preserve">з  метою </w:t>
            </w:r>
            <w:proofErr w:type="gramStart"/>
            <w:r w:rsidRPr="00C2134E">
              <w:rPr>
                <w:color w:val="000000" w:themeColor="text1"/>
              </w:rPr>
              <w:t>по</w:t>
            </w:r>
            <w:proofErr w:type="gramEnd"/>
          </w:p>
          <w:p w:rsidR="004B491D" w:rsidRPr="00C2134E" w:rsidRDefault="004B491D" w:rsidP="008F2125">
            <w:pPr>
              <w:rPr>
                <w:color w:val="000000" w:themeColor="text1"/>
              </w:rPr>
            </w:pPr>
            <w:r w:rsidRPr="00C2134E">
              <w:rPr>
                <w:color w:val="000000" w:themeColor="text1"/>
              </w:rPr>
              <w:t>долання пси</w:t>
            </w:r>
          </w:p>
          <w:p w:rsidR="004B491D" w:rsidRPr="00C2134E" w:rsidRDefault="004B491D" w:rsidP="008F2125">
            <w:pPr>
              <w:rPr>
                <w:color w:val="000000" w:themeColor="text1"/>
              </w:rPr>
            </w:pPr>
            <w:r w:rsidRPr="00C2134E">
              <w:rPr>
                <w:color w:val="000000" w:themeColor="text1"/>
              </w:rPr>
              <w:t>хологічних</w:t>
            </w:r>
          </w:p>
          <w:p w:rsidR="004B491D" w:rsidRDefault="004B491D" w:rsidP="008F2125">
            <w:pPr>
              <w:rPr>
                <w:color w:val="000000" w:themeColor="text1"/>
              </w:rPr>
            </w:pPr>
            <w:r w:rsidRPr="00C2134E">
              <w:rPr>
                <w:color w:val="000000" w:themeColor="text1"/>
              </w:rPr>
              <w:t xml:space="preserve">проблем та здатність </w:t>
            </w:r>
            <w:proofErr w:type="gramStart"/>
            <w:r w:rsidRPr="00C2134E">
              <w:rPr>
                <w:color w:val="000000" w:themeColor="text1"/>
              </w:rPr>
              <w:t>про</w:t>
            </w:r>
            <w:proofErr w:type="gramEnd"/>
          </w:p>
          <w:p w:rsidR="004B491D" w:rsidRPr="00C2134E" w:rsidRDefault="004B491D" w:rsidP="008F2125">
            <w:pPr>
              <w:rPr>
                <w:color w:val="000000" w:themeColor="text1"/>
              </w:rPr>
            </w:pPr>
            <w:r w:rsidRPr="00C2134E">
              <w:rPr>
                <w:color w:val="000000" w:themeColor="text1"/>
              </w:rPr>
              <w:t xml:space="preserve">тистояти </w:t>
            </w:r>
          </w:p>
          <w:p w:rsidR="004B491D" w:rsidRPr="00C2134E" w:rsidRDefault="004B491D" w:rsidP="008F2125">
            <w:pPr>
              <w:rPr>
                <w:color w:val="000000" w:themeColor="text1"/>
              </w:rPr>
            </w:pPr>
            <w:r w:rsidRPr="00C2134E">
              <w:rPr>
                <w:color w:val="000000" w:themeColor="text1"/>
              </w:rPr>
              <w:t>викликам стресового характеру,</w:t>
            </w:r>
          </w:p>
          <w:p w:rsidR="004B491D" w:rsidRPr="00C2134E" w:rsidRDefault="004B491D" w:rsidP="008F2125">
            <w:pPr>
              <w:rPr>
                <w:color w:val="000000" w:themeColor="text1"/>
              </w:rPr>
            </w:pPr>
            <w:r w:rsidRPr="00C2134E">
              <w:rPr>
                <w:color w:val="000000" w:themeColor="text1"/>
              </w:rPr>
              <w:t xml:space="preserve">збереження </w:t>
            </w:r>
            <w:proofErr w:type="gramStart"/>
            <w:r w:rsidRPr="00C2134E">
              <w:rPr>
                <w:color w:val="000000" w:themeColor="text1"/>
              </w:rPr>
              <w:t>ментального</w:t>
            </w:r>
            <w:proofErr w:type="gramEnd"/>
            <w:r w:rsidRPr="00C2134E">
              <w:rPr>
                <w:color w:val="000000" w:themeColor="text1"/>
              </w:rPr>
              <w:t xml:space="preserve"> здоров’я.</w:t>
            </w:r>
          </w:p>
        </w:tc>
      </w:tr>
      <w:tr w:rsidR="004B491D" w:rsidRPr="00C2134E" w:rsidTr="008F2125">
        <w:trPr>
          <w:gridAfter w:val="1"/>
          <w:wAfter w:w="10" w:type="dxa"/>
          <w:trHeight w:val="975"/>
        </w:trPr>
        <w:tc>
          <w:tcPr>
            <w:tcW w:w="564" w:type="dxa"/>
            <w:tcBorders>
              <w:top w:val="single" w:sz="4" w:space="0" w:color="auto"/>
              <w:right w:val="single" w:sz="4" w:space="0" w:color="auto"/>
            </w:tcBorders>
            <w:shd w:val="clear" w:color="auto" w:fill="auto"/>
          </w:tcPr>
          <w:p w:rsidR="004B491D" w:rsidRPr="00C2134E" w:rsidRDefault="004B491D" w:rsidP="008F2125">
            <w:pPr>
              <w:ind w:right="-426"/>
              <w:rPr>
                <w:rFonts w:cstheme="minorHAnsi"/>
                <w:b/>
                <w:color w:val="000000" w:themeColor="text1"/>
              </w:rPr>
            </w:pPr>
          </w:p>
        </w:tc>
        <w:tc>
          <w:tcPr>
            <w:tcW w:w="2713" w:type="dxa"/>
            <w:tcBorders>
              <w:top w:val="single" w:sz="4" w:space="0" w:color="auto"/>
              <w:right w:val="single" w:sz="4" w:space="0" w:color="auto"/>
            </w:tcBorders>
            <w:shd w:val="clear" w:color="auto" w:fill="auto"/>
          </w:tcPr>
          <w:p w:rsidR="004B491D" w:rsidRPr="00C2134E" w:rsidRDefault="004B491D" w:rsidP="008F2125">
            <w:pPr>
              <w:rPr>
                <w:lang w:eastAsia="uk-UA"/>
              </w:rPr>
            </w:pPr>
          </w:p>
        </w:tc>
        <w:tc>
          <w:tcPr>
            <w:tcW w:w="1964" w:type="dxa"/>
            <w:tcBorders>
              <w:top w:val="single" w:sz="4" w:space="0" w:color="auto"/>
              <w:left w:val="single" w:sz="4" w:space="0" w:color="auto"/>
              <w:right w:val="single" w:sz="4" w:space="0" w:color="auto"/>
            </w:tcBorders>
            <w:shd w:val="clear" w:color="auto" w:fill="auto"/>
          </w:tcPr>
          <w:p w:rsidR="004B491D" w:rsidRPr="00C2134E" w:rsidRDefault="004B491D" w:rsidP="008F2125">
            <w:pPr>
              <w:rPr>
                <w:color w:val="000000" w:themeColor="text1"/>
              </w:rPr>
            </w:pPr>
            <w:r w:rsidRPr="00C2134E">
              <w:rPr>
                <w:color w:val="000000" w:themeColor="text1"/>
              </w:rPr>
              <w:t xml:space="preserve">Культура </w:t>
            </w:r>
            <w:proofErr w:type="gramStart"/>
            <w:r w:rsidRPr="00C2134E">
              <w:rPr>
                <w:color w:val="000000" w:themeColor="text1"/>
              </w:rPr>
              <w:t>п</w:t>
            </w:r>
            <w:proofErr w:type="gramEnd"/>
            <w:r w:rsidRPr="00C2134E">
              <w:rPr>
                <w:color w:val="000000" w:themeColor="text1"/>
              </w:rPr>
              <w:t>іклу</w:t>
            </w:r>
          </w:p>
          <w:p w:rsidR="004B491D" w:rsidRPr="00C2134E" w:rsidRDefault="004B491D" w:rsidP="008F2125">
            <w:pPr>
              <w:rPr>
                <w:color w:val="000000" w:themeColor="text1"/>
              </w:rPr>
            </w:pPr>
            <w:r w:rsidRPr="00C2134E">
              <w:rPr>
                <w:color w:val="000000" w:themeColor="text1"/>
              </w:rPr>
              <w:t xml:space="preserve">вання про </w:t>
            </w:r>
          </w:p>
          <w:p w:rsidR="004B491D" w:rsidRPr="00C2134E" w:rsidRDefault="004B491D" w:rsidP="008F2125">
            <w:pPr>
              <w:rPr>
                <w:color w:val="000000" w:themeColor="text1"/>
              </w:rPr>
            </w:pPr>
            <w:r w:rsidRPr="00C2134E">
              <w:rPr>
                <w:color w:val="000000" w:themeColor="text1"/>
              </w:rPr>
              <w:t>ментальне здоров’я</w:t>
            </w:r>
          </w:p>
          <w:p w:rsidR="004B491D" w:rsidRPr="00C2134E" w:rsidRDefault="004B491D" w:rsidP="008F2125">
            <w:pPr>
              <w:rPr>
                <w:color w:val="000000" w:themeColor="text1"/>
              </w:rPr>
            </w:pPr>
          </w:p>
        </w:tc>
        <w:tc>
          <w:tcPr>
            <w:tcW w:w="1135" w:type="dxa"/>
            <w:gridSpan w:val="4"/>
            <w:tcBorders>
              <w:top w:val="single" w:sz="4" w:space="0" w:color="auto"/>
              <w:left w:val="single" w:sz="4" w:space="0" w:color="auto"/>
              <w:right w:val="single" w:sz="4" w:space="0" w:color="auto"/>
            </w:tcBorders>
            <w:shd w:val="clear" w:color="auto" w:fill="auto"/>
          </w:tcPr>
          <w:p w:rsidR="004B491D" w:rsidRPr="00C2134E" w:rsidRDefault="004B491D" w:rsidP="008F2125">
            <w:pPr>
              <w:rPr>
                <w:lang w:eastAsia="uk-UA"/>
              </w:rPr>
            </w:pPr>
          </w:p>
        </w:tc>
        <w:tc>
          <w:tcPr>
            <w:tcW w:w="1280" w:type="dxa"/>
            <w:tcBorders>
              <w:top w:val="single" w:sz="4" w:space="0" w:color="auto"/>
              <w:left w:val="single" w:sz="4" w:space="0" w:color="auto"/>
              <w:right w:val="single" w:sz="4" w:space="0" w:color="auto"/>
            </w:tcBorders>
            <w:shd w:val="clear" w:color="auto" w:fill="auto"/>
          </w:tcPr>
          <w:p w:rsidR="004B491D" w:rsidRPr="00C2134E" w:rsidRDefault="004B491D" w:rsidP="008F2125">
            <w:pPr>
              <w:rPr>
                <w:lang w:eastAsia="uk-UA"/>
              </w:rPr>
            </w:pPr>
          </w:p>
        </w:tc>
        <w:tc>
          <w:tcPr>
            <w:tcW w:w="1134" w:type="dxa"/>
            <w:gridSpan w:val="2"/>
            <w:tcBorders>
              <w:top w:val="single" w:sz="4" w:space="0" w:color="auto"/>
              <w:left w:val="single" w:sz="4" w:space="0" w:color="auto"/>
              <w:right w:val="single" w:sz="4" w:space="0" w:color="auto"/>
            </w:tcBorders>
            <w:shd w:val="clear" w:color="auto" w:fill="auto"/>
          </w:tcPr>
          <w:p w:rsidR="004B491D" w:rsidRPr="00C2134E" w:rsidRDefault="004B491D" w:rsidP="008F2125">
            <w:pPr>
              <w:rPr>
                <w:lang w:eastAsia="uk-UA"/>
              </w:rPr>
            </w:pPr>
          </w:p>
        </w:tc>
        <w:tc>
          <w:tcPr>
            <w:tcW w:w="993" w:type="dxa"/>
            <w:gridSpan w:val="2"/>
            <w:tcBorders>
              <w:top w:val="single" w:sz="4" w:space="0" w:color="auto"/>
              <w:left w:val="single" w:sz="4" w:space="0" w:color="auto"/>
              <w:right w:val="single" w:sz="4" w:space="0" w:color="auto"/>
            </w:tcBorders>
            <w:shd w:val="clear" w:color="auto" w:fill="auto"/>
          </w:tcPr>
          <w:p w:rsidR="004B491D" w:rsidRPr="00C2134E" w:rsidRDefault="004B491D" w:rsidP="008F2125">
            <w:pPr>
              <w:rPr>
                <w:lang w:eastAsia="uk-UA"/>
              </w:rPr>
            </w:pPr>
          </w:p>
        </w:tc>
        <w:tc>
          <w:tcPr>
            <w:tcW w:w="1135" w:type="dxa"/>
            <w:gridSpan w:val="3"/>
            <w:tcBorders>
              <w:top w:val="single" w:sz="4" w:space="0" w:color="auto"/>
              <w:left w:val="single" w:sz="4" w:space="0" w:color="auto"/>
              <w:right w:val="single" w:sz="4" w:space="0" w:color="auto"/>
            </w:tcBorders>
            <w:shd w:val="clear" w:color="auto" w:fill="auto"/>
          </w:tcPr>
          <w:p w:rsidR="004B491D" w:rsidRPr="00C2134E" w:rsidRDefault="004B491D" w:rsidP="008F2125">
            <w:pPr>
              <w:rPr>
                <w:lang w:eastAsia="uk-UA"/>
              </w:rPr>
            </w:pPr>
          </w:p>
        </w:tc>
        <w:tc>
          <w:tcPr>
            <w:tcW w:w="1011" w:type="dxa"/>
            <w:gridSpan w:val="2"/>
            <w:tcBorders>
              <w:top w:val="single" w:sz="4" w:space="0" w:color="auto"/>
              <w:left w:val="single" w:sz="4" w:space="0" w:color="auto"/>
              <w:right w:val="single" w:sz="4" w:space="0" w:color="auto"/>
            </w:tcBorders>
            <w:shd w:val="clear" w:color="auto" w:fill="auto"/>
          </w:tcPr>
          <w:p w:rsidR="004B491D" w:rsidRPr="00C2134E" w:rsidRDefault="004B491D" w:rsidP="008F2125">
            <w:pPr>
              <w:rPr>
                <w:lang w:eastAsia="uk-UA"/>
              </w:rPr>
            </w:pPr>
          </w:p>
        </w:tc>
        <w:tc>
          <w:tcPr>
            <w:tcW w:w="2127" w:type="dxa"/>
            <w:tcBorders>
              <w:top w:val="single" w:sz="4" w:space="0" w:color="auto"/>
              <w:left w:val="single" w:sz="4" w:space="0" w:color="auto"/>
              <w:right w:val="single" w:sz="4" w:space="0" w:color="auto"/>
            </w:tcBorders>
            <w:shd w:val="clear" w:color="auto" w:fill="auto"/>
          </w:tcPr>
          <w:p w:rsidR="004B491D" w:rsidRPr="00C2134E" w:rsidRDefault="004B491D" w:rsidP="008F2125">
            <w:pPr>
              <w:rPr>
                <w:rFonts w:eastAsia="Arial"/>
                <w:lang w:eastAsia="uk-UA"/>
              </w:rPr>
            </w:pPr>
            <w:r w:rsidRPr="00C2134E">
              <w:rPr>
                <w:rFonts w:eastAsia="Arial"/>
                <w:lang w:eastAsia="uk-UA"/>
              </w:rPr>
              <w:t xml:space="preserve">Відділ </w:t>
            </w:r>
            <w:proofErr w:type="gramStart"/>
            <w:r w:rsidRPr="00C2134E">
              <w:rPr>
                <w:rFonts w:eastAsia="Arial"/>
                <w:lang w:eastAsia="uk-UA"/>
              </w:rPr>
              <w:t>соц</w:t>
            </w:r>
            <w:proofErr w:type="gramEnd"/>
            <w:r w:rsidRPr="00C2134E">
              <w:rPr>
                <w:rFonts w:eastAsia="Arial"/>
                <w:lang w:eastAsia="uk-UA"/>
              </w:rPr>
              <w:t>іальної служби  сім’ї ,дітей та молоді</w:t>
            </w:r>
          </w:p>
          <w:p w:rsidR="004B491D" w:rsidRPr="00C2134E" w:rsidRDefault="004B491D" w:rsidP="008F2125">
            <w:pPr>
              <w:rPr>
                <w:rFonts w:eastAsia="Arial"/>
                <w:lang w:eastAsia="uk-UA"/>
              </w:rPr>
            </w:pPr>
          </w:p>
        </w:tc>
        <w:tc>
          <w:tcPr>
            <w:tcW w:w="1699" w:type="dxa"/>
            <w:tcBorders>
              <w:top w:val="single" w:sz="4" w:space="0" w:color="auto"/>
              <w:left w:val="single" w:sz="4" w:space="0" w:color="auto"/>
            </w:tcBorders>
            <w:shd w:val="clear" w:color="auto" w:fill="auto"/>
          </w:tcPr>
          <w:p w:rsidR="004B491D" w:rsidRPr="00180A41" w:rsidRDefault="004B491D" w:rsidP="008F2125">
            <w:pPr>
              <w:rPr>
                <w:color w:val="000000" w:themeColor="text1"/>
                <w:lang w:val="uk-UA"/>
              </w:rPr>
            </w:pPr>
            <w:r w:rsidRPr="00C2134E">
              <w:rPr>
                <w:color w:val="000000" w:themeColor="text1"/>
              </w:rPr>
              <w:t>Забезпече</w:t>
            </w:r>
            <w:r>
              <w:rPr>
                <w:color w:val="000000" w:themeColor="text1"/>
                <w:lang w:val="uk-UA"/>
              </w:rPr>
              <w:t>ння</w:t>
            </w:r>
          </w:p>
          <w:p w:rsidR="004B491D" w:rsidRDefault="004B491D" w:rsidP="008F2125">
            <w:pPr>
              <w:rPr>
                <w:color w:val="000000" w:themeColor="text1"/>
              </w:rPr>
            </w:pPr>
            <w:r w:rsidRPr="00C2134E">
              <w:rPr>
                <w:color w:val="000000" w:themeColor="text1"/>
              </w:rPr>
              <w:t xml:space="preserve"> інформацій</w:t>
            </w:r>
          </w:p>
          <w:p w:rsidR="004B491D" w:rsidRPr="00180A41" w:rsidRDefault="004B491D" w:rsidP="008F2125">
            <w:pPr>
              <w:rPr>
                <w:color w:val="000000" w:themeColor="text1"/>
                <w:lang w:val="uk-UA"/>
              </w:rPr>
            </w:pPr>
            <w:r w:rsidRPr="00C2134E">
              <w:rPr>
                <w:color w:val="000000" w:themeColor="text1"/>
              </w:rPr>
              <w:t>ного супро</w:t>
            </w:r>
            <w:r>
              <w:rPr>
                <w:color w:val="000000" w:themeColor="text1"/>
                <w:lang w:val="uk-UA"/>
              </w:rPr>
              <w:t>во</w:t>
            </w:r>
          </w:p>
          <w:p w:rsidR="004B491D" w:rsidRDefault="004B491D" w:rsidP="008F2125">
            <w:pPr>
              <w:rPr>
                <w:color w:val="000000" w:themeColor="text1"/>
              </w:rPr>
            </w:pPr>
            <w:r w:rsidRPr="00C2134E">
              <w:rPr>
                <w:color w:val="000000" w:themeColor="text1"/>
              </w:rPr>
              <w:t>ду Всеукраїн</w:t>
            </w:r>
          </w:p>
          <w:p w:rsidR="004B491D" w:rsidRPr="00F01139" w:rsidRDefault="004B491D" w:rsidP="008F2125">
            <w:pPr>
              <w:rPr>
                <w:color w:val="000000" w:themeColor="text1"/>
                <w:lang w:val="uk-UA"/>
              </w:rPr>
            </w:pPr>
            <w:r>
              <w:rPr>
                <w:color w:val="000000" w:themeColor="text1"/>
              </w:rPr>
              <w:t>сь</w:t>
            </w:r>
            <w:r w:rsidRPr="00C2134E">
              <w:rPr>
                <w:color w:val="000000" w:themeColor="text1"/>
              </w:rPr>
              <w:t>кої про</w:t>
            </w:r>
            <w:r>
              <w:rPr>
                <w:color w:val="000000" w:themeColor="text1"/>
                <w:lang w:val="uk-UA"/>
              </w:rPr>
              <w:t>гра</w:t>
            </w:r>
          </w:p>
          <w:p w:rsidR="004B491D" w:rsidRDefault="004B491D" w:rsidP="008F2125">
            <w:pPr>
              <w:rPr>
                <w:color w:val="000000" w:themeColor="text1"/>
              </w:rPr>
            </w:pPr>
            <w:r w:rsidRPr="00C2134E">
              <w:rPr>
                <w:color w:val="000000" w:themeColor="text1"/>
              </w:rPr>
              <w:t>ми менталь</w:t>
            </w:r>
          </w:p>
          <w:p w:rsidR="004B491D" w:rsidRPr="00C2134E" w:rsidRDefault="004B491D" w:rsidP="008F2125">
            <w:pPr>
              <w:rPr>
                <w:color w:val="000000" w:themeColor="text1"/>
              </w:rPr>
            </w:pPr>
            <w:r w:rsidRPr="00C2134E">
              <w:rPr>
                <w:color w:val="000000" w:themeColor="text1"/>
              </w:rPr>
              <w:t>ного здоров’я</w:t>
            </w:r>
          </w:p>
          <w:p w:rsidR="004B491D" w:rsidRPr="00C2134E" w:rsidRDefault="004B491D" w:rsidP="008F2125">
            <w:pPr>
              <w:rPr>
                <w:rFonts w:ascii="Arial" w:eastAsia="Arial" w:hAnsi="Arial" w:cs="Arial"/>
                <w:lang w:eastAsia="uk-UA"/>
              </w:rPr>
            </w:pPr>
            <w:r w:rsidRPr="00C2134E">
              <w:rPr>
                <w:color w:val="000000" w:themeColor="text1"/>
              </w:rPr>
              <w:t>«Ти як?».</w:t>
            </w:r>
          </w:p>
          <w:p w:rsidR="004B491D" w:rsidRPr="00C2134E" w:rsidRDefault="004B491D" w:rsidP="008F2125">
            <w:pPr>
              <w:rPr>
                <w:color w:val="000000" w:themeColor="text1"/>
              </w:rPr>
            </w:pPr>
          </w:p>
        </w:tc>
      </w:tr>
    </w:tbl>
    <w:p w:rsidR="004B491D" w:rsidRPr="00C2134E" w:rsidRDefault="004B491D" w:rsidP="004B491D">
      <w:pPr>
        <w:rPr>
          <w:lang w:eastAsia="uk-UA"/>
        </w:rPr>
      </w:pPr>
    </w:p>
    <w:p w:rsidR="004B491D" w:rsidRPr="00C2134E" w:rsidRDefault="004B491D" w:rsidP="004B491D">
      <w:pPr>
        <w:rPr>
          <w:rFonts w:ascii="Arial" w:eastAsia="Arial" w:hAnsi="Arial" w:cs="Arial"/>
          <w:lang w:eastAsia="uk-UA"/>
        </w:rPr>
      </w:pPr>
    </w:p>
    <w:p w:rsidR="004B491D" w:rsidRDefault="004B491D" w:rsidP="004B491D"/>
    <w:p w:rsidR="001C3AF0" w:rsidRDefault="001C3AF0"/>
    <w:sectPr w:rsidR="001C3AF0" w:rsidSect="004B491D">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charset w:val="01"/>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default"/>
    <w:sig w:usb0="00000000" w:usb1="00000000" w:usb2="00000000" w:usb3="00000000" w:csb0="00000000" w:csb1="00000000"/>
  </w:font>
  <w:font w:name="DejaVu Sans">
    <w:altName w:val="Arial"/>
    <w:charset w:val="CC"/>
    <w:family w:val="swiss"/>
    <w:pitch w:val="variable"/>
    <w:sig w:usb0="00000000" w:usb1="D200FDFF" w:usb2="0A24602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23DE358F"/>
    <w:multiLevelType w:val="hybridMultilevel"/>
    <w:tmpl w:val="41CA674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32064009"/>
    <w:multiLevelType w:val="hybridMultilevel"/>
    <w:tmpl w:val="8174BFF8"/>
    <w:lvl w:ilvl="0" w:tplc="9B1600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3BF5F65"/>
    <w:multiLevelType w:val="hybridMultilevel"/>
    <w:tmpl w:val="4D760C72"/>
    <w:lvl w:ilvl="0" w:tplc="3294CD86">
      <w:start w:val="1"/>
      <w:numFmt w:val="decimal"/>
      <w:lvlText w:val="%1."/>
      <w:lvlJc w:val="left"/>
      <w:pPr>
        <w:tabs>
          <w:tab w:val="num" w:pos="480"/>
        </w:tabs>
        <w:ind w:left="480" w:hanging="360"/>
      </w:pPr>
      <w:rPr>
        <w:rFonts w:hint="default"/>
      </w:rPr>
    </w:lvl>
    <w:lvl w:ilvl="1" w:tplc="04220019" w:tentative="1">
      <w:start w:val="1"/>
      <w:numFmt w:val="lowerLetter"/>
      <w:lvlText w:val="%2."/>
      <w:lvlJc w:val="left"/>
      <w:pPr>
        <w:tabs>
          <w:tab w:val="num" w:pos="1200"/>
        </w:tabs>
        <w:ind w:left="1200" w:hanging="360"/>
      </w:pPr>
    </w:lvl>
    <w:lvl w:ilvl="2" w:tplc="0422001B" w:tentative="1">
      <w:start w:val="1"/>
      <w:numFmt w:val="lowerRoman"/>
      <w:lvlText w:val="%3."/>
      <w:lvlJc w:val="right"/>
      <w:pPr>
        <w:tabs>
          <w:tab w:val="num" w:pos="1920"/>
        </w:tabs>
        <w:ind w:left="1920" w:hanging="180"/>
      </w:pPr>
    </w:lvl>
    <w:lvl w:ilvl="3" w:tplc="0422000F" w:tentative="1">
      <w:start w:val="1"/>
      <w:numFmt w:val="decimal"/>
      <w:lvlText w:val="%4."/>
      <w:lvlJc w:val="left"/>
      <w:pPr>
        <w:tabs>
          <w:tab w:val="num" w:pos="2640"/>
        </w:tabs>
        <w:ind w:left="2640" w:hanging="360"/>
      </w:pPr>
    </w:lvl>
    <w:lvl w:ilvl="4" w:tplc="04220019" w:tentative="1">
      <w:start w:val="1"/>
      <w:numFmt w:val="lowerLetter"/>
      <w:lvlText w:val="%5."/>
      <w:lvlJc w:val="left"/>
      <w:pPr>
        <w:tabs>
          <w:tab w:val="num" w:pos="3360"/>
        </w:tabs>
        <w:ind w:left="3360" w:hanging="360"/>
      </w:pPr>
    </w:lvl>
    <w:lvl w:ilvl="5" w:tplc="0422001B" w:tentative="1">
      <w:start w:val="1"/>
      <w:numFmt w:val="lowerRoman"/>
      <w:lvlText w:val="%6."/>
      <w:lvlJc w:val="right"/>
      <w:pPr>
        <w:tabs>
          <w:tab w:val="num" w:pos="4080"/>
        </w:tabs>
        <w:ind w:left="4080" w:hanging="180"/>
      </w:pPr>
    </w:lvl>
    <w:lvl w:ilvl="6" w:tplc="0422000F" w:tentative="1">
      <w:start w:val="1"/>
      <w:numFmt w:val="decimal"/>
      <w:lvlText w:val="%7."/>
      <w:lvlJc w:val="left"/>
      <w:pPr>
        <w:tabs>
          <w:tab w:val="num" w:pos="4800"/>
        </w:tabs>
        <w:ind w:left="4800" w:hanging="360"/>
      </w:pPr>
    </w:lvl>
    <w:lvl w:ilvl="7" w:tplc="04220019" w:tentative="1">
      <w:start w:val="1"/>
      <w:numFmt w:val="lowerLetter"/>
      <w:lvlText w:val="%8."/>
      <w:lvlJc w:val="left"/>
      <w:pPr>
        <w:tabs>
          <w:tab w:val="num" w:pos="5520"/>
        </w:tabs>
        <w:ind w:left="5520" w:hanging="360"/>
      </w:pPr>
    </w:lvl>
    <w:lvl w:ilvl="8" w:tplc="0422001B" w:tentative="1">
      <w:start w:val="1"/>
      <w:numFmt w:val="lowerRoman"/>
      <w:lvlText w:val="%9."/>
      <w:lvlJc w:val="right"/>
      <w:pPr>
        <w:tabs>
          <w:tab w:val="num" w:pos="6240"/>
        </w:tabs>
        <w:ind w:left="6240" w:hanging="180"/>
      </w:pPr>
    </w:lvl>
  </w:abstractNum>
  <w:abstractNum w:abstractNumId="4">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5">
    <w:nsid w:val="477753A5"/>
    <w:multiLevelType w:val="hybridMultilevel"/>
    <w:tmpl w:val="DE2A9FA0"/>
    <w:lvl w:ilvl="0" w:tplc="96F0D96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D230B32"/>
    <w:multiLevelType w:val="hybridMultilevel"/>
    <w:tmpl w:val="C85E3E52"/>
    <w:lvl w:ilvl="0" w:tplc="4AA27736">
      <w:start w:val="10"/>
      <w:numFmt w:val="bullet"/>
      <w:lvlText w:val="-"/>
      <w:lvlJc w:val="left"/>
      <w:pPr>
        <w:ind w:left="502" w:hanging="360"/>
      </w:pPr>
      <w:rPr>
        <w:rFonts w:ascii="Times New Roman" w:eastAsia="Times New Roman" w:hAnsi="Times New Roman" w:hint="default"/>
        <w:color w:val="auto"/>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7">
    <w:nsid w:val="53BB614A"/>
    <w:multiLevelType w:val="multilevel"/>
    <w:tmpl w:val="61BE50A8"/>
    <w:lvl w:ilvl="0">
      <w:start w:val="1"/>
      <w:numFmt w:val="decimal"/>
      <w:lvlText w:val="%1."/>
      <w:lvlJc w:val="left"/>
      <w:pPr>
        <w:tabs>
          <w:tab w:val="num" w:pos="1211"/>
        </w:tabs>
        <w:ind w:left="1211" w:hanging="360"/>
      </w:pPr>
    </w:lvl>
    <w:lvl w:ilvl="1">
      <w:start w:val="1"/>
      <w:numFmt w:val="decimal"/>
      <w:isLgl/>
      <w:lvlText w:val="%1.%2"/>
      <w:lvlJc w:val="left"/>
      <w:pPr>
        <w:tabs>
          <w:tab w:val="num" w:pos="1991"/>
        </w:tabs>
        <w:ind w:left="1991" w:hanging="420"/>
      </w:pPr>
    </w:lvl>
    <w:lvl w:ilvl="2">
      <w:start w:val="1"/>
      <w:numFmt w:val="decimal"/>
      <w:isLgl/>
      <w:lvlText w:val="%1.%2.%3"/>
      <w:lvlJc w:val="left"/>
      <w:pPr>
        <w:tabs>
          <w:tab w:val="num" w:pos="2291"/>
        </w:tabs>
        <w:ind w:left="2291" w:hanging="720"/>
      </w:pPr>
    </w:lvl>
    <w:lvl w:ilvl="3">
      <w:start w:val="1"/>
      <w:numFmt w:val="decimal"/>
      <w:isLgl/>
      <w:lvlText w:val="%1.%2.%3.%4"/>
      <w:lvlJc w:val="left"/>
      <w:pPr>
        <w:tabs>
          <w:tab w:val="num" w:pos="2651"/>
        </w:tabs>
        <w:ind w:left="2651" w:hanging="1080"/>
      </w:pPr>
    </w:lvl>
    <w:lvl w:ilvl="4">
      <w:start w:val="1"/>
      <w:numFmt w:val="decimal"/>
      <w:isLgl/>
      <w:lvlText w:val="%1.%2.%3.%4.%5"/>
      <w:lvlJc w:val="left"/>
      <w:pPr>
        <w:tabs>
          <w:tab w:val="num" w:pos="2651"/>
        </w:tabs>
        <w:ind w:left="2651" w:hanging="1080"/>
      </w:pPr>
    </w:lvl>
    <w:lvl w:ilvl="5">
      <w:start w:val="1"/>
      <w:numFmt w:val="decimal"/>
      <w:isLgl/>
      <w:lvlText w:val="%1.%2.%3.%4.%5.%6"/>
      <w:lvlJc w:val="left"/>
      <w:pPr>
        <w:tabs>
          <w:tab w:val="num" w:pos="3011"/>
        </w:tabs>
        <w:ind w:left="3011" w:hanging="1440"/>
      </w:pPr>
    </w:lvl>
    <w:lvl w:ilvl="6">
      <w:start w:val="1"/>
      <w:numFmt w:val="decimal"/>
      <w:isLgl/>
      <w:lvlText w:val="%1.%2.%3.%4.%5.%6.%7"/>
      <w:lvlJc w:val="left"/>
      <w:pPr>
        <w:tabs>
          <w:tab w:val="num" w:pos="3011"/>
        </w:tabs>
        <w:ind w:left="3011" w:hanging="1440"/>
      </w:pPr>
    </w:lvl>
    <w:lvl w:ilvl="7">
      <w:start w:val="1"/>
      <w:numFmt w:val="decimal"/>
      <w:isLgl/>
      <w:lvlText w:val="%1.%2.%3.%4.%5.%6.%7.%8"/>
      <w:lvlJc w:val="left"/>
      <w:pPr>
        <w:tabs>
          <w:tab w:val="num" w:pos="3371"/>
        </w:tabs>
        <w:ind w:left="3371" w:hanging="1800"/>
      </w:pPr>
    </w:lvl>
    <w:lvl w:ilvl="8">
      <w:start w:val="1"/>
      <w:numFmt w:val="decimal"/>
      <w:isLgl/>
      <w:lvlText w:val="%1.%2.%3.%4.%5.%6.%7.%8.%9"/>
      <w:lvlJc w:val="left"/>
      <w:pPr>
        <w:tabs>
          <w:tab w:val="num" w:pos="3731"/>
        </w:tabs>
        <w:ind w:left="3731" w:hanging="2160"/>
      </w:pPr>
    </w:lvl>
  </w:abstractNum>
  <w:abstractNum w:abstractNumId="8">
    <w:nsid w:val="58835762"/>
    <w:multiLevelType w:val="hybridMultilevel"/>
    <w:tmpl w:val="EA9E6E06"/>
    <w:lvl w:ilvl="0" w:tplc="8F786130">
      <w:start w:val="15"/>
      <w:numFmt w:val="bullet"/>
      <w:lvlText w:val="-"/>
      <w:lvlJc w:val="left"/>
      <w:pPr>
        <w:ind w:left="1080" w:hanging="360"/>
      </w:pPr>
      <w:rPr>
        <w:rFonts w:ascii="Times New Roman" w:eastAsia="Times New Roman" w:hAnsi="Times New Roman" w:hint="default"/>
        <w:color w:val="000000"/>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5BC31CDB"/>
    <w:multiLevelType w:val="multilevel"/>
    <w:tmpl w:val="77E2B70C"/>
    <w:lvl w:ilvl="0">
      <w:numFmt w:val="bullet"/>
      <w:lvlText w:val="-"/>
      <w:lvlJc w:val="left"/>
      <w:pPr>
        <w:tabs>
          <w:tab w:val="num" w:pos="0"/>
        </w:tabs>
        <w:ind w:left="720" w:hanging="360"/>
      </w:pPr>
      <w:rPr>
        <w:rFonts w:ascii="TimesNewRomanPSMT" w:hAnsi="TimesNewRomanPSMT" w:cs="TimesNewRomanPS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5E3B4DA2"/>
    <w:multiLevelType w:val="multilevel"/>
    <w:tmpl w:val="61BE50A8"/>
    <w:lvl w:ilvl="0">
      <w:start w:val="1"/>
      <w:numFmt w:val="decimal"/>
      <w:lvlText w:val="%1."/>
      <w:lvlJc w:val="left"/>
      <w:pPr>
        <w:tabs>
          <w:tab w:val="num" w:pos="1211"/>
        </w:tabs>
        <w:ind w:left="1211" w:hanging="360"/>
      </w:pPr>
    </w:lvl>
    <w:lvl w:ilvl="1">
      <w:start w:val="1"/>
      <w:numFmt w:val="decimal"/>
      <w:isLgl/>
      <w:lvlText w:val="%1.%2"/>
      <w:lvlJc w:val="left"/>
      <w:pPr>
        <w:tabs>
          <w:tab w:val="num" w:pos="1991"/>
        </w:tabs>
        <w:ind w:left="1991" w:hanging="420"/>
      </w:pPr>
    </w:lvl>
    <w:lvl w:ilvl="2">
      <w:start w:val="1"/>
      <w:numFmt w:val="decimal"/>
      <w:isLgl/>
      <w:lvlText w:val="%1.%2.%3"/>
      <w:lvlJc w:val="left"/>
      <w:pPr>
        <w:tabs>
          <w:tab w:val="num" w:pos="2291"/>
        </w:tabs>
        <w:ind w:left="2291" w:hanging="720"/>
      </w:pPr>
    </w:lvl>
    <w:lvl w:ilvl="3">
      <w:start w:val="1"/>
      <w:numFmt w:val="decimal"/>
      <w:isLgl/>
      <w:lvlText w:val="%1.%2.%3.%4"/>
      <w:lvlJc w:val="left"/>
      <w:pPr>
        <w:tabs>
          <w:tab w:val="num" w:pos="2651"/>
        </w:tabs>
        <w:ind w:left="2651" w:hanging="1080"/>
      </w:pPr>
    </w:lvl>
    <w:lvl w:ilvl="4">
      <w:start w:val="1"/>
      <w:numFmt w:val="decimal"/>
      <w:isLgl/>
      <w:lvlText w:val="%1.%2.%3.%4.%5"/>
      <w:lvlJc w:val="left"/>
      <w:pPr>
        <w:tabs>
          <w:tab w:val="num" w:pos="2651"/>
        </w:tabs>
        <w:ind w:left="2651" w:hanging="1080"/>
      </w:pPr>
    </w:lvl>
    <w:lvl w:ilvl="5">
      <w:start w:val="1"/>
      <w:numFmt w:val="decimal"/>
      <w:isLgl/>
      <w:lvlText w:val="%1.%2.%3.%4.%5.%6"/>
      <w:lvlJc w:val="left"/>
      <w:pPr>
        <w:tabs>
          <w:tab w:val="num" w:pos="3011"/>
        </w:tabs>
        <w:ind w:left="3011" w:hanging="1440"/>
      </w:pPr>
    </w:lvl>
    <w:lvl w:ilvl="6">
      <w:start w:val="1"/>
      <w:numFmt w:val="decimal"/>
      <w:isLgl/>
      <w:lvlText w:val="%1.%2.%3.%4.%5.%6.%7"/>
      <w:lvlJc w:val="left"/>
      <w:pPr>
        <w:tabs>
          <w:tab w:val="num" w:pos="3011"/>
        </w:tabs>
        <w:ind w:left="3011" w:hanging="1440"/>
      </w:pPr>
    </w:lvl>
    <w:lvl w:ilvl="7">
      <w:start w:val="1"/>
      <w:numFmt w:val="decimal"/>
      <w:isLgl/>
      <w:lvlText w:val="%1.%2.%3.%4.%5.%6.%7.%8"/>
      <w:lvlJc w:val="left"/>
      <w:pPr>
        <w:tabs>
          <w:tab w:val="num" w:pos="3371"/>
        </w:tabs>
        <w:ind w:left="3371" w:hanging="1800"/>
      </w:pPr>
    </w:lvl>
    <w:lvl w:ilvl="8">
      <w:start w:val="1"/>
      <w:numFmt w:val="decimal"/>
      <w:isLgl/>
      <w:lvlText w:val="%1.%2.%3.%4.%5.%6.%7.%8.%9"/>
      <w:lvlJc w:val="left"/>
      <w:pPr>
        <w:tabs>
          <w:tab w:val="num" w:pos="3731"/>
        </w:tabs>
        <w:ind w:left="3731" w:hanging="2160"/>
      </w:pPr>
    </w:lvl>
  </w:abstractNum>
  <w:abstractNum w:abstractNumId="11">
    <w:nsid w:val="5E59373A"/>
    <w:multiLevelType w:val="hybridMultilevel"/>
    <w:tmpl w:val="2AF43F44"/>
    <w:lvl w:ilvl="0" w:tplc="CFDE1216">
      <w:start w:val="12"/>
      <w:numFmt w:val="bullet"/>
      <w:lvlText w:val="-"/>
      <w:lvlJc w:val="left"/>
      <w:pPr>
        <w:tabs>
          <w:tab w:val="num" w:pos="720"/>
        </w:tabs>
        <w:ind w:left="720"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65F0A69"/>
    <w:multiLevelType w:val="hybridMultilevel"/>
    <w:tmpl w:val="03DA044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72EF1108"/>
    <w:multiLevelType w:val="hybridMultilevel"/>
    <w:tmpl w:val="1B70E47C"/>
    <w:lvl w:ilvl="0" w:tplc="0419000D">
      <w:start w:val="1"/>
      <w:numFmt w:val="bullet"/>
      <w:lvlText w:val=""/>
      <w:lvlJc w:val="left"/>
      <w:pPr>
        <w:ind w:left="1356" w:hanging="360"/>
      </w:pPr>
      <w:rPr>
        <w:rFonts w:ascii="Wingdings" w:hAnsi="Wingdings" w:hint="default"/>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4">
    <w:nsid w:val="77C04DF6"/>
    <w:multiLevelType w:val="hybridMultilevel"/>
    <w:tmpl w:val="442805F4"/>
    <w:lvl w:ilvl="0" w:tplc="CEE01574">
      <w:start w:val="6"/>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5">
    <w:nsid w:val="7F4E396F"/>
    <w:multiLevelType w:val="hybridMultilevel"/>
    <w:tmpl w:val="579421FC"/>
    <w:lvl w:ilvl="0" w:tplc="3094011E">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abstractNumId w:val="9"/>
  </w:num>
  <w:num w:numId="2">
    <w:abstractNumId w:val="2"/>
  </w:num>
  <w:num w:numId="3">
    <w:abstractNumId w:val="5"/>
  </w:num>
  <w:num w:numId="4">
    <w:abstractNumId w:val="0"/>
  </w:num>
  <w:num w:numId="5">
    <w:abstractNumId w:val="13"/>
  </w:num>
  <w:num w:numId="6">
    <w:abstractNumId w:val="4"/>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7"/>
  </w:num>
  <w:num w:numId="13">
    <w:abstractNumId w:val="1"/>
  </w:num>
  <w:num w:numId="14">
    <w:abstractNumId w:val="6"/>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4B491D"/>
    <w:rsid w:val="001C3AF0"/>
    <w:rsid w:val="004B491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91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4B491D"/>
    <w:pPr>
      <w:keepNext/>
      <w:keepLines/>
      <w:spacing w:before="400" w:after="120" w:line="276" w:lineRule="auto"/>
      <w:outlineLvl w:val="0"/>
    </w:pPr>
    <w:rPr>
      <w:rFonts w:ascii="Arial" w:eastAsia="Arial" w:hAnsi="Arial" w:cs="Arial"/>
      <w:sz w:val="40"/>
      <w:szCs w:val="40"/>
      <w:lang w:val="uk-UA" w:eastAsia="uk-UA"/>
    </w:rPr>
  </w:style>
  <w:style w:type="paragraph" w:styleId="2">
    <w:name w:val="heading 2"/>
    <w:basedOn w:val="a"/>
    <w:next w:val="a"/>
    <w:link w:val="20"/>
    <w:uiPriority w:val="9"/>
    <w:semiHidden/>
    <w:unhideWhenUsed/>
    <w:qFormat/>
    <w:rsid w:val="004B491D"/>
    <w:pPr>
      <w:keepNext/>
      <w:keepLines/>
      <w:spacing w:before="360" w:after="120" w:line="276" w:lineRule="auto"/>
      <w:outlineLvl w:val="1"/>
    </w:pPr>
    <w:rPr>
      <w:rFonts w:ascii="Arial" w:eastAsia="Arial" w:hAnsi="Arial" w:cs="Arial"/>
      <w:sz w:val="32"/>
      <w:szCs w:val="32"/>
      <w:lang w:val="uk-UA" w:eastAsia="uk-UA"/>
    </w:rPr>
  </w:style>
  <w:style w:type="paragraph" w:styleId="3">
    <w:name w:val="heading 3"/>
    <w:basedOn w:val="a"/>
    <w:next w:val="a"/>
    <w:link w:val="30"/>
    <w:uiPriority w:val="9"/>
    <w:semiHidden/>
    <w:unhideWhenUsed/>
    <w:qFormat/>
    <w:rsid w:val="004B491D"/>
    <w:pPr>
      <w:keepNext/>
      <w:keepLines/>
      <w:spacing w:before="320" w:after="80" w:line="276" w:lineRule="auto"/>
      <w:outlineLvl w:val="2"/>
    </w:pPr>
    <w:rPr>
      <w:rFonts w:ascii="Arial" w:eastAsia="Arial" w:hAnsi="Arial" w:cs="Arial"/>
      <w:color w:val="434343"/>
      <w:sz w:val="28"/>
      <w:szCs w:val="28"/>
      <w:lang w:val="uk-UA" w:eastAsia="uk-UA"/>
    </w:rPr>
  </w:style>
  <w:style w:type="paragraph" w:styleId="4">
    <w:name w:val="heading 4"/>
    <w:basedOn w:val="a"/>
    <w:next w:val="a"/>
    <w:link w:val="40"/>
    <w:uiPriority w:val="9"/>
    <w:unhideWhenUsed/>
    <w:qFormat/>
    <w:rsid w:val="004B491D"/>
    <w:pPr>
      <w:keepNext/>
      <w:keepLines/>
      <w:spacing w:before="280" w:after="80" w:line="276" w:lineRule="auto"/>
      <w:outlineLvl w:val="3"/>
    </w:pPr>
    <w:rPr>
      <w:rFonts w:ascii="Arial" w:eastAsia="Arial" w:hAnsi="Arial" w:cs="Arial"/>
      <w:color w:val="666666"/>
      <w:lang w:val="uk-UA" w:eastAsia="uk-UA"/>
    </w:rPr>
  </w:style>
  <w:style w:type="paragraph" w:styleId="5">
    <w:name w:val="heading 5"/>
    <w:basedOn w:val="a"/>
    <w:next w:val="a"/>
    <w:link w:val="50"/>
    <w:uiPriority w:val="9"/>
    <w:semiHidden/>
    <w:unhideWhenUsed/>
    <w:qFormat/>
    <w:rsid w:val="004B491D"/>
    <w:pPr>
      <w:keepNext/>
      <w:keepLines/>
      <w:spacing w:before="240" w:after="80" w:line="276" w:lineRule="auto"/>
      <w:outlineLvl w:val="4"/>
    </w:pPr>
    <w:rPr>
      <w:rFonts w:ascii="Arial" w:eastAsia="Arial" w:hAnsi="Arial" w:cs="Arial"/>
      <w:color w:val="666666"/>
      <w:sz w:val="22"/>
      <w:szCs w:val="22"/>
      <w:lang w:val="uk-UA" w:eastAsia="uk-UA"/>
    </w:rPr>
  </w:style>
  <w:style w:type="paragraph" w:styleId="6">
    <w:name w:val="heading 6"/>
    <w:basedOn w:val="a"/>
    <w:next w:val="a"/>
    <w:link w:val="60"/>
    <w:uiPriority w:val="9"/>
    <w:semiHidden/>
    <w:unhideWhenUsed/>
    <w:qFormat/>
    <w:rsid w:val="004B491D"/>
    <w:pPr>
      <w:keepNext/>
      <w:keepLines/>
      <w:spacing w:before="240" w:after="80" w:line="276" w:lineRule="auto"/>
      <w:outlineLvl w:val="5"/>
    </w:pPr>
    <w:rPr>
      <w:rFonts w:ascii="Arial" w:eastAsia="Arial" w:hAnsi="Arial" w:cs="Arial"/>
      <w:i/>
      <w:color w:val="666666"/>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91D"/>
    <w:rPr>
      <w:rFonts w:ascii="Arial" w:eastAsia="Arial" w:hAnsi="Arial" w:cs="Arial"/>
      <w:sz w:val="40"/>
      <w:szCs w:val="40"/>
      <w:lang w:eastAsia="uk-UA"/>
    </w:rPr>
  </w:style>
  <w:style w:type="character" w:customStyle="1" w:styleId="20">
    <w:name w:val="Заголовок 2 Знак"/>
    <w:basedOn w:val="a0"/>
    <w:link w:val="2"/>
    <w:uiPriority w:val="9"/>
    <w:semiHidden/>
    <w:rsid w:val="004B491D"/>
    <w:rPr>
      <w:rFonts w:ascii="Arial" w:eastAsia="Arial" w:hAnsi="Arial" w:cs="Arial"/>
      <w:sz w:val="32"/>
      <w:szCs w:val="32"/>
      <w:lang w:eastAsia="uk-UA"/>
    </w:rPr>
  </w:style>
  <w:style w:type="character" w:customStyle="1" w:styleId="30">
    <w:name w:val="Заголовок 3 Знак"/>
    <w:basedOn w:val="a0"/>
    <w:link w:val="3"/>
    <w:uiPriority w:val="9"/>
    <w:semiHidden/>
    <w:rsid w:val="004B491D"/>
    <w:rPr>
      <w:rFonts w:ascii="Arial" w:eastAsia="Arial" w:hAnsi="Arial" w:cs="Arial"/>
      <w:color w:val="434343"/>
      <w:sz w:val="28"/>
      <w:szCs w:val="28"/>
      <w:lang w:eastAsia="uk-UA"/>
    </w:rPr>
  </w:style>
  <w:style w:type="character" w:customStyle="1" w:styleId="40">
    <w:name w:val="Заголовок 4 Знак"/>
    <w:basedOn w:val="a0"/>
    <w:link w:val="4"/>
    <w:uiPriority w:val="9"/>
    <w:rsid w:val="004B491D"/>
    <w:rPr>
      <w:rFonts w:ascii="Arial" w:eastAsia="Arial" w:hAnsi="Arial" w:cs="Arial"/>
      <w:color w:val="666666"/>
      <w:sz w:val="24"/>
      <w:szCs w:val="24"/>
      <w:lang w:eastAsia="uk-UA"/>
    </w:rPr>
  </w:style>
  <w:style w:type="character" w:customStyle="1" w:styleId="50">
    <w:name w:val="Заголовок 5 Знак"/>
    <w:basedOn w:val="a0"/>
    <w:link w:val="5"/>
    <w:uiPriority w:val="9"/>
    <w:semiHidden/>
    <w:rsid w:val="004B491D"/>
    <w:rPr>
      <w:rFonts w:ascii="Arial" w:eastAsia="Arial" w:hAnsi="Arial" w:cs="Arial"/>
      <w:color w:val="666666"/>
      <w:lang w:eastAsia="uk-UA"/>
    </w:rPr>
  </w:style>
  <w:style w:type="character" w:customStyle="1" w:styleId="60">
    <w:name w:val="Заголовок 6 Знак"/>
    <w:basedOn w:val="a0"/>
    <w:link w:val="6"/>
    <w:uiPriority w:val="9"/>
    <w:semiHidden/>
    <w:rsid w:val="004B491D"/>
    <w:rPr>
      <w:rFonts w:ascii="Arial" w:eastAsia="Arial" w:hAnsi="Arial" w:cs="Arial"/>
      <w:i/>
      <w:color w:val="666666"/>
      <w:lang w:eastAsia="uk-UA"/>
    </w:rPr>
  </w:style>
  <w:style w:type="paragraph" w:customStyle="1" w:styleId="gmail-standard1">
    <w:name w:val="gmail-standard1"/>
    <w:basedOn w:val="a"/>
    <w:uiPriority w:val="99"/>
    <w:rsid w:val="004B491D"/>
    <w:pPr>
      <w:spacing w:before="100" w:beforeAutospacing="1" w:after="100" w:afterAutospacing="1"/>
    </w:pPr>
    <w:rPr>
      <w:lang w:val="uk-UA" w:eastAsia="uk-UA"/>
    </w:rPr>
  </w:style>
  <w:style w:type="character" w:styleId="a3">
    <w:name w:val="Strong"/>
    <w:uiPriority w:val="22"/>
    <w:qFormat/>
    <w:rsid w:val="004B491D"/>
    <w:rPr>
      <w:b/>
      <w:bCs/>
    </w:rPr>
  </w:style>
  <w:style w:type="paragraph" w:customStyle="1" w:styleId="41">
    <w:name w:val="заголовок 4"/>
    <w:basedOn w:val="a"/>
    <w:next w:val="a"/>
    <w:uiPriority w:val="99"/>
    <w:rsid w:val="004B491D"/>
    <w:pPr>
      <w:keepNext/>
      <w:autoSpaceDE w:val="0"/>
      <w:autoSpaceDN w:val="0"/>
      <w:ind w:firstLine="1701"/>
      <w:jc w:val="both"/>
    </w:pPr>
    <w:rPr>
      <w:rFonts w:ascii="Bookman Old Style" w:hAnsi="Bookman Old Style"/>
      <w:sz w:val="27"/>
      <w:szCs w:val="27"/>
    </w:rPr>
  </w:style>
  <w:style w:type="character" w:customStyle="1" w:styleId="a4">
    <w:name w:val="Обычный (веб) Знак"/>
    <w:aliases w:val="Знак Знак,Обычный (Интернет)1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w:link w:val="a5"/>
    <w:uiPriority w:val="99"/>
    <w:locked/>
    <w:rsid w:val="004B491D"/>
    <w:rPr>
      <w:sz w:val="24"/>
      <w:szCs w:val="24"/>
      <w:lang w:val="ru-RU" w:eastAsia="ru-RU"/>
    </w:rPr>
  </w:style>
  <w:style w:type="paragraph" w:styleId="a5">
    <w:name w:val="Normal (Web)"/>
    <w:aliases w:val="Знак,Обычный (Интернет)1,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4"/>
    <w:uiPriority w:val="99"/>
    <w:rsid w:val="004B491D"/>
    <w:pPr>
      <w:spacing w:before="100" w:beforeAutospacing="1" w:after="100" w:afterAutospacing="1"/>
    </w:pPr>
    <w:rPr>
      <w:rFonts w:asciiTheme="minorHAnsi" w:eastAsiaTheme="minorHAnsi" w:hAnsiTheme="minorHAnsi" w:cstheme="minorBidi"/>
    </w:rPr>
  </w:style>
  <w:style w:type="paragraph" w:styleId="a6">
    <w:name w:val="No Spacing"/>
    <w:link w:val="a7"/>
    <w:uiPriority w:val="99"/>
    <w:qFormat/>
    <w:rsid w:val="004B491D"/>
    <w:pPr>
      <w:spacing w:after="0" w:line="240" w:lineRule="auto"/>
    </w:pPr>
    <w:rPr>
      <w:rFonts w:ascii="Calibri" w:eastAsia="Calibri" w:hAnsi="Calibri" w:cs="Times New Roman"/>
    </w:rPr>
  </w:style>
  <w:style w:type="character" w:customStyle="1" w:styleId="a7">
    <w:name w:val="Без интервала Знак"/>
    <w:link w:val="a6"/>
    <w:uiPriority w:val="99"/>
    <w:locked/>
    <w:rsid w:val="004B491D"/>
    <w:rPr>
      <w:rFonts w:ascii="Calibri" w:eastAsia="Calibri" w:hAnsi="Calibri" w:cs="Times New Roman"/>
    </w:rPr>
  </w:style>
  <w:style w:type="paragraph" w:styleId="a8">
    <w:name w:val="Balloon Text"/>
    <w:basedOn w:val="a"/>
    <w:link w:val="a9"/>
    <w:uiPriority w:val="99"/>
    <w:semiHidden/>
    <w:unhideWhenUsed/>
    <w:rsid w:val="004B491D"/>
    <w:rPr>
      <w:rFonts w:ascii="Tahoma" w:hAnsi="Tahoma" w:cs="Tahoma"/>
      <w:sz w:val="16"/>
      <w:szCs w:val="16"/>
    </w:rPr>
  </w:style>
  <w:style w:type="character" w:customStyle="1" w:styleId="a9">
    <w:name w:val="Текст выноски Знак"/>
    <w:basedOn w:val="a0"/>
    <w:link w:val="a8"/>
    <w:uiPriority w:val="99"/>
    <w:semiHidden/>
    <w:rsid w:val="004B491D"/>
    <w:rPr>
      <w:rFonts w:ascii="Tahoma" w:eastAsia="Times New Roman" w:hAnsi="Tahoma" w:cs="Tahoma"/>
      <w:sz w:val="16"/>
      <w:szCs w:val="16"/>
      <w:lang w:val="ru-RU" w:eastAsia="ru-RU"/>
    </w:rPr>
  </w:style>
  <w:style w:type="paragraph" w:customStyle="1" w:styleId="aa">
    <w:name w:val="Нормальный"/>
    <w:rsid w:val="004B491D"/>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b">
    <w:name w:val="List Paragraph"/>
    <w:aliases w:val="Paragraphe de liste1,List Paragraph (numbered (a)),References"/>
    <w:basedOn w:val="a"/>
    <w:link w:val="ac"/>
    <w:uiPriority w:val="34"/>
    <w:qFormat/>
    <w:rsid w:val="004B491D"/>
    <w:pPr>
      <w:ind w:left="720"/>
      <w:contextualSpacing/>
    </w:pPr>
  </w:style>
  <w:style w:type="character" w:customStyle="1" w:styleId="fontstyle01">
    <w:name w:val="fontstyle01"/>
    <w:basedOn w:val="a0"/>
    <w:qFormat/>
    <w:rsid w:val="004B491D"/>
    <w:rPr>
      <w:rFonts w:ascii="TimesNewRomanPSMT" w:hAnsi="TimesNewRomanPSMT"/>
      <w:b w:val="0"/>
      <w:bCs w:val="0"/>
      <w:i w:val="0"/>
      <w:iCs w:val="0"/>
      <w:color w:val="000000"/>
      <w:sz w:val="28"/>
      <w:szCs w:val="28"/>
    </w:rPr>
  </w:style>
  <w:style w:type="character" w:customStyle="1" w:styleId="fontstyle21">
    <w:name w:val="fontstyle21"/>
    <w:basedOn w:val="a0"/>
    <w:qFormat/>
    <w:rsid w:val="004B491D"/>
    <w:rPr>
      <w:rFonts w:ascii="TimesNewRomanPSMT" w:hAnsi="TimesNewRomanPSMT"/>
      <w:b w:val="0"/>
      <w:bCs w:val="0"/>
      <w:i w:val="0"/>
      <w:iCs w:val="0"/>
      <w:color w:val="000000"/>
      <w:sz w:val="28"/>
      <w:szCs w:val="28"/>
    </w:rPr>
  </w:style>
  <w:style w:type="table" w:styleId="ad">
    <w:name w:val="Table Grid"/>
    <w:basedOn w:val="a1"/>
    <w:uiPriority w:val="39"/>
    <w:rsid w:val="004B491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7">
    <w:name w:val="rvts7"/>
    <w:rsid w:val="004B491D"/>
    <w:rPr>
      <w:rFonts w:cs="Times New Roman"/>
    </w:rPr>
  </w:style>
  <w:style w:type="paragraph" w:customStyle="1" w:styleId="rvps43">
    <w:name w:val="rvps43"/>
    <w:basedOn w:val="a"/>
    <w:rsid w:val="004B491D"/>
    <w:pPr>
      <w:spacing w:before="100" w:beforeAutospacing="1" w:after="100" w:afterAutospacing="1"/>
    </w:pPr>
    <w:rPr>
      <w:rFonts w:ascii="Calibri" w:hAnsi="Calibri"/>
      <w:lang w:val="uk-UA" w:eastAsia="uk-UA"/>
    </w:rPr>
  </w:style>
  <w:style w:type="paragraph" w:customStyle="1" w:styleId="ae">
    <w:name w:val="Абзац списку"/>
    <w:basedOn w:val="a"/>
    <w:qFormat/>
    <w:rsid w:val="004B491D"/>
    <w:pPr>
      <w:spacing w:before="120" w:after="120"/>
      <w:ind w:left="720" w:firstLine="709"/>
      <w:contextualSpacing/>
      <w:jc w:val="both"/>
    </w:pPr>
    <w:rPr>
      <w:rFonts w:eastAsia="Calibri"/>
      <w:lang w:val="uk-UA"/>
    </w:rPr>
  </w:style>
  <w:style w:type="character" w:customStyle="1" w:styleId="af">
    <w:name w:val="Название Знак"/>
    <w:link w:val="af0"/>
    <w:uiPriority w:val="10"/>
    <w:rsid w:val="004B491D"/>
    <w:rPr>
      <w:sz w:val="24"/>
      <w:szCs w:val="24"/>
      <w:lang w:val="ru-RU" w:eastAsia="ru-RU"/>
    </w:rPr>
  </w:style>
  <w:style w:type="paragraph" w:customStyle="1" w:styleId="af1">
    <w:name w:val="Нормальний текст"/>
    <w:basedOn w:val="a"/>
    <w:rsid w:val="004B491D"/>
    <w:pPr>
      <w:spacing w:before="120"/>
      <w:ind w:firstLine="567"/>
    </w:pPr>
    <w:rPr>
      <w:rFonts w:ascii="Antiqua" w:hAnsi="Antiqua"/>
      <w:sz w:val="26"/>
      <w:szCs w:val="20"/>
      <w:lang w:val="uk-UA"/>
    </w:rPr>
  </w:style>
  <w:style w:type="character" w:styleId="af2">
    <w:name w:val="Hyperlink"/>
    <w:uiPriority w:val="99"/>
    <w:rsid w:val="004B491D"/>
    <w:rPr>
      <w:rFonts w:cs="Times New Roman"/>
      <w:color w:val="0000FF"/>
      <w:u w:val="single"/>
    </w:rPr>
  </w:style>
  <w:style w:type="numbering" w:customStyle="1" w:styleId="11">
    <w:name w:val="Нет списка1"/>
    <w:next w:val="a2"/>
    <w:uiPriority w:val="99"/>
    <w:semiHidden/>
    <w:unhideWhenUsed/>
    <w:rsid w:val="004B491D"/>
  </w:style>
  <w:style w:type="table" w:customStyle="1" w:styleId="TableNormal">
    <w:name w:val="Table Normal"/>
    <w:rsid w:val="004B491D"/>
    <w:pPr>
      <w:spacing w:after="0"/>
    </w:pPr>
    <w:rPr>
      <w:rFonts w:ascii="Arial" w:eastAsia="Arial" w:hAnsi="Arial" w:cs="Arial"/>
      <w:lang w:eastAsia="uk-UA"/>
    </w:rPr>
    <w:tblPr>
      <w:tblCellMar>
        <w:top w:w="0" w:type="dxa"/>
        <w:left w:w="0" w:type="dxa"/>
        <w:bottom w:w="0" w:type="dxa"/>
        <w:right w:w="0" w:type="dxa"/>
      </w:tblCellMar>
    </w:tblPr>
  </w:style>
  <w:style w:type="paragraph" w:styleId="af0">
    <w:name w:val="Title"/>
    <w:basedOn w:val="a"/>
    <w:next w:val="a"/>
    <w:link w:val="af"/>
    <w:uiPriority w:val="10"/>
    <w:qFormat/>
    <w:rsid w:val="004B491D"/>
    <w:pPr>
      <w:keepNext/>
      <w:keepLines/>
      <w:spacing w:after="60" w:line="276" w:lineRule="auto"/>
    </w:pPr>
    <w:rPr>
      <w:rFonts w:asciiTheme="minorHAnsi" w:eastAsiaTheme="minorHAnsi" w:hAnsiTheme="minorHAnsi" w:cstheme="minorBidi"/>
    </w:rPr>
  </w:style>
  <w:style w:type="character" w:customStyle="1" w:styleId="12">
    <w:name w:val="Название Знак1"/>
    <w:basedOn w:val="a0"/>
    <w:link w:val="af0"/>
    <w:uiPriority w:val="10"/>
    <w:rsid w:val="004B491D"/>
    <w:rPr>
      <w:rFonts w:asciiTheme="majorHAnsi" w:eastAsiaTheme="majorEastAsia" w:hAnsiTheme="majorHAnsi" w:cstheme="majorBidi"/>
      <w:color w:val="17365D" w:themeColor="text2" w:themeShade="BF"/>
      <w:spacing w:val="5"/>
      <w:kern w:val="28"/>
      <w:sz w:val="52"/>
      <w:szCs w:val="52"/>
      <w:lang w:val="ru-RU" w:eastAsia="ru-RU"/>
    </w:rPr>
  </w:style>
  <w:style w:type="table" w:customStyle="1" w:styleId="TableNormal1">
    <w:name w:val="Table Normal1"/>
    <w:rsid w:val="004B491D"/>
    <w:pPr>
      <w:spacing w:after="0"/>
    </w:pPr>
    <w:rPr>
      <w:rFonts w:ascii="Arial" w:eastAsia="Arial" w:hAnsi="Arial" w:cs="Arial"/>
      <w:lang w:eastAsia="uk-UA"/>
    </w:rPr>
    <w:tblPr>
      <w:tblCellMar>
        <w:top w:w="0" w:type="dxa"/>
        <w:left w:w="0" w:type="dxa"/>
        <w:bottom w:w="0" w:type="dxa"/>
        <w:right w:w="0" w:type="dxa"/>
      </w:tblCellMar>
    </w:tblPr>
  </w:style>
  <w:style w:type="paragraph" w:styleId="af3">
    <w:name w:val="Subtitle"/>
    <w:basedOn w:val="a"/>
    <w:next w:val="a"/>
    <w:link w:val="af4"/>
    <w:uiPriority w:val="11"/>
    <w:qFormat/>
    <w:rsid w:val="004B491D"/>
    <w:pPr>
      <w:keepNext/>
      <w:keepLines/>
      <w:spacing w:after="320" w:line="276" w:lineRule="auto"/>
    </w:pPr>
    <w:rPr>
      <w:rFonts w:ascii="Arial" w:eastAsia="Arial" w:hAnsi="Arial" w:cs="Arial"/>
      <w:color w:val="666666"/>
      <w:sz w:val="30"/>
      <w:szCs w:val="30"/>
      <w:lang w:val="uk-UA" w:eastAsia="uk-UA"/>
    </w:rPr>
  </w:style>
  <w:style w:type="character" w:customStyle="1" w:styleId="af4">
    <w:name w:val="Подзаголовок Знак"/>
    <w:basedOn w:val="a0"/>
    <w:link w:val="af3"/>
    <w:uiPriority w:val="11"/>
    <w:rsid w:val="004B491D"/>
    <w:rPr>
      <w:rFonts w:ascii="Arial" w:eastAsia="Arial" w:hAnsi="Arial" w:cs="Arial"/>
      <w:color w:val="666666"/>
      <w:sz w:val="30"/>
      <w:szCs w:val="30"/>
      <w:lang w:eastAsia="uk-UA"/>
    </w:rPr>
  </w:style>
  <w:style w:type="paragraph" w:customStyle="1" w:styleId="TableTitle">
    <w:name w:val="Table Title"/>
    <w:basedOn w:val="a"/>
    <w:next w:val="a"/>
    <w:autoRedefine/>
    <w:qFormat/>
    <w:rsid w:val="004B491D"/>
    <w:pPr>
      <w:keepNext/>
      <w:keepLines/>
      <w:tabs>
        <w:tab w:val="left" w:pos="0"/>
      </w:tabs>
      <w:suppressAutoHyphens/>
      <w:ind w:left="720"/>
      <w:jc w:val="both"/>
    </w:pPr>
    <w:rPr>
      <w:rFonts w:ascii="Calibri" w:eastAsia="Calibri" w:hAnsi="Calibri" w:cs="Arial"/>
      <w:bCs/>
      <w:szCs w:val="22"/>
      <w:lang w:val="uk-UA"/>
    </w:rPr>
  </w:style>
  <w:style w:type="paragraph" w:customStyle="1" w:styleId="13">
    <w:name w:val="Абзац списку1"/>
    <w:basedOn w:val="a"/>
    <w:uiPriority w:val="99"/>
    <w:rsid w:val="004B491D"/>
    <w:pPr>
      <w:ind w:left="720"/>
    </w:pPr>
    <w:rPr>
      <w:lang w:val="uk-UA"/>
    </w:rPr>
  </w:style>
  <w:style w:type="paragraph" w:customStyle="1" w:styleId="st0">
    <w:name w:val="st0"/>
    <w:rsid w:val="004B491D"/>
    <w:pPr>
      <w:autoSpaceDE w:val="0"/>
      <w:autoSpaceDN w:val="0"/>
      <w:adjustRightInd w:val="0"/>
      <w:spacing w:after="136" w:line="240" w:lineRule="auto"/>
      <w:ind w:left="408"/>
      <w:jc w:val="both"/>
    </w:pPr>
    <w:rPr>
      <w:rFonts w:ascii="Times New Roman" w:eastAsia="Times New Roman" w:hAnsi="Times New Roman" w:cs="Times New Roman"/>
      <w:sz w:val="24"/>
      <w:szCs w:val="24"/>
      <w:lang w:eastAsia="uk-UA"/>
    </w:rPr>
  </w:style>
  <w:style w:type="paragraph" w:customStyle="1" w:styleId="st12">
    <w:name w:val="st12"/>
    <w:rsid w:val="004B491D"/>
    <w:pPr>
      <w:autoSpaceDE w:val="0"/>
      <w:autoSpaceDN w:val="0"/>
      <w:adjustRightInd w:val="0"/>
      <w:spacing w:before="136" w:after="136" w:line="240" w:lineRule="auto"/>
      <w:jc w:val="center"/>
    </w:pPr>
    <w:rPr>
      <w:rFonts w:ascii="Times New Roman" w:eastAsia="Times New Roman" w:hAnsi="Times New Roman" w:cs="Times New Roman"/>
      <w:sz w:val="24"/>
      <w:szCs w:val="24"/>
      <w:lang w:eastAsia="uk-UA"/>
    </w:rPr>
  </w:style>
  <w:style w:type="character" w:customStyle="1" w:styleId="st82">
    <w:name w:val="st82"/>
    <w:rsid w:val="004B491D"/>
    <w:rPr>
      <w:color w:val="000000"/>
      <w:sz w:val="20"/>
      <w:szCs w:val="20"/>
    </w:rPr>
  </w:style>
  <w:style w:type="character" w:styleId="af5">
    <w:name w:val="annotation reference"/>
    <w:uiPriority w:val="99"/>
    <w:semiHidden/>
    <w:unhideWhenUsed/>
    <w:rsid w:val="004B491D"/>
    <w:rPr>
      <w:sz w:val="16"/>
      <w:szCs w:val="16"/>
    </w:rPr>
  </w:style>
  <w:style w:type="paragraph" w:styleId="af6">
    <w:name w:val="annotation text"/>
    <w:basedOn w:val="a"/>
    <w:link w:val="af7"/>
    <w:uiPriority w:val="99"/>
    <w:semiHidden/>
    <w:unhideWhenUsed/>
    <w:rsid w:val="004B491D"/>
    <w:rPr>
      <w:rFonts w:ascii="Arial" w:eastAsia="Arial" w:hAnsi="Arial" w:cs="Arial"/>
      <w:sz w:val="20"/>
      <w:szCs w:val="20"/>
      <w:lang w:val="uk-UA" w:eastAsia="uk-UA"/>
    </w:rPr>
  </w:style>
  <w:style w:type="character" w:customStyle="1" w:styleId="af7">
    <w:name w:val="Текст примечания Знак"/>
    <w:basedOn w:val="a0"/>
    <w:link w:val="af6"/>
    <w:uiPriority w:val="99"/>
    <w:semiHidden/>
    <w:rsid w:val="004B491D"/>
    <w:rPr>
      <w:rFonts w:ascii="Arial" w:eastAsia="Arial" w:hAnsi="Arial" w:cs="Arial"/>
      <w:sz w:val="20"/>
      <w:szCs w:val="20"/>
      <w:lang w:eastAsia="uk-UA"/>
    </w:rPr>
  </w:style>
  <w:style w:type="paragraph" w:styleId="af8">
    <w:name w:val="annotation subject"/>
    <w:basedOn w:val="af6"/>
    <w:next w:val="af6"/>
    <w:link w:val="af9"/>
    <w:uiPriority w:val="99"/>
    <w:semiHidden/>
    <w:unhideWhenUsed/>
    <w:rsid w:val="004B491D"/>
    <w:rPr>
      <w:b/>
      <w:bCs/>
    </w:rPr>
  </w:style>
  <w:style w:type="character" w:customStyle="1" w:styleId="af9">
    <w:name w:val="Тема примечания Знак"/>
    <w:basedOn w:val="af7"/>
    <w:link w:val="af8"/>
    <w:uiPriority w:val="99"/>
    <w:semiHidden/>
    <w:rsid w:val="004B491D"/>
    <w:rPr>
      <w:b/>
      <w:bCs/>
    </w:rPr>
  </w:style>
  <w:style w:type="table" w:customStyle="1" w:styleId="57">
    <w:name w:val="57"/>
    <w:basedOn w:val="TableNormal1"/>
    <w:rsid w:val="004B491D"/>
    <w:tblPr>
      <w:tblStyleRowBandSize w:val="1"/>
      <w:tblStyleColBandSize w:val="1"/>
      <w:tblCellMar>
        <w:top w:w="0" w:type="dxa"/>
        <w:left w:w="115" w:type="dxa"/>
        <w:bottom w:w="0" w:type="dxa"/>
        <w:right w:w="115" w:type="dxa"/>
      </w:tblCellMar>
    </w:tblPr>
  </w:style>
  <w:style w:type="table" w:customStyle="1" w:styleId="56">
    <w:name w:val="56"/>
    <w:basedOn w:val="TableNormal1"/>
    <w:rsid w:val="004B491D"/>
    <w:tblPr>
      <w:tblStyleRowBandSize w:val="1"/>
      <w:tblStyleColBandSize w:val="1"/>
      <w:tblCellMar>
        <w:top w:w="0" w:type="dxa"/>
        <w:left w:w="70" w:type="dxa"/>
        <w:bottom w:w="0" w:type="dxa"/>
        <w:right w:w="70" w:type="dxa"/>
      </w:tblCellMar>
    </w:tblPr>
  </w:style>
  <w:style w:type="table" w:customStyle="1" w:styleId="55">
    <w:name w:val="55"/>
    <w:basedOn w:val="TableNormal1"/>
    <w:rsid w:val="004B491D"/>
    <w:tblPr>
      <w:tblStyleRowBandSize w:val="1"/>
      <w:tblStyleColBandSize w:val="1"/>
      <w:tblCellMar>
        <w:top w:w="0" w:type="dxa"/>
        <w:left w:w="115" w:type="dxa"/>
        <w:bottom w:w="0" w:type="dxa"/>
        <w:right w:w="115" w:type="dxa"/>
      </w:tblCellMar>
    </w:tblPr>
  </w:style>
  <w:style w:type="table" w:customStyle="1" w:styleId="54">
    <w:name w:val="54"/>
    <w:basedOn w:val="TableNormal1"/>
    <w:rsid w:val="004B491D"/>
    <w:tblPr>
      <w:tblStyleRowBandSize w:val="1"/>
      <w:tblStyleColBandSize w:val="1"/>
      <w:tblCellMar>
        <w:top w:w="0" w:type="dxa"/>
        <w:left w:w="115" w:type="dxa"/>
        <w:bottom w:w="0" w:type="dxa"/>
        <w:right w:w="115" w:type="dxa"/>
      </w:tblCellMar>
    </w:tblPr>
  </w:style>
  <w:style w:type="table" w:customStyle="1" w:styleId="53">
    <w:name w:val="53"/>
    <w:basedOn w:val="TableNormal1"/>
    <w:rsid w:val="004B491D"/>
    <w:tblPr>
      <w:tblStyleRowBandSize w:val="1"/>
      <w:tblStyleColBandSize w:val="1"/>
      <w:tblCellMar>
        <w:top w:w="0" w:type="dxa"/>
        <w:left w:w="115" w:type="dxa"/>
        <w:bottom w:w="0" w:type="dxa"/>
        <w:right w:w="115" w:type="dxa"/>
      </w:tblCellMar>
    </w:tblPr>
  </w:style>
  <w:style w:type="table" w:customStyle="1" w:styleId="52">
    <w:name w:val="52"/>
    <w:basedOn w:val="TableNormal1"/>
    <w:rsid w:val="004B491D"/>
    <w:tblPr>
      <w:tblStyleRowBandSize w:val="1"/>
      <w:tblStyleColBandSize w:val="1"/>
      <w:tblCellMar>
        <w:top w:w="0" w:type="dxa"/>
        <w:left w:w="115" w:type="dxa"/>
        <w:bottom w:w="0" w:type="dxa"/>
        <w:right w:w="115" w:type="dxa"/>
      </w:tblCellMar>
    </w:tblPr>
  </w:style>
  <w:style w:type="table" w:customStyle="1" w:styleId="51">
    <w:name w:val="51"/>
    <w:basedOn w:val="TableNormal1"/>
    <w:rsid w:val="004B491D"/>
    <w:tblPr>
      <w:tblStyleRowBandSize w:val="1"/>
      <w:tblStyleColBandSize w:val="1"/>
      <w:tblCellMar>
        <w:top w:w="0" w:type="dxa"/>
        <w:left w:w="115" w:type="dxa"/>
        <w:bottom w:w="0" w:type="dxa"/>
        <w:right w:w="115" w:type="dxa"/>
      </w:tblCellMar>
    </w:tblPr>
  </w:style>
  <w:style w:type="table" w:customStyle="1" w:styleId="500">
    <w:name w:val="50"/>
    <w:basedOn w:val="TableNormal1"/>
    <w:rsid w:val="004B491D"/>
    <w:tblPr>
      <w:tblStyleRowBandSize w:val="1"/>
      <w:tblStyleColBandSize w:val="1"/>
      <w:tblCellMar>
        <w:top w:w="0" w:type="dxa"/>
        <w:left w:w="115" w:type="dxa"/>
        <w:bottom w:w="0" w:type="dxa"/>
        <w:right w:w="115" w:type="dxa"/>
      </w:tblCellMar>
    </w:tblPr>
  </w:style>
  <w:style w:type="table" w:customStyle="1" w:styleId="49">
    <w:name w:val="49"/>
    <w:basedOn w:val="TableNormal1"/>
    <w:rsid w:val="004B491D"/>
    <w:tblPr>
      <w:tblStyleRowBandSize w:val="1"/>
      <w:tblStyleColBandSize w:val="1"/>
      <w:tblCellMar>
        <w:top w:w="0" w:type="dxa"/>
        <w:left w:w="115" w:type="dxa"/>
        <w:bottom w:w="0" w:type="dxa"/>
        <w:right w:w="115" w:type="dxa"/>
      </w:tblCellMar>
    </w:tblPr>
  </w:style>
  <w:style w:type="table" w:customStyle="1" w:styleId="48">
    <w:name w:val="48"/>
    <w:basedOn w:val="TableNormal1"/>
    <w:rsid w:val="004B491D"/>
    <w:tblPr>
      <w:tblStyleRowBandSize w:val="1"/>
      <w:tblStyleColBandSize w:val="1"/>
      <w:tblCellMar>
        <w:top w:w="0" w:type="dxa"/>
        <w:left w:w="115" w:type="dxa"/>
        <w:bottom w:w="0" w:type="dxa"/>
        <w:right w:w="115" w:type="dxa"/>
      </w:tblCellMar>
    </w:tblPr>
  </w:style>
  <w:style w:type="table" w:customStyle="1" w:styleId="47">
    <w:name w:val="47"/>
    <w:basedOn w:val="TableNormal1"/>
    <w:rsid w:val="004B491D"/>
    <w:tblPr>
      <w:tblStyleRowBandSize w:val="1"/>
      <w:tblStyleColBandSize w:val="1"/>
      <w:tblCellMar>
        <w:top w:w="0" w:type="dxa"/>
        <w:left w:w="115" w:type="dxa"/>
        <w:bottom w:w="0" w:type="dxa"/>
        <w:right w:w="115" w:type="dxa"/>
      </w:tblCellMar>
    </w:tblPr>
  </w:style>
  <w:style w:type="table" w:customStyle="1" w:styleId="46">
    <w:name w:val="46"/>
    <w:basedOn w:val="TableNormal1"/>
    <w:rsid w:val="004B491D"/>
    <w:tblPr>
      <w:tblStyleRowBandSize w:val="1"/>
      <w:tblStyleColBandSize w:val="1"/>
      <w:tblCellMar>
        <w:top w:w="0" w:type="dxa"/>
        <w:left w:w="115" w:type="dxa"/>
        <w:bottom w:w="0" w:type="dxa"/>
        <w:right w:w="115" w:type="dxa"/>
      </w:tblCellMar>
    </w:tblPr>
  </w:style>
  <w:style w:type="table" w:customStyle="1" w:styleId="45">
    <w:name w:val="45"/>
    <w:basedOn w:val="TableNormal1"/>
    <w:rsid w:val="004B491D"/>
    <w:tblPr>
      <w:tblStyleRowBandSize w:val="1"/>
      <w:tblStyleColBandSize w:val="1"/>
      <w:tblCellMar>
        <w:top w:w="0" w:type="dxa"/>
        <w:left w:w="115" w:type="dxa"/>
        <w:bottom w:w="0" w:type="dxa"/>
        <w:right w:w="115" w:type="dxa"/>
      </w:tblCellMar>
    </w:tblPr>
  </w:style>
  <w:style w:type="table" w:customStyle="1" w:styleId="44">
    <w:name w:val="44"/>
    <w:basedOn w:val="TableNormal1"/>
    <w:rsid w:val="004B491D"/>
    <w:tblPr>
      <w:tblStyleRowBandSize w:val="1"/>
      <w:tblStyleColBandSize w:val="1"/>
      <w:tblCellMar>
        <w:top w:w="0" w:type="dxa"/>
        <w:left w:w="115" w:type="dxa"/>
        <w:bottom w:w="0" w:type="dxa"/>
        <w:right w:w="115" w:type="dxa"/>
      </w:tblCellMar>
    </w:tblPr>
  </w:style>
  <w:style w:type="table" w:customStyle="1" w:styleId="43">
    <w:name w:val="43"/>
    <w:basedOn w:val="TableNormal1"/>
    <w:rsid w:val="004B491D"/>
    <w:tblPr>
      <w:tblStyleRowBandSize w:val="1"/>
      <w:tblStyleColBandSize w:val="1"/>
      <w:tblCellMar>
        <w:top w:w="0" w:type="dxa"/>
        <w:left w:w="115" w:type="dxa"/>
        <w:bottom w:w="0" w:type="dxa"/>
        <w:right w:w="115" w:type="dxa"/>
      </w:tblCellMar>
    </w:tblPr>
  </w:style>
  <w:style w:type="table" w:customStyle="1" w:styleId="42">
    <w:name w:val="42"/>
    <w:basedOn w:val="TableNormal1"/>
    <w:rsid w:val="004B491D"/>
    <w:tblPr>
      <w:tblStyleRowBandSize w:val="1"/>
      <w:tblStyleColBandSize w:val="1"/>
      <w:tblCellMar>
        <w:top w:w="0" w:type="dxa"/>
        <w:left w:w="115" w:type="dxa"/>
        <w:bottom w:w="0" w:type="dxa"/>
        <w:right w:w="115" w:type="dxa"/>
      </w:tblCellMar>
    </w:tblPr>
  </w:style>
  <w:style w:type="table" w:customStyle="1" w:styleId="410">
    <w:name w:val="41"/>
    <w:basedOn w:val="TableNormal1"/>
    <w:rsid w:val="004B491D"/>
    <w:tblPr>
      <w:tblStyleRowBandSize w:val="1"/>
      <w:tblStyleColBandSize w:val="1"/>
      <w:tblCellMar>
        <w:top w:w="0" w:type="dxa"/>
        <w:left w:w="115" w:type="dxa"/>
        <w:bottom w:w="0" w:type="dxa"/>
        <w:right w:w="115" w:type="dxa"/>
      </w:tblCellMar>
    </w:tblPr>
  </w:style>
  <w:style w:type="table" w:customStyle="1" w:styleId="400">
    <w:name w:val="40"/>
    <w:basedOn w:val="TableNormal1"/>
    <w:rsid w:val="004B491D"/>
    <w:tblPr>
      <w:tblStyleRowBandSize w:val="1"/>
      <w:tblStyleColBandSize w:val="1"/>
      <w:tblCellMar>
        <w:top w:w="0" w:type="dxa"/>
        <w:left w:w="115" w:type="dxa"/>
        <w:bottom w:w="0" w:type="dxa"/>
        <w:right w:w="115" w:type="dxa"/>
      </w:tblCellMar>
    </w:tblPr>
  </w:style>
  <w:style w:type="table" w:customStyle="1" w:styleId="39">
    <w:name w:val="39"/>
    <w:basedOn w:val="TableNormal1"/>
    <w:rsid w:val="004B491D"/>
    <w:tblPr>
      <w:tblStyleRowBandSize w:val="1"/>
      <w:tblStyleColBandSize w:val="1"/>
      <w:tblCellMar>
        <w:top w:w="0" w:type="dxa"/>
        <w:left w:w="115" w:type="dxa"/>
        <w:bottom w:w="0" w:type="dxa"/>
        <w:right w:w="115" w:type="dxa"/>
      </w:tblCellMar>
    </w:tblPr>
  </w:style>
  <w:style w:type="table" w:customStyle="1" w:styleId="38">
    <w:name w:val="38"/>
    <w:basedOn w:val="TableNormal1"/>
    <w:rsid w:val="004B491D"/>
    <w:tblPr>
      <w:tblStyleRowBandSize w:val="1"/>
      <w:tblStyleColBandSize w:val="1"/>
      <w:tblCellMar>
        <w:top w:w="0" w:type="dxa"/>
        <w:left w:w="115" w:type="dxa"/>
        <w:bottom w:w="0" w:type="dxa"/>
        <w:right w:w="115" w:type="dxa"/>
      </w:tblCellMar>
    </w:tblPr>
  </w:style>
  <w:style w:type="table" w:customStyle="1" w:styleId="37">
    <w:name w:val="37"/>
    <w:basedOn w:val="TableNormal1"/>
    <w:rsid w:val="004B491D"/>
    <w:tblPr>
      <w:tblStyleRowBandSize w:val="1"/>
      <w:tblStyleColBandSize w:val="1"/>
      <w:tblCellMar>
        <w:top w:w="0" w:type="dxa"/>
        <w:left w:w="115" w:type="dxa"/>
        <w:bottom w:w="0" w:type="dxa"/>
        <w:right w:w="115" w:type="dxa"/>
      </w:tblCellMar>
    </w:tblPr>
  </w:style>
  <w:style w:type="table" w:customStyle="1" w:styleId="36">
    <w:name w:val="36"/>
    <w:basedOn w:val="TableNormal1"/>
    <w:rsid w:val="004B491D"/>
    <w:tblPr>
      <w:tblStyleRowBandSize w:val="1"/>
      <w:tblStyleColBandSize w:val="1"/>
      <w:tblCellMar>
        <w:top w:w="0" w:type="dxa"/>
        <w:left w:w="115" w:type="dxa"/>
        <w:bottom w:w="0" w:type="dxa"/>
        <w:right w:w="115" w:type="dxa"/>
      </w:tblCellMar>
    </w:tblPr>
  </w:style>
  <w:style w:type="table" w:customStyle="1" w:styleId="35">
    <w:name w:val="35"/>
    <w:basedOn w:val="TableNormal1"/>
    <w:rsid w:val="004B491D"/>
    <w:tblPr>
      <w:tblStyleRowBandSize w:val="1"/>
      <w:tblStyleColBandSize w:val="1"/>
      <w:tblCellMar>
        <w:top w:w="0" w:type="dxa"/>
        <w:left w:w="115" w:type="dxa"/>
        <w:bottom w:w="0" w:type="dxa"/>
        <w:right w:w="115" w:type="dxa"/>
      </w:tblCellMar>
    </w:tblPr>
  </w:style>
  <w:style w:type="table" w:customStyle="1" w:styleId="34">
    <w:name w:val="34"/>
    <w:basedOn w:val="TableNormal1"/>
    <w:rsid w:val="004B491D"/>
    <w:tblPr>
      <w:tblStyleRowBandSize w:val="1"/>
      <w:tblStyleColBandSize w:val="1"/>
      <w:tblCellMar>
        <w:top w:w="0" w:type="dxa"/>
        <w:left w:w="115" w:type="dxa"/>
        <w:bottom w:w="0" w:type="dxa"/>
        <w:right w:w="115" w:type="dxa"/>
      </w:tblCellMar>
    </w:tblPr>
  </w:style>
  <w:style w:type="table" w:customStyle="1" w:styleId="33">
    <w:name w:val="33"/>
    <w:basedOn w:val="TableNormal1"/>
    <w:rsid w:val="004B491D"/>
    <w:tblPr>
      <w:tblStyleRowBandSize w:val="1"/>
      <w:tblStyleColBandSize w:val="1"/>
      <w:tblCellMar>
        <w:top w:w="0" w:type="dxa"/>
        <w:left w:w="115" w:type="dxa"/>
        <w:bottom w:w="0" w:type="dxa"/>
        <w:right w:w="115" w:type="dxa"/>
      </w:tblCellMar>
    </w:tblPr>
  </w:style>
  <w:style w:type="table" w:customStyle="1" w:styleId="32">
    <w:name w:val="32"/>
    <w:basedOn w:val="TableNormal1"/>
    <w:rsid w:val="004B491D"/>
    <w:tblPr>
      <w:tblStyleRowBandSize w:val="1"/>
      <w:tblStyleColBandSize w:val="1"/>
      <w:tblCellMar>
        <w:top w:w="0" w:type="dxa"/>
        <w:left w:w="115" w:type="dxa"/>
        <w:bottom w:w="0" w:type="dxa"/>
        <w:right w:w="115" w:type="dxa"/>
      </w:tblCellMar>
    </w:tblPr>
  </w:style>
  <w:style w:type="table" w:customStyle="1" w:styleId="31">
    <w:name w:val="31"/>
    <w:basedOn w:val="TableNormal1"/>
    <w:rsid w:val="004B491D"/>
    <w:tblPr>
      <w:tblStyleRowBandSize w:val="1"/>
      <w:tblStyleColBandSize w:val="1"/>
      <w:tblCellMar>
        <w:top w:w="0" w:type="dxa"/>
        <w:left w:w="115" w:type="dxa"/>
        <w:bottom w:w="0" w:type="dxa"/>
        <w:right w:w="115" w:type="dxa"/>
      </w:tblCellMar>
    </w:tblPr>
  </w:style>
  <w:style w:type="table" w:customStyle="1" w:styleId="300">
    <w:name w:val="30"/>
    <w:basedOn w:val="TableNormal1"/>
    <w:rsid w:val="004B491D"/>
    <w:tblPr>
      <w:tblStyleRowBandSize w:val="1"/>
      <w:tblStyleColBandSize w:val="1"/>
      <w:tblCellMar>
        <w:top w:w="0" w:type="dxa"/>
        <w:left w:w="115" w:type="dxa"/>
        <w:bottom w:w="0" w:type="dxa"/>
        <w:right w:w="115" w:type="dxa"/>
      </w:tblCellMar>
    </w:tblPr>
  </w:style>
  <w:style w:type="table" w:customStyle="1" w:styleId="29">
    <w:name w:val="29"/>
    <w:basedOn w:val="TableNormal1"/>
    <w:rsid w:val="004B491D"/>
    <w:tblPr>
      <w:tblStyleRowBandSize w:val="1"/>
      <w:tblStyleColBandSize w:val="1"/>
      <w:tblCellMar>
        <w:top w:w="0" w:type="dxa"/>
        <w:left w:w="115" w:type="dxa"/>
        <w:bottom w:w="0" w:type="dxa"/>
        <w:right w:w="115" w:type="dxa"/>
      </w:tblCellMar>
    </w:tblPr>
  </w:style>
  <w:style w:type="table" w:customStyle="1" w:styleId="28">
    <w:name w:val="28"/>
    <w:basedOn w:val="TableNormal1"/>
    <w:rsid w:val="004B491D"/>
    <w:tblPr>
      <w:tblStyleRowBandSize w:val="1"/>
      <w:tblStyleColBandSize w:val="1"/>
      <w:tblCellMar>
        <w:top w:w="0" w:type="dxa"/>
        <w:left w:w="115" w:type="dxa"/>
        <w:bottom w:w="0" w:type="dxa"/>
        <w:right w:w="115" w:type="dxa"/>
      </w:tblCellMar>
    </w:tblPr>
  </w:style>
  <w:style w:type="table" w:customStyle="1" w:styleId="27">
    <w:name w:val="27"/>
    <w:basedOn w:val="TableNormal1"/>
    <w:rsid w:val="004B491D"/>
    <w:tblPr>
      <w:tblStyleRowBandSize w:val="1"/>
      <w:tblStyleColBandSize w:val="1"/>
      <w:tblCellMar>
        <w:top w:w="0" w:type="dxa"/>
        <w:left w:w="115" w:type="dxa"/>
        <w:bottom w:w="0" w:type="dxa"/>
        <w:right w:w="115" w:type="dxa"/>
      </w:tblCellMar>
    </w:tblPr>
  </w:style>
  <w:style w:type="table" w:customStyle="1" w:styleId="26">
    <w:name w:val="26"/>
    <w:basedOn w:val="TableNormal1"/>
    <w:rsid w:val="004B491D"/>
    <w:tblPr>
      <w:tblStyleRowBandSize w:val="1"/>
      <w:tblStyleColBandSize w:val="1"/>
      <w:tblCellMar>
        <w:top w:w="0" w:type="dxa"/>
        <w:left w:w="115" w:type="dxa"/>
        <w:bottom w:w="0" w:type="dxa"/>
        <w:right w:w="115" w:type="dxa"/>
      </w:tblCellMar>
    </w:tblPr>
  </w:style>
  <w:style w:type="table" w:customStyle="1" w:styleId="25">
    <w:name w:val="25"/>
    <w:basedOn w:val="TableNormal1"/>
    <w:rsid w:val="004B491D"/>
    <w:tblPr>
      <w:tblStyleRowBandSize w:val="1"/>
      <w:tblStyleColBandSize w:val="1"/>
      <w:tblCellMar>
        <w:top w:w="0" w:type="dxa"/>
        <w:left w:w="115" w:type="dxa"/>
        <w:bottom w:w="0" w:type="dxa"/>
        <w:right w:w="115" w:type="dxa"/>
      </w:tblCellMar>
    </w:tblPr>
  </w:style>
  <w:style w:type="table" w:customStyle="1" w:styleId="200">
    <w:name w:val="20"/>
    <w:basedOn w:val="TableNormal1"/>
    <w:rsid w:val="004B491D"/>
    <w:tblPr>
      <w:tblStyleRowBandSize w:val="1"/>
      <w:tblStyleColBandSize w:val="1"/>
      <w:tblCellMar>
        <w:top w:w="0" w:type="dxa"/>
        <w:left w:w="115" w:type="dxa"/>
        <w:bottom w:w="0" w:type="dxa"/>
        <w:right w:w="115" w:type="dxa"/>
      </w:tblCellMar>
    </w:tblPr>
  </w:style>
  <w:style w:type="table" w:customStyle="1" w:styleId="19">
    <w:name w:val="19"/>
    <w:basedOn w:val="TableNormal1"/>
    <w:rsid w:val="004B491D"/>
    <w:tblPr>
      <w:tblStyleRowBandSize w:val="1"/>
      <w:tblStyleColBandSize w:val="1"/>
      <w:tblCellMar>
        <w:top w:w="0" w:type="dxa"/>
        <w:left w:w="115" w:type="dxa"/>
        <w:bottom w:w="0" w:type="dxa"/>
        <w:right w:w="115" w:type="dxa"/>
      </w:tblCellMar>
    </w:tblPr>
  </w:style>
  <w:style w:type="table" w:customStyle="1" w:styleId="18">
    <w:name w:val="18"/>
    <w:basedOn w:val="TableNormal1"/>
    <w:rsid w:val="004B491D"/>
    <w:tblPr>
      <w:tblStyleRowBandSize w:val="1"/>
      <w:tblStyleColBandSize w:val="1"/>
      <w:tblCellMar>
        <w:top w:w="0" w:type="dxa"/>
        <w:left w:w="115" w:type="dxa"/>
        <w:bottom w:w="0" w:type="dxa"/>
        <w:right w:w="115" w:type="dxa"/>
      </w:tblCellMar>
    </w:tblPr>
  </w:style>
  <w:style w:type="table" w:customStyle="1" w:styleId="17">
    <w:name w:val="17"/>
    <w:basedOn w:val="TableNormal1"/>
    <w:rsid w:val="004B491D"/>
    <w:tblPr>
      <w:tblStyleRowBandSize w:val="1"/>
      <w:tblStyleColBandSize w:val="1"/>
      <w:tblCellMar>
        <w:top w:w="0" w:type="dxa"/>
        <w:left w:w="115" w:type="dxa"/>
        <w:bottom w:w="0" w:type="dxa"/>
        <w:right w:w="115" w:type="dxa"/>
      </w:tblCellMar>
    </w:tblPr>
  </w:style>
  <w:style w:type="table" w:customStyle="1" w:styleId="16">
    <w:name w:val="16"/>
    <w:basedOn w:val="TableNormal1"/>
    <w:rsid w:val="004B491D"/>
    <w:tblPr>
      <w:tblStyleRowBandSize w:val="1"/>
      <w:tblStyleColBandSize w:val="1"/>
      <w:tblCellMar>
        <w:top w:w="0" w:type="dxa"/>
        <w:left w:w="115" w:type="dxa"/>
        <w:bottom w:w="0" w:type="dxa"/>
        <w:right w:w="115" w:type="dxa"/>
      </w:tblCellMar>
    </w:tblPr>
  </w:style>
  <w:style w:type="table" w:customStyle="1" w:styleId="15">
    <w:name w:val="15"/>
    <w:basedOn w:val="TableNormal1"/>
    <w:rsid w:val="004B491D"/>
    <w:tblPr>
      <w:tblStyleRowBandSize w:val="1"/>
      <w:tblStyleColBandSize w:val="1"/>
      <w:tblCellMar>
        <w:top w:w="0" w:type="dxa"/>
        <w:left w:w="115" w:type="dxa"/>
        <w:bottom w:w="0" w:type="dxa"/>
        <w:right w:w="115" w:type="dxa"/>
      </w:tblCellMar>
    </w:tblPr>
  </w:style>
  <w:style w:type="table" w:customStyle="1" w:styleId="130">
    <w:name w:val="13"/>
    <w:basedOn w:val="TableNormal1"/>
    <w:rsid w:val="004B491D"/>
    <w:tblPr>
      <w:tblStyleRowBandSize w:val="1"/>
      <w:tblStyleColBandSize w:val="1"/>
      <w:tblCellMar>
        <w:top w:w="0" w:type="dxa"/>
        <w:left w:w="115" w:type="dxa"/>
        <w:bottom w:w="0" w:type="dxa"/>
        <w:right w:w="115" w:type="dxa"/>
      </w:tblCellMar>
    </w:tblPr>
  </w:style>
  <w:style w:type="table" w:customStyle="1" w:styleId="120">
    <w:name w:val="12"/>
    <w:basedOn w:val="TableNormal1"/>
    <w:rsid w:val="004B491D"/>
    <w:tblPr>
      <w:tblStyleRowBandSize w:val="1"/>
      <w:tblStyleColBandSize w:val="1"/>
      <w:tblCellMar>
        <w:top w:w="0" w:type="dxa"/>
        <w:left w:w="115" w:type="dxa"/>
        <w:bottom w:w="0" w:type="dxa"/>
        <w:right w:w="115" w:type="dxa"/>
      </w:tblCellMar>
    </w:tblPr>
  </w:style>
  <w:style w:type="table" w:customStyle="1" w:styleId="110">
    <w:name w:val="11"/>
    <w:basedOn w:val="TableNormal1"/>
    <w:rsid w:val="004B491D"/>
    <w:tblPr>
      <w:tblStyleRowBandSize w:val="1"/>
      <w:tblStyleColBandSize w:val="1"/>
      <w:tblCellMar>
        <w:top w:w="0" w:type="dxa"/>
        <w:left w:w="115" w:type="dxa"/>
        <w:bottom w:w="0" w:type="dxa"/>
        <w:right w:w="115" w:type="dxa"/>
      </w:tblCellMar>
    </w:tblPr>
  </w:style>
  <w:style w:type="table" w:customStyle="1" w:styleId="100">
    <w:name w:val="10"/>
    <w:basedOn w:val="TableNormal1"/>
    <w:rsid w:val="004B491D"/>
    <w:tblPr>
      <w:tblStyleRowBandSize w:val="1"/>
      <w:tblStyleColBandSize w:val="1"/>
      <w:tblCellMar>
        <w:top w:w="0" w:type="dxa"/>
        <w:left w:w="115" w:type="dxa"/>
        <w:bottom w:w="0" w:type="dxa"/>
        <w:right w:w="115" w:type="dxa"/>
      </w:tblCellMar>
    </w:tblPr>
  </w:style>
  <w:style w:type="table" w:customStyle="1" w:styleId="9">
    <w:name w:val="9"/>
    <w:basedOn w:val="TableNormal1"/>
    <w:rsid w:val="004B491D"/>
    <w:tblPr>
      <w:tblStyleRowBandSize w:val="1"/>
      <w:tblStyleColBandSize w:val="1"/>
      <w:tblCellMar>
        <w:top w:w="0" w:type="dxa"/>
        <w:left w:w="115" w:type="dxa"/>
        <w:bottom w:w="0" w:type="dxa"/>
        <w:right w:w="115" w:type="dxa"/>
      </w:tblCellMar>
    </w:tblPr>
  </w:style>
  <w:style w:type="table" w:customStyle="1" w:styleId="8">
    <w:name w:val="8"/>
    <w:basedOn w:val="TableNormal1"/>
    <w:rsid w:val="004B491D"/>
    <w:tblPr>
      <w:tblStyleRowBandSize w:val="1"/>
      <w:tblStyleColBandSize w:val="1"/>
      <w:tblCellMar>
        <w:top w:w="0" w:type="dxa"/>
        <w:left w:w="115" w:type="dxa"/>
        <w:bottom w:w="0" w:type="dxa"/>
        <w:right w:w="115" w:type="dxa"/>
      </w:tblCellMar>
    </w:tblPr>
  </w:style>
  <w:style w:type="table" w:customStyle="1" w:styleId="7">
    <w:name w:val="7"/>
    <w:basedOn w:val="TableNormal1"/>
    <w:rsid w:val="004B491D"/>
    <w:tblPr>
      <w:tblStyleRowBandSize w:val="1"/>
      <w:tblStyleColBandSize w:val="1"/>
      <w:tblCellMar>
        <w:top w:w="0" w:type="dxa"/>
        <w:left w:w="115" w:type="dxa"/>
        <w:bottom w:w="0" w:type="dxa"/>
        <w:right w:w="115" w:type="dxa"/>
      </w:tblCellMar>
    </w:tblPr>
  </w:style>
  <w:style w:type="table" w:customStyle="1" w:styleId="61">
    <w:name w:val="6"/>
    <w:basedOn w:val="TableNormal1"/>
    <w:rsid w:val="004B491D"/>
    <w:tblPr>
      <w:tblStyleRowBandSize w:val="1"/>
      <w:tblStyleColBandSize w:val="1"/>
      <w:tblCellMar>
        <w:top w:w="0" w:type="dxa"/>
        <w:left w:w="115" w:type="dxa"/>
        <w:bottom w:w="0" w:type="dxa"/>
        <w:right w:w="115" w:type="dxa"/>
      </w:tblCellMar>
    </w:tblPr>
  </w:style>
  <w:style w:type="table" w:customStyle="1" w:styleId="58">
    <w:name w:val="5"/>
    <w:basedOn w:val="TableNormal1"/>
    <w:rsid w:val="004B491D"/>
    <w:tblPr>
      <w:tblStyleRowBandSize w:val="1"/>
      <w:tblStyleColBandSize w:val="1"/>
      <w:tblCellMar>
        <w:top w:w="0" w:type="dxa"/>
        <w:left w:w="115" w:type="dxa"/>
        <w:bottom w:w="0" w:type="dxa"/>
        <w:right w:w="115" w:type="dxa"/>
      </w:tblCellMar>
    </w:tblPr>
  </w:style>
  <w:style w:type="table" w:customStyle="1" w:styleId="4a">
    <w:name w:val="4"/>
    <w:basedOn w:val="TableNormal1"/>
    <w:rsid w:val="004B491D"/>
    <w:tblPr>
      <w:tblStyleRowBandSize w:val="1"/>
      <w:tblStyleColBandSize w:val="1"/>
      <w:tblCellMar>
        <w:top w:w="0" w:type="dxa"/>
        <w:left w:w="115" w:type="dxa"/>
        <w:bottom w:w="0" w:type="dxa"/>
        <w:right w:w="115" w:type="dxa"/>
      </w:tblCellMar>
    </w:tblPr>
  </w:style>
  <w:style w:type="table" w:customStyle="1" w:styleId="3a">
    <w:name w:val="3"/>
    <w:basedOn w:val="TableNormal1"/>
    <w:rsid w:val="004B491D"/>
    <w:pPr>
      <w:spacing w:line="240" w:lineRule="auto"/>
    </w:pPr>
    <w:tblPr>
      <w:tblStyleRowBandSize w:val="1"/>
      <w:tblStyleColBandSize w:val="1"/>
      <w:tblCellMar>
        <w:top w:w="0" w:type="dxa"/>
        <w:left w:w="108" w:type="dxa"/>
        <w:bottom w:w="0" w:type="dxa"/>
        <w:right w:w="108" w:type="dxa"/>
      </w:tblCellMar>
    </w:tblPr>
  </w:style>
  <w:style w:type="table" w:customStyle="1" w:styleId="21">
    <w:name w:val="2"/>
    <w:basedOn w:val="TableNormal1"/>
    <w:rsid w:val="004B491D"/>
    <w:tblPr>
      <w:tblStyleRowBandSize w:val="1"/>
      <w:tblStyleColBandSize w:val="1"/>
      <w:tblCellMar>
        <w:top w:w="0" w:type="dxa"/>
        <w:left w:w="115" w:type="dxa"/>
        <w:bottom w:w="0" w:type="dxa"/>
        <w:right w:w="115" w:type="dxa"/>
      </w:tblCellMar>
    </w:tblPr>
  </w:style>
  <w:style w:type="table" w:customStyle="1" w:styleId="14">
    <w:name w:val="14"/>
    <w:basedOn w:val="TableNormal1"/>
    <w:rsid w:val="004B491D"/>
    <w:pPr>
      <w:pBdr>
        <w:top w:val="nil"/>
        <w:left w:val="nil"/>
        <w:bottom w:val="nil"/>
        <w:right w:val="nil"/>
        <w:between w:val="nil"/>
      </w:pBdr>
      <w:spacing w:after="120" w:line="240" w:lineRule="auto"/>
    </w:pPr>
    <w:rPr>
      <w:rFonts w:ascii="Calibri" w:eastAsia="Calibri" w:hAnsi="Calibri" w:cs="Calibri"/>
      <w:lang w:val="en-US"/>
    </w:rPr>
    <w:tblPr>
      <w:tblStyleRowBandSize w:val="1"/>
      <w:tblStyleColBandSize w:val="1"/>
      <w:tblCellMar>
        <w:top w:w="100" w:type="dxa"/>
        <w:left w:w="115" w:type="dxa"/>
        <w:bottom w:w="100" w:type="dxa"/>
        <w:right w:w="115" w:type="dxa"/>
      </w:tblCellMar>
    </w:tblPr>
  </w:style>
  <w:style w:type="table" w:customStyle="1" w:styleId="1a">
    <w:name w:val="1"/>
    <w:basedOn w:val="TableNormal1"/>
    <w:rsid w:val="004B491D"/>
    <w:pPr>
      <w:pBdr>
        <w:top w:val="nil"/>
        <w:left w:val="nil"/>
        <w:bottom w:val="nil"/>
        <w:right w:val="nil"/>
        <w:between w:val="nil"/>
      </w:pBdr>
      <w:spacing w:after="120" w:line="240" w:lineRule="auto"/>
    </w:pPr>
    <w:rPr>
      <w:rFonts w:ascii="Calibri" w:eastAsia="Calibri" w:hAnsi="Calibri" w:cs="Calibri"/>
      <w:lang w:val="en-US"/>
    </w:rPr>
    <w:tblPr>
      <w:tblStyleRowBandSize w:val="1"/>
      <w:tblStyleColBandSize w:val="1"/>
      <w:tblCellMar>
        <w:top w:w="100" w:type="dxa"/>
        <w:left w:w="115" w:type="dxa"/>
        <w:bottom w:w="100" w:type="dxa"/>
        <w:right w:w="115" w:type="dxa"/>
      </w:tblCellMar>
    </w:tblPr>
  </w:style>
  <w:style w:type="table" w:customStyle="1" w:styleId="24">
    <w:name w:val="24"/>
    <w:basedOn w:val="TableNormal1"/>
    <w:rsid w:val="004B491D"/>
    <w:pPr>
      <w:pBdr>
        <w:top w:val="nil"/>
        <w:left w:val="nil"/>
        <w:bottom w:val="nil"/>
        <w:right w:val="nil"/>
        <w:between w:val="nil"/>
      </w:pBdr>
      <w:spacing w:after="120" w:line="240" w:lineRule="auto"/>
    </w:pPr>
    <w:rPr>
      <w:rFonts w:ascii="Calibri" w:eastAsia="Calibri" w:hAnsi="Calibri" w:cs="Calibri"/>
      <w:lang w:val="en-US"/>
    </w:rPr>
    <w:tblPr>
      <w:tblStyleRowBandSize w:val="1"/>
      <w:tblStyleColBandSize w:val="1"/>
      <w:tblCellMar>
        <w:top w:w="100" w:type="dxa"/>
        <w:left w:w="115" w:type="dxa"/>
        <w:bottom w:w="100" w:type="dxa"/>
        <w:right w:w="115" w:type="dxa"/>
      </w:tblCellMar>
    </w:tblPr>
  </w:style>
  <w:style w:type="table" w:customStyle="1" w:styleId="23">
    <w:name w:val="23"/>
    <w:basedOn w:val="TableNormal1"/>
    <w:rsid w:val="004B491D"/>
    <w:pPr>
      <w:pBdr>
        <w:top w:val="nil"/>
        <w:left w:val="nil"/>
        <w:bottom w:val="nil"/>
        <w:right w:val="nil"/>
        <w:between w:val="nil"/>
      </w:pBdr>
      <w:spacing w:after="120" w:line="240" w:lineRule="auto"/>
    </w:pPr>
    <w:rPr>
      <w:rFonts w:ascii="Calibri" w:eastAsia="Calibri" w:hAnsi="Calibri" w:cs="Calibri"/>
      <w:lang w:val="en-US"/>
    </w:rPr>
    <w:tblPr>
      <w:tblStyleRowBandSize w:val="1"/>
      <w:tblStyleColBandSize w:val="1"/>
      <w:tblCellMar>
        <w:top w:w="100" w:type="dxa"/>
        <w:left w:w="115" w:type="dxa"/>
        <w:bottom w:w="100" w:type="dxa"/>
        <w:right w:w="115" w:type="dxa"/>
      </w:tblCellMar>
    </w:tblPr>
  </w:style>
  <w:style w:type="table" w:customStyle="1" w:styleId="22">
    <w:name w:val="22"/>
    <w:basedOn w:val="TableNormal1"/>
    <w:rsid w:val="004B491D"/>
    <w:pPr>
      <w:pBdr>
        <w:top w:val="nil"/>
        <w:left w:val="nil"/>
        <w:bottom w:val="nil"/>
        <w:right w:val="nil"/>
        <w:between w:val="nil"/>
      </w:pBdr>
      <w:spacing w:after="120" w:line="240" w:lineRule="auto"/>
    </w:pPr>
    <w:rPr>
      <w:rFonts w:ascii="Calibri" w:eastAsia="Calibri" w:hAnsi="Calibri" w:cs="Calibri"/>
      <w:lang w:val="en-US"/>
    </w:rPr>
    <w:tblPr>
      <w:tblStyleRowBandSize w:val="1"/>
      <w:tblStyleColBandSize w:val="1"/>
      <w:tblCellMar>
        <w:top w:w="100" w:type="dxa"/>
        <w:left w:w="115" w:type="dxa"/>
        <w:bottom w:w="100" w:type="dxa"/>
        <w:right w:w="115" w:type="dxa"/>
      </w:tblCellMar>
    </w:tblPr>
  </w:style>
  <w:style w:type="table" w:customStyle="1" w:styleId="210">
    <w:name w:val="21"/>
    <w:basedOn w:val="TableNormal1"/>
    <w:rsid w:val="004B491D"/>
    <w:pPr>
      <w:spacing w:after="120" w:line="264" w:lineRule="auto"/>
    </w:pPr>
    <w:rPr>
      <w:rFonts w:ascii="Calibri" w:eastAsia="Calibri" w:hAnsi="Calibri" w:cs="Calibri"/>
      <w:lang w:val="en-US"/>
    </w:rPr>
    <w:tblPr>
      <w:tblStyleRowBandSize w:val="1"/>
      <w:tblStyleColBandSize w:val="1"/>
      <w:tblCellMar>
        <w:top w:w="100" w:type="dxa"/>
        <w:left w:w="100" w:type="dxa"/>
        <w:bottom w:w="100" w:type="dxa"/>
        <w:right w:w="100" w:type="dxa"/>
      </w:tblCellMar>
    </w:tblPr>
  </w:style>
  <w:style w:type="paragraph" w:styleId="afa">
    <w:name w:val="header"/>
    <w:basedOn w:val="a"/>
    <w:link w:val="afb"/>
    <w:uiPriority w:val="99"/>
    <w:unhideWhenUsed/>
    <w:rsid w:val="004B491D"/>
    <w:pPr>
      <w:tabs>
        <w:tab w:val="center" w:pos="4819"/>
        <w:tab w:val="right" w:pos="9639"/>
      </w:tabs>
    </w:pPr>
    <w:rPr>
      <w:rFonts w:ascii="Arial" w:eastAsia="Arial" w:hAnsi="Arial" w:cs="Arial"/>
      <w:sz w:val="22"/>
      <w:szCs w:val="22"/>
      <w:lang w:val="uk-UA" w:eastAsia="uk-UA"/>
    </w:rPr>
  </w:style>
  <w:style w:type="character" w:customStyle="1" w:styleId="afb">
    <w:name w:val="Верхний колонтитул Знак"/>
    <w:basedOn w:val="a0"/>
    <w:link w:val="afa"/>
    <w:uiPriority w:val="99"/>
    <w:rsid w:val="004B491D"/>
    <w:rPr>
      <w:rFonts w:ascii="Arial" w:eastAsia="Arial" w:hAnsi="Arial" w:cs="Arial"/>
      <w:lang w:eastAsia="uk-UA"/>
    </w:rPr>
  </w:style>
  <w:style w:type="paragraph" w:styleId="afc">
    <w:name w:val="footer"/>
    <w:basedOn w:val="a"/>
    <w:link w:val="afd"/>
    <w:uiPriority w:val="99"/>
    <w:unhideWhenUsed/>
    <w:rsid w:val="004B491D"/>
    <w:pPr>
      <w:tabs>
        <w:tab w:val="center" w:pos="4819"/>
        <w:tab w:val="right" w:pos="9639"/>
      </w:tabs>
    </w:pPr>
    <w:rPr>
      <w:rFonts w:ascii="Arial" w:eastAsia="Arial" w:hAnsi="Arial" w:cs="Arial"/>
      <w:sz w:val="22"/>
      <w:szCs w:val="22"/>
      <w:lang w:val="uk-UA" w:eastAsia="uk-UA"/>
    </w:rPr>
  </w:style>
  <w:style w:type="character" w:customStyle="1" w:styleId="afd">
    <w:name w:val="Нижний колонтитул Знак"/>
    <w:basedOn w:val="a0"/>
    <w:link w:val="afc"/>
    <w:uiPriority w:val="99"/>
    <w:rsid w:val="004B491D"/>
    <w:rPr>
      <w:rFonts w:ascii="Arial" w:eastAsia="Arial" w:hAnsi="Arial" w:cs="Arial"/>
      <w:lang w:eastAsia="uk-UA"/>
    </w:rPr>
  </w:style>
  <w:style w:type="table" w:customStyle="1" w:styleId="afe">
    <w:name w:val="Сітка таблиці (світла)"/>
    <w:basedOn w:val="a1"/>
    <w:uiPriority w:val="40"/>
    <w:rsid w:val="004B491D"/>
    <w:pPr>
      <w:spacing w:after="0" w:line="240" w:lineRule="auto"/>
    </w:pPr>
    <w:rPr>
      <w:rFonts w:ascii="Arial" w:eastAsia="Arial" w:hAnsi="Arial" w:cs="Arial"/>
      <w:sz w:val="20"/>
      <w:szCs w:val="20"/>
      <w:lang w:eastAsia="uk-U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
    <w:name w:val="Незакрита згадка"/>
    <w:uiPriority w:val="99"/>
    <w:semiHidden/>
    <w:unhideWhenUsed/>
    <w:rsid w:val="004B491D"/>
    <w:rPr>
      <w:color w:val="605E5C"/>
      <w:shd w:val="clear" w:color="auto" w:fill="E1DFDD"/>
    </w:rPr>
  </w:style>
  <w:style w:type="character" w:styleId="aff0">
    <w:name w:val="FollowedHyperlink"/>
    <w:uiPriority w:val="99"/>
    <w:semiHidden/>
    <w:unhideWhenUsed/>
    <w:rsid w:val="004B491D"/>
    <w:rPr>
      <w:color w:val="954F72"/>
      <w:u w:val="single"/>
    </w:rPr>
  </w:style>
  <w:style w:type="character" w:customStyle="1" w:styleId="aff1">
    <w:name w:val="Інше_"/>
    <w:link w:val="aff2"/>
    <w:locked/>
    <w:rsid w:val="004B491D"/>
  </w:style>
  <w:style w:type="paragraph" w:customStyle="1" w:styleId="aff2">
    <w:name w:val="Інше"/>
    <w:basedOn w:val="a"/>
    <w:link w:val="aff1"/>
    <w:rsid w:val="004B491D"/>
    <w:pPr>
      <w:widowControl w:val="0"/>
      <w:ind w:firstLine="400"/>
    </w:pPr>
    <w:rPr>
      <w:rFonts w:asciiTheme="minorHAnsi" w:eastAsiaTheme="minorHAnsi" w:hAnsiTheme="minorHAnsi" w:cstheme="minorBidi"/>
      <w:sz w:val="22"/>
      <w:szCs w:val="22"/>
      <w:lang w:val="uk-UA" w:eastAsia="en-US"/>
    </w:rPr>
  </w:style>
  <w:style w:type="paragraph" w:customStyle="1" w:styleId="docdata">
    <w:name w:val="docdata"/>
    <w:aliases w:val="docy,v5,1740,baiaagaaboqcaaadbquaaautbqaaaaaaaaaaaaaaaaaaaaaaaaaaaaaaaaaaaaaaaaaaaaaaaaaaaaaaaaaaaaaaaaaaaaaaaaaaaaaaaaaaaaaaaaaaaaaaaaaaaaaaaaaaaaaaaaaaaaaaaaaaaaaaaaaaaaaaaaaaaaaaaaaaaaaaaaaaaaaaaaaaaaaaaaaaaaaaaaaaaaaaaaaaaaaaaaaaaaaaaaaaaaaa"/>
    <w:basedOn w:val="a"/>
    <w:rsid w:val="004B491D"/>
    <w:pPr>
      <w:spacing w:before="100" w:beforeAutospacing="1" w:after="100" w:afterAutospacing="1"/>
    </w:pPr>
    <w:rPr>
      <w:lang w:val="uk-UA" w:eastAsia="uk-UA"/>
    </w:rPr>
  </w:style>
  <w:style w:type="character" w:customStyle="1" w:styleId="1585">
    <w:name w:val="1585"/>
    <w:aliases w:val="baiaagaaboqcaaadagqaaav4baaaaaaaaaaaaaaaaaaaaaaaaaaaaaaaaaaaaaaaaaaaaaaaaaaaaaaaaaaaaaaaaaaaaaaaaaaaaaaaaaaaaaaaaaaaaaaaaaaaaaaaaaaaaaaaaaaaaaaaaaaaaaaaaaaaaaaaaaaaaaaaaaaaaaaaaaaaaaaaaaaaaaaaaaaaaaaaaaaaaaaaaaaaaaaaaaaaaaaaaaaaaaaa"/>
    <w:basedOn w:val="a0"/>
    <w:rsid w:val="004B491D"/>
  </w:style>
  <w:style w:type="character" w:customStyle="1" w:styleId="1576">
    <w:name w:val="1576"/>
    <w:aliases w:val="baiaagaaboqcaaadyqqaaavvbaaaaaaaaaaaaaaaaaaaaaaaaaaaaaaaaaaaaaaaaaaaaaaaaaaaaaaaaaaaaaaaaaaaaaaaaaaaaaaaaaaaaaaaaaaaaaaaaaaaaaaaaaaaaaaaaaaaaaaaaaaaaaaaaaaaaaaaaaaaaaaaaaaaaaaaaaaaaaaaaaaaaaaaaaaaaaaaaaaaaaaaaaaaaaaaaaaaaaaaaaaaaaaa"/>
    <w:basedOn w:val="a0"/>
    <w:rsid w:val="004B491D"/>
  </w:style>
  <w:style w:type="character" w:customStyle="1" w:styleId="1580">
    <w:name w:val="1580"/>
    <w:aliases w:val="baiaagaaboqcaaadzqqaaavzbaaaaaaaaaaaaaaaaaaaaaaaaaaaaaaaaaaaaaaaaaaaaaaaaaaaaaaaaaaaaaaaaaaaaaaaaaaaaaaaaaaaaaaaaaaaaaaaaaaaaaaaaaaaaaaaaaaaaaaaaaaaaaaaaaaaaaaaaaaaaaaaaaaaaaaaaaaaaaaaaaaaaaaaaaaaaaaaaaaaaaaaaaaaaaaaaaaaaaaaaaaaaaaa"/>
    <w:basedOn w:val="a0"/>
    <w:rsid w:val="004B491D"/>
  </w:style>
  <w:style w:type="character" w:customStyle="1" w:styleId="1942">
    <w:name w:val="1942"/>
    <w:aliases w:val="baiaagaaboqcaaadjamaaawaawaaaaaaaaaaaaaaaaaaaaaaaaaaaaaaaaaaaaaaaaaaaaaaaaaaaaaaaaaaaaaaaaaaaaaaaaaaaaaaaaaaaaaaaaaaaaaaaaaaaaaaaaaaaaaaaaaaaaaaaaaaaaaaaaaaaaaaaaaaaaaaaaaaaaaaaaaaaaaaaaaaaaaaaaaaaaaaaaaaaaaaaaaaaaaaaaaaaaaaaaaaaaaa"/>
    <w:basedOn w:val="a0"/>
    <w:rsid w:val="004B491D"/>
  </w:style>
  <w:style w:type="character" w:customStyle="1" w:styleId="2184">
    <w:name w:val="2184"/>
    <w:aliases w:val="baiaagaaboqcaaadfgqaaawmbaaaaaaaaaaaaaaaaaaaaaaaaaaaaaaaaaaaaaaaaaaaaaaaaaaaaaaaaaaaaaaaaaaaaaaaaaaaaaaaaaaaaaaaaaaaaaaaaaaaaaaaaaaaaaaaaaaaaaaaaaaaaaaaaaaaaaaaaaaaaaaaaaaaaaaaaaaaaaaaaaaaaaaaaaaaaaaaaaaaaaaaaaaaaaaaaaaaaaaaaaaaaaaa"/>
    <w:basedOn w:val="a0"/>
    <w:rsid w:val="004B491D"/>
  </w:style>
  <w:style w:type="character" w:customStyle="1" w:styleId="3901">
    <w:name w:val="3901"/>
    <w:aliases w:val="baiaagaaboqcaaadsgyaaaxndaaaaaaaaaaaaaaaaaaaaaaaaaaaaaaaaaaaaaaaaaaaaaaaaaaaaaaaaaaaaaaaaaaaaaaaaaaaaaaaaaaaaaaaaaaaaaaaaaaaaaaaaaaaaaaaaaaaaaaaaaaaaaaaaaaaaaaaaaaaaaaaaaaaaaaaaaaaaaaaaaaaaaaaaaaaaaaaaaaaaaaaaaaaaaaaaaaaaaaaaaaaaaaa"/>
    <w:basedOn w:val="a0"/>
    <w:rsid w:val="004B491D"/>
  </w:style>
  <w:style w:type="paragraph" w:customStyle="1" w:styleId="aff3">
    <w:name w:val="Вміст таблиці"/>
    <w:basedOn w:val="a"/>
    <w:rsid w:val="004B491D"/>
    <w:pPr>
      <w:widowControl w:val="0"/>
      <w:suppressLineNumbers/>
      <w:suppressAutoHyphens/>
    </w:pPr>
    <w:rPr>
      <w:rFonts w:ascii="Liberation Serif" w:eastAsia="DejaVu Sans" w:hAnsi="Liberation Serif" w:cs="DejaVu Sans"/>
      <w:kern w:val="1"/>
      <w:lang w:val="uk-UA" w:eastAsia="zh-CN" w:bidi="hi-IN"/>
    </w:rPr>
  </w:style>
  <w:style w:type="paragraph" w:styleId="aff4">
    <w:name w:val="Body Text Indent"/>
    <w:basedOn w:val="a"/>
    <w:link w:val="aff5"/>
    <w:uiPriority w:val="99"/>
    <w:unhideWhenUsed/>
    <w:rsid w:val="004B491D"/>
    <w:pPr>
      <w:spacing w:after="120"/>
      <w:ind w:left="283"/>
    </w:pPr>
    <w:rPr>
      <w:sz w:val="28"/>
    </w:rPr>
  </w:style>
  <w:style w:type="character" w:customStyle="1" w:styleId="aff5">
    <w:name w:val="Основной текст с отступом Знак"/>
    <w:basedOn w:val="a0"/>
    <w:link w:val="aff4"/>
    <w:uiPriority w:val="99"/>
    <w:rsid w:val="004B491D"/>
    <w:rPr>
      <w:rFonts w:ascii="Times New Roman" w:eastAsia="Times New Roman" w:hAnsi="Times New Roman" w:cs="Times New Roman"/>
      <w:sz w:val="28"/>
      <w:szCs w:val="24"/>
      <w:lang w:val="ru-RU" w:eastAsia="ru-RU"/>
    </w:rPr>
  </w:style>
  <w:style w:type="paragraph" w:styleId="3b">
    <w:name w:val="Body Text Indent 3"/>
    <w:basedOn w:val="a"/>
    <w:link w:val="3c"/>
    <w:rsid w:val="004B491D"/>
    <w:pPr>
      <w:spacing w:after="120"/>
      <w:ind w:left="283"/>
    </w:pPr>
    <w:rPr>
      <w:sz w:val="16"/>
      <w:szCs w:val="16"/>
      <w:lang w:val="uk-UA" w:eastAsia="uk-UA"/>
    </w:rPr>
  </w:style>
  <w:style w:type="character" w:customStyle="1" w:styleId="3c">
    <w:name w:val="Основной текст с отступом 3 Знак"/>
    <w:basedOn w:val="a0"/>
    <w:link w:val="3b"/>
    <w:rsid w:val="004B491D"/>
    <w:rPr>
      <w:rFonts w:ascii="Times New Roman" w:eastAsia="Times New Roman" w:hAnsi="Times New Roman" w:cs="Times New Roman"/>
      <w:sz w:val="16"/>
      <w:szCs w:val="16"/>
      <w:lang w:eastAsia="uk-UA"/>
    </w:rPr>
  </w:style>
  <w:style w:type="character" w:styleId="aff6">
    <w:name w:val="Emphasis"/>
    <w:qFormat/>
    <w:rsid w:val="004B491D"/>
    <w:rPr>
      <w:rFonts w:cs="Times New Roman"/>
      <w:i/>
      <w:iCs/>
    </w:rPr>
  </w:style>
  <w:style w:type="paragraph" w:customStyle="1" w:styleId="1b">
    <w:name w:val="Абзац списка1"/>
    <w:basedOn w:val="a"/>
    <w:rsid w:val="004B491D"/>
    <w:pPr>
      <w:spacing w:after="200" w:line="276" w:lineRule="auto"/>
      <w:ind w:left="720"/>
      <w:contextualSpacing/>
    </w:pPr>
    <w:rPr>
      <w:rFonts w:ascii="Calibri" w:eastAsia="Calibri" w:hAnsi="Calibri"/>
      <w:sz w:val="22"/>
      <w:szCs w:val="22"/>
    </w:rPr>
  </w:style>
  <w:style w:type="character" w:customStyle="1" w:styleId="1c">
    <w:name w:val="Заголовок №1_"/>
    <w:basedOn w:val="a0"/>
    <w:link w:val="1d"/>
    <w:uiPriority w:val="99"/>
    <w:locked/>
    <w:rsid w:val="004B491D"/>
    <w:rPr>
      <w:rFonts w:ascii="Times New Roman" w:hAnsi="Times New Roman" w:cs="Times New Roman"/>
      <w:b/>
      <w:bCs/>
      <w:sz w:val="36"/>
      <w:szCs w:val="36"/>
      <w:lang w:val="ru-RU" w:eastAsia="ru-RU"/>
    </w:rPr>
  </w:style>
  <w:style w:type="character" w:customStyle="1" w:styleId="2a">
    <w:name w:val="Заголовок №2_"/>
    <w:basedOn w:val="a0"/>
    <w:link w:val="2b"/>
    <w:uiPriority w:val="99"/>
    <w:locked/>
    <w:rsid w:val="004B491D"/>
    <w:rPr>
      <w:rFonts w:ascii="Times New Roman" w:hAnsi="Times New Roman" w:cs="Times New Roman"/>
      <w:b/>
      <w:bCs/>
      <w:sz w:val="32"/>
      <w:szCs w:val="32"/>
      <w:lang w:val="ru-RU" w:eastAsia="ru-RU"/>
    </w:rPr>
  </w:style>
  <w:style w:type="paragraph" w:customStyle="1" w:styleId="1d">
    <w:name w:val="Заголовок №1"/>
    <w:basedOn w:val="a"/>
    <w:link w:val="1c"/>
    <w:uiPriority w:val="99"/>
    <w:rsid w:val="004B491D"/>
    <w:pPr>
      <w:widowControl w:val="0"/>
      <w:spacing w:line="214" w:lineRule="auto"/>
      <w:jc w:val="center"/>
      <w:outlineLvl w:val="0"/>
    </w:pPr>
    <w:rPr>
      <w:rFonts w:eastAsiaTheme="minorHAnsi"/>
      <w:b/>
      <w:bCs/>
      <w:sz w:val="36"/>
      <w:szCs w:val="36"/>
    </w:rPr>
  </w:style>
  <w:style w:type="paragraph" w:customStyle="1" w:styleId="2b">
    <w:name w:val="Заголовок №2"/>
    <w:basedOn w:val="a"/>
    <w:link w:val="2a"/>
    <w:uiPriority w:val="99"/>
    <w:rsid w:val="004B491D"/>
    <w:pPr>
      <w:widowControl w:val="0"/>
      <w:spacing w:after="280"/>
      <w:jc w:val="center"/>
      <w:outlineLvl w:val="1"/>
    </w:pPr>
    <w:rPr>
      <w:rFonts w:eastAsiaTheme="minorHAnsi"/>
      <w:b/>
      <w:bCs/>
      <w:sz w:val="32"/>
      <w:szCs w:val="32"/>
    </w:rPr>
  </w:style>
  <w:style w:type="character" w:customStyle="1" w:styleId="aff7">
    <w:name w:val="Основний текст_"/>
    <w:basedOn w:val="a0"/>
    <w:link w:val="1e"/>
    <w:uiPriority w:val="99"/>
    <w:locked/>
    <w:rsid w:val="004B491D"/>
    <w:rPr>
      <w:rFonts w:ascii="Times New Roman" w:hAnsi="Times New Roman" w:cs="Times New Roman"/>
      <w:sz w:val="28"/>
      <w:szCs w:val="28"/>
    </w:rPr>
  </w:style>
  <w:style w:type="paragraph" w:customStyle="1" w:styleId="1e">
    <w:name w:val="Основний текст1"/>
    <w:basedOn w:val="a"/>
    <w:link w:val="aff7"/>
    <w:uiPriority w:val="99"/>
    <w:rsid w:val="004B491D"/>
    <w:pPr>
      <w:widowControl w:val="0"/>
      <w:ind w:firstLine="400"/>
    </w:pPr>
    <w:rPr>
      <w:rFonts w:eastAsiaTheme="minorHAnsi"/>
      <w:sz w:val="28"/>
      <w:szCs w:val="28"/>
      <w:lang w:val="uk-UA" w:eastAsia="en-US"/>
    </w:rPr>
  </w:style>
  <w:style w:type="character" w:customStyle="1" w:styleId="ac">
    <w:name w:val="Абзац списка Знак"/>
    <w:aliases w:val="Paragraphe de liste1 Знак,List Paragraph (numbered (a)) Знак,References Знак"/>
    <w:link w:val="ab"/>
    <w:uiPriority w:val="34"/>
    <w:locked/>
    <w:rsid w:val="004B491D"/>
    <w:rPr>
      <w:rFonts w:ascii="Times New Roman" w:eastAsia="Times New Roman" w:hAnsi="Times New Roman" w:cs="Times New Roman"/>
      <w:sz w:val="24"/>
      <w:szCs w:val="24"/>
      <w:lang w:val="ru-RU" w:eastAsia="ru-RU"/>
    </w:rPr>
  </w:style>
  <w:style w:type="character" w:customStyle="1" w:styleId="pydocx-center">
    <w:name w:val="pydocx-center"/>
    <w:basedOn w:val="a0"/>
    <w:rsid w:val="004B491D"/>
  </w:style>
  <w:style w:type="paragraph" w:customStyle="1" w:styleId="text-muted">
    <w:name w:val="text-muted"/>
    <w:basedOn w:val="a"/>
    <w:rsid w:val="004B491D"/>
    <w:pPr>
      <w:spacing w:before="100" w:beforeAutospacing="1" w:after="100" w:afterAutospacing="1"/>
    </w:pPr>
    <w:rPr>
      <w:lang w:val="uk-UA" w:eastAsia="en-US"/>
    </w:rPr>
  </w:style>
  <w:style w:type="character" w:customStyle="1" w:styleId="HTML">
    <w:name w:val="Стандартный HTML Знак"/>
    <w:link w:val="HTML0"/>
    <w:uiPriority w:val="99"/>
    <w:locked/>
    <w:rsid w:val="004B491D"/>
    <w:rPr>
      <w:rFonts w:ascii="Courier New" w:eastAsia="Calibri" w:hAnsi="Courier New" w:cs="Courier New"/>
      <w:lang w:eastAsia="uk-UA"/>
    </w:rPr>
  </w:style>
  <w:style w:type="paragraph" w:styleId="HTML0">
    <w:name w:val="HTML Preformatted"/>
    <w:basedOn w:val="a"/>
    <w:link w:val="HTML"/>
    <w:uiPriority w:val="99"/>
    <w:rsid w:val="004B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val="uk-UA" w:eastAsia="uk-UA"/>
    </w:rPr>
  </w:style>
  <w:style w:type="character" w:customStyle="1" w:styleId="HTML1">
    <w:name w:val="Стандартный HTML Знак1"/>
    <w:basedOn w:val="a0"/>
    <w:link w:val="HTML0"/>
    <w:uiPriority w:val="99"/>
    <w:semiHidden/>
    <w:rsid w:val="004B491D"/>
    <w:rPr>
      <w:rFonts w:ascii="Consolas" w:eastAsia="Times New Roman" w:hAnsi="Consolas" w:cs="Consolas"/>
      <w:sz w:val="20"/>
      <w:szCs w:val="20"/>
      <w:lang w:val="ru-RU" w:eastAsia="ru-RU"/>
    </w:rPr>
  </w:style>
  <w:style w:type="paragraph" w:customStyle="1" w:styleId="rvps2">
    <w:name w:val="rvps2"/>
    <w:basedOn w:val="a"/>
    <w:rsid w:val="004B491D"/>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aszmin.com.ua/" TargetMode="External"/><Relationship Id="rId3" Type="http://schemas.openxmlformats.org/officeDocument/2006/relationships/settings" Target="settings.xml"/><Relationship Id="rId7" Type="http://schemas.openxmlformats.org/officeDocument/2006/relationships/hyperlink" Target="https://ed-e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metheus.org.u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20931</Words>
  <Characters>11931</Characters>
  <Application>Microsoft Office Word</Application>
  <DocSecurity>0</DocSecurity>
  <Lines>99</Lines>
  <Paragraphs>65</Paragraphs>
  <ScaleCrop>false</ScaleCrop>
  <Company/>
  <LinksUpToDate>false</LinksUpToDate>
  <CharactersWithSpaces>32797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2024-06-18T08:05:00Z</dcterms:created>
  <dcterms:modified xsi:type="dcterms:W3CDTF">2024-06-18T08:06:00Z</dcterms:modified>
</cp:coreProperties>
</file>