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C7" w:rsidRPr="004906C7" w:rsidRDefault="004906C7" w:rsidP="004906C7">
      <w:pPr>
        <w:spacing w:after="120"/>
        <w:jc w:val="right"/>
        <w:rPr>
          <w:noProof/>
          <w:sz w:val="24"/>
          <w:szCs w:val="24"/>
          <w:lang w:eastAsia="uk-UA"/>
        </w:rPr>
      </w:pPr>
      <w:r w:rsidRPr="004906C7">
        <w:rPr>
          <w:noProof/>
          <w:sz w:val="24"/>
          <w:szCs w:val="24"/>
          <w:lang w:eastAsia="uk-UA"/>
        </w:rPr>
        <w:t>ПРОЄКТ</w:t>
      </w:r>
    </w:p>
    <w:p w:rsidR="004906C7" w:rsidRPr="004906C7" w:rsidRDefault="004906C7" w:rsidP="004906C7">
      <w:pPr>
        <w:spacing w:after="120"/>
        <w:jc w:val="center"/>
        <w:rPr>
          <w:b/>
          <w:sz w:val="24"/>
          <w:szCs w:val="24"/>
        </w:rPr>
      </w:pPr>
      <w:r w:rsidRPr="004906C7">
        <w:rPr>
          <w:noProof/>
          <w:sz w:val="24"/>
          <w:szCs w:val="24"/>
          <w:lang w:eastAsia="uk-UA"/>
        </w:rPr>
        <w:drawing>
          <wp:inline distT="0" distB="0" distL="0" distR="0">
            <wp:extent cx="540385" cy="620395"/>
            <wp:effectExtent l="19050" t="0" r="0" b="0"/>
            <wp:docPr id="4"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4906C7" w:rsidRPr="004906C7" w:rsidRDefault="004906C7" w:rsidP="004906C7">
      <w:pPr>
        <w:jc w:val="center"/>
        <w:rPr>
          <w:sz w:val="24"/>
          <w:szCs w:val="24"/>
        </w:rPr>
      </w:pPr>
      <w:r w:rsidRPr="004906C7">
        <w:rPr>
          <w:sz w:val="24"/>
          <w:szCs w:val="24"/>
        </w:rPr>
        <w:t>Україна</w:t>
      </w:r>
    </w:p>
    <w:p w:rsidR="004906C7" w:rsidRPr="004906C7" w:rsidRDefault="004906C7" w:rsidP="004906C7">
      <w:pPr>
        <w:jc w:val="center"/>
        <w:rPr>
          <w:sz w:val="24"/>
          <w:szCs w:val="24"/>
        </w:rPr>
      </w:pPr>
      <w:r w:rsidRPr="004906C7">
        <w:rPr>
          <w:sz w:val="24"/>
          <w:szCs w:val="24"/>
        </w:rPr>
        <w:t>Верховинська селищна рада</w:t>
      </w:r>
    </w:p>
    <w:p w:rsidR="004906C7" w:rsidRPr="004906C7" w:rsidRDefault="004906C7" w:rsidP="004906C7">
      <w:pPr>
        <w:jc w:val="center"/>
        <w:rPr>
          <w:sz w:val="24"/>
          <w:szCs w:val="24"/>
        </w:rPr>
      </w:pPr>
      <w:r w:rsidRPr="004906C7">
        <w:rPr>
          <w:sz w:val="24"/>
          <w:szCs w:val="24"/>
        </w:rPr>
        <w:t xml:space="preserve">Верховинського </w:t>
      </w:r>
      <w:proofErr w:type="spellStart"/>
      <w:r w:rsidRPr="004906C7">
        <w:rPr>
          <w:sz w:val="24"/>
          <w:szCs w:val="24"/>
        </w:rPr>
        <w:t>районуІвано-Франківської</w:t>
      </w:r>
      <w:proofErr w:type="spellEnd"/>
      <w:r w:rsidRPr="004906C7">
        <w:rPr>
          <w:sz w:val="24"/>
          <w:szCs w:val="24"/>
        </w:rPr>
        <w:t xml:space="preserve"> області</w:t>
      </w:r>
    </w:p>
    <w:p w:rsidR="004906C7" w:rsidRPr="004906C7" w:rsidRDefault="004906C7" w:rsidP="004906C7">
      <w:pPr>
        <w:jc w:val="center"/>
        <w:rPr>
          <w:sz w:val="24"/>
          <w:szCs w:val="24"/>
        </w:rPr>
      </w:pPr>
      <w:r w:rsidRPr="004906C7">
        <w:rPr>
          <w:sz w:val="24"/>
          <w:szCs w:val="24"/>
        </w:rPr>
        <w:t>восьмого скликання</w:t>
      </w:r>
    </w:p>
    <w:p w:rsidR="004906C7" w:rsidRPr="004906C7" w:rsidRDefault="004906C7" w:rsidP="004906C7">
      <w:pPr>
        <w:jc w:val="center"/>
        <w:rPr>
          <w:sz w:val="24"/>
          <w:szCs w:val="24"/>
        </w:rPr>
      </w:pPr>
      <w:r w:rsidRPr="004906C7">
        <w:rPr>
          <w:sz w:val="24"/>
          <w:szCs w:val="24"/>
        </w:rPr>
        <w:t>п’ятдесят шоста  сесія</w:t>
      </w:r>
    </w:p>
    <w:p w:rsidR="004906C7" w:rsidRPr="004906C7" w:rsidRDefault="004906C7" w:rsidP="004906C7">
      <w:pPr>
        <w:jc w:val="center"/>
        <w:rPr>
          <w:sz w:val="24"/>
          <w:szCs w:val="24"/>
        </w:rPr>
      </w:pPr>
      <w:r w:rsidRPr="004906C7">
        <w:rPr>
          <w:sz w:val="24"/>
          <w:szCs w:val="24"/>
        </w:rPr>
        <w:t>РІШЕННЯ</w:t>
      </w:r>
    </w:p>
    <w:p w:rsidR="004906C7" w:rsidRPr="004906C7" w:rsidRDefault="004906C7" w:rsidP="004906C7">
      <w:pPr>
        <w:jc w:val="center"/>
        <w:rPr>
          <w:sz w:val="24"/>
          <w:szCs w:val="24"/>
        </w:rPr>
      </w:pPr>
    </w:p>
    <w:p w:rsidR="004906C7" w:rsidRPr="004906C7" w:rsidRDefault="004906C7" w:rsidP="004906C7">
      <w:pPr>
        <w:ind w:firstLine="708"/>
        <w:jc w:val="both"/>
        <w:rPr>
          <w:sz w:val="24"/>
          <w:szCs w:val="24"/>
        </w:rPr>
      </w:pPr>
      <w:r w:rsidRPr="004906C7">
        <w:rPr>
          <w:sz w:val="24"/>
          <w:szCs w:val="24"/>
        </w:rPr>
        <w:t xml:space="preserve">від __.12.2025 року          </w:t>
      </w:r>
      <w:r w:rsidRPr="004906C7">
        <w:rPr>
          <w:sz w:val="24"/>
          <w:szCs w:val="24"/>
        </w:rPr>
        <w:tab/>
      </w:r>
      <w:r w:rsidRPr="004906C7">
        <w:rPr>
          <w:sz w:val="24"/>
          <w:szCs w:val="24"/>
        </w:rPr>
        <w:tab/>
      </w:r>
      <w:r w:rsidRPr="004906C7">
        <w:rPr>
          <w:sz w:val="24"/>
          <w:szCs w:val="24"/>
        </w:rPr>
        <w:tab/>
        <w:t xml:space="preserve">                                                 </w:t>
      </w:r>
      <w:proofErr w:type="spellStart"/>
      <w:r w:rsidRPr="004906C7">
        <w:rPr>
          <w:sz w:val="24"/>
          <w:szCs w:val="24"/>
        </w:rPr>
        <w:t>смт</w:t>
      </w:r>
      <w:proofErr w:type="spellEnd"/>
      <w:r w:rsidRPr="004906C7">
        <w:rPr>
          <w:sz w:val="24"/>
          <w:szCs w:val="24"/>
        </w:rPr>
        <w:t xml:space="preserve"> Верховина</w:t>
      </w:r>
    </w:p>
    <w:p w:rsidR="004906C7" w:rsidRPr="004906C7" w:rsidRDefault="004906C7" w:rsidP="004906C7">
      <w:pPr>
        <w:ind w:firstLine="708"/>
        <w:jc w:val="both"/>
        <w:rPr>
          <w:sz w:val="24"/>
          <w:szCs w:val="24"/>
        </w:rPr>
      </w:pPr>
      <w:r w:rsidRPr="004906C7">
        <w:rPr>
          <w:sz w:val="24"/>
          <w:szCs w:val="24"/>
        </w:rPr>
        <w:t>№____-56/2025</w:t>
      </w:r>
    </w:p>
    <w:p w:rsidR="00882E95" w:rsidRPr="004906C7" w:rsidRDefault="00882E95" w:rsidP="00882E95">
      <w:pPr>
        <w:rPr>
          <w:sz w:val="24"/>
          <w:szCs w:val="24"/>
        </w:rPr>
      </w:pPr>
    </w:p>
    <w:p w:rsidR="00882E95" w:rsidRPr="004906C7" w:rsidRDefault="00882E95" w:rsidP="00882E95">
      <w:pPr>
        <w:jc w:val="both"/>
        <w:rPr>
          <w:b/>
          <w:sz w:val="24"/>
          <w:szCs w:val="24"/>
        </w:rPr>
      </w:pPr>
      <w:r w:rsidRPr="004906C7">
        <w:rPr>
          <w:b/>
          <w:sz w:val="24"/>
          <w:szCs w:val="24"/>
        </w:rPr>
        <w:t>Про Програму охорони навколишнього</w:t>
      </w:r>
    </w:p>
    <w:p w:rsidR="00882E95" w:rsidRPr="004906C7" w:rsidRDefault="00882E95" w:rsidP="00882E95">
      <w:pPr>
        <w:jc w:val="both"/>
        <w:rPr>
          <w:b/>
          <w:sz w:val="24"/>
          <w:szCs w:val="24"/>
        </w:rPr>
      </w:pPr>
      <w:proofErr w:type="spellStart"/>
      <w:r w:rsidRPr="004906C7">
        <w:rPr>
          <w:b/>
          <w:sz w:val="24"/>
          <w:szCs w:val="24"/>
        </w:rPr>
        <w:t>природнього</w:t>
      </w:r>
      <w:proofErr w:type="spellEnd"/>
      <w:r w:rsidRPr="004906C7">
        <w:rPr>
          <w:b/>
          <w:sz w:val="24"/>
          <w:szCs w:val="24"/>
        </w:rPr>
        <w:t xml:space="preserve"> середовища на території </w:t>
      </w:r>
    </w:p>
    <w:p w:rsidR="00882E95" w:rsidRPr="004906C7" w:rsidRDefault="00882E95" w:rsidP="00882E95">
      <w:pPr>
        <w:jc w:val="both"/>
        <w:rPr>
          <w:b/>
          <w:sz w:val="24"/>
          <w:szCs w:val="24"/>
        </w:rPr>
      </w:pPr>
      <w:r w:rsidRPr="004906C7">
        <w:rPr>
          <w:b/>
          <w:sz w:val="24"/>
          <w:szCs w:val="24"/>
        </w:rPr>
        <w:t>Верховинської селищної ради на 2026-2028 роки</w:t>
      </w:r>
    </w:p>
    <w:p w:rsidR="00882E95" w:rsidRPr="004906C7" w:rsidRDefault="00882E95" w:rsidP="00882E95">
      <w:pPr>
        <w:ind w:firstLine="708"/>
        <w:jc w:val="both"/>
        <w:rPr>
          <w:sz w:val="24"/>
          <w:szCs w:val="24"/>
        </w:rPr>
      </w:pPr>
    </w:p>
    <w:p w:rsidR="00882E95" w:rsidRPr="004906C7" w:rsidRDefault="00882E95" w:rsidP="00882E95">
      <w:pPr>
        <w:tabs>
          <w:tab w:val="left" w:pos="0"/>
        </w:tabs>
        <w:ind w:firstLine="900"/>
        <w:jc w:val="both"/>
        <w:rPr>
          <w:sz w:val="24"/>
          <w:szCs w:val="24"/>
        </w:rPr>
      </w:pPr>
      <w:r w:rsidRPr="004906C7">
        <w:rPr>
          <w:sz w:val="24"/>
          <w:szCs w:val="24"/>
        </w:rPr>
        <w:t>Відповідно до Законів України «Про місцеве самоврядування в Україні»,</w:t>
      </w:r>
      <w:r w:rsidRPr="004906C7">
        <w:rPr>
          <w:sz w:val="24"/>
          <w:szCs w:val="24"/>
          <w:shd w:val="clear" w:color="auto" w:fill="FFFFFF"/>
        </w:rPr>
        <w:t xml:space="preserve"> «Про охорону навколишнього природного середовища», Постанови КМУ «Про затвердження переліку видів діяльності, що належать до природоохоронних заходів» від 17 вересня 1996 №1147 </w:t>
      </w:r>
      <w:r w:rsidRPr="004906C7">
        <w:rPr>
          <w:rStyle w:val="apple-converted-space"/>
          <w:sz w:val="24"/>
          <w:szCs w:val="24"/>
          <w:shd w:val="clear" w:color="auto" w:fill="FFFFFF"/>
        </w:rPr>
        <w:t> </w:t>
      </w:r>
      <w:r w:rsidRPr="004906C7">
        <w:rPr>
          <w:sz w:val="24"/>
          <w:szCs w:val="24"/>
          <w:shd w:val="clear" w:color="auto" w:fill="FFFFFF"/>
        </w:rPr>
        <w:t>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досягнення гармонії взаємодії суспільства і природи</w:t>
      </w:r>
      <w:r w:rsidRPr="004906C7">
        <w:rPr>
          <w:sz w:val="24"/>
          <w:szCs w:val="24"/>
        </w:rPr>
        <w:t xml:space="preserve">,  селищна рада </w:t>
      </w:r>
    </w:p>
    <w:p w:rsidR="00882E95" w:rsidRPr="004906C7" w:rsidRDefault="00882E95" w:rsidP="00882E95">
      <w:pPr>
        <w:tabs>
          <w:tab w:val="left" w:pos="0"/>
        </w:tabs>
        <w:ind w:firstLine="900"/>
        <w:jc w:val="both"/>
        <w:rPr>
          <w:sz w:val="24"/>
          <w:szCs w:val="24"/>
        </w:rPr>
      </w:pPr>
    </w:p>
    <w:p w:rsidR="00882E95" w:rsidRPr="004906C7" w:rsidRDefault="00882E95" w:rsidP="00882E95">
      <w:pPr>
        <w:tabs>
          <w:tab w:val="left" w:pos="0"/>
        </w:tabs>
        <w:jc w:val="center"/>
        <w:rPr>
          <w:sz w:val="24"/>
          <w:szCs w:val="24"/>
        </w:rPr>
      </w:pPr>
      <w:r w:rsidRPr="004906C7">
        <w:rPr>
          <w:sz w:val="24"/>
          <w:szCs w:val="24"/>
        </w:rPr>
        <w:t>ВИРІШИЛА</w:t>
      </w:r>
    </w:p>
    <w:p w:rsidR="00882E95" w:rsidRPr="004906C7" w:rsidRDefault="00882E95" w:rsidP="00882E95">
      <w:pPr>
        <w:rPr>
          <w:b/>
          <w:sz w:val="24"/>
          <w:szCs w:val="24"/>
        </w:rPr>
      </w:pPr>
      <w:r w:rsidRPr="004906C7">
        <w:rPr>
          <w:b/>
          <w:sz w:val="24"/>
          <w:szCs w:val="24"/>
        </w:rPr>
        <w:t xml:space="preserve"> </w:t>
      </w:r>
    </w:p>
    <w:p w:rsidR="00882E95" w:rsidRPr="004906C7" w:rsidRDefault="00882E95" w:rsidP="00882E95">
      <w:pPr>
        <w:ind w:firstLine="708"/>
        <w:jc w:val="both"/>
        <w:rPr>
          <w:sz w:val="24"/>
          <w:szCs w:val="24"/>
        </w:rPr>
      </w:pPr>
      <w:r w:rsidRPr="004906C7">
        <w:rPr>
          <w:sz w:val="24"/>
          <w:szCs w:val="24"/>
        </w:rPr>
        <w:t xml:space="preserve">1. Затвердити  Програму охорони навколишнього </w:t>
      </w:r>
      <w:proofErr w:type="spellStart"/>
      <w:r w:rsidRPr="004906C7">
        <w:rPr>
          <w:sz w:val="24"/>
          <w:szCs w:val="24"/>
        </w:rPr>
        <w:t>природнього</w:t>
      </w:r>
      <w:proofErr w:type="spellEnd"/>
      <w:r w:rsidRPr="004906C7">
        <w:rPr>
          <w:sz w:val="24"/>
          <w:szCs w:val="24"/>
        </w:rPr>
        <w:t xml:space="preserve"> середовища на території Верховинської селищної ради на 2026-2028 роки (далі-Програма), що додається.</w:t>
      </w:r>
    </w:p>
    <w:p w:rsidR="00882E95" w:rsidRPr="004906C7" w:rsidRDefault="00882E95" w:rsidP="00882E95">
      <w:pPr>
        <w:ind w:firstLine="708"/>
        <w:jc w:val="both"/>
        <w:rPr>
          <w:sz w:val="24"/>
          <w:szCs w:val="24"/>
        </w:rPr>
      </w:pPr>
      <w:r w:rsidRPr="004906C7">
        <w:rPr>
          <w:sz w:val="24"/>
          <w:szCs w:val="24"/>
        </w:rPr>
        <w:t xml:space="preserve">2. Виконкому селищної ради забезпечити виконання Плану Заходів Програми спільно з районними організаціями, установами та підприємствами. </w:t>
      </w:r>
    </w:p>
    <w:p w:rsidR="00882E95" w:rsidRPr="004906C7" w:rsidRDefault="00882E95" w:rsidP="00882E95">
      <w:pPr>
        <w:pStyle w:val="ac"/>
        <w:ind w:left="0" w:firstLine="708"/>
        <w:jc w:val="both"/>
        <w:rPr>
          <w:lang w:val="uk-UA"/>
        </w:rPr>
      </w:pPr>
      <w:r w:rsidRPr="004906C7">
        <w:rPr>
          <w:lang w:val="uk-UA"/>
        </w:rPr>
        <w:t>3.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882E95" w:rsidRPr="004906C7" w:rsidRDefault="00882E95" w:rsidP="00882E95">
      <w:pPr>
        <w:pStyle w:val="ac"/>
        <w:ind w:left="0" w:firstLine="708"/>
        <w:jc w:val="both"/>
        <w:rPr>
          <w:lang w:val="uk-UA"/>
        </w:rPr>
      </w:pPr>
      <w:r w:rsidRPr="004906C7">
        <w:rPr>
          <w:lang w:val="ru-RU"/>
        </w:rPr>
        <w:t xml:space="preserve"> </w:t>
      </w:r>
      <w:r w:rsidRPr="004906C7">
        <w:rPr>
          <w:lang w:val="uk-UA"/>
        </w:rPr>
        <w:t>4</w:t>
      </w:r>
      <w:r w:rsidRPr="004906C7">
        <w:rPr>
          <w:lang w:val="ru-RU"/>
        </w:rPr>
        <w:t xml:space="preserve">. Контроль за виконанням даного рішення покласти на постійну комісію селищної ради  </w:t>
      </w:r>
      <w:r w:rsidRPr="004906C7">
        <w:rPr>
          <w:lang w:val="uk-UA"/>
        </w:rPr>
        <w:t xml:space="preserve"> з питань будівництва, архітектури, комунальної власності, житлово-комунального та дорожнього господарства.</w:t>
      </w:r>
    </w:p>
    <w:p w:rsidR="00882E95" w:rsidRPr="004906C7" w:rsidRDefault="00882E95" w:rsidP="00882E95">
      <w:pPr>
        <w:ind w:firstLine="708"/>
        <w:jc w:val="both"/>
        <w:rPr>
          <w:sz w:val="24"/>
          <w:szCs w:val="24"/>
        </w:rPr>
      </w:pPr>
    </w:p>
    <w:p w:rsidR="00882E95" w:rsidRPr="004906C7" w:rsidRDefault="00882E95" w:rsidP="00882E95">
      <w:pPr>
        <w:rPr>
          <w:sz w:val="24"/>
          <w:szCs w:val="24"/>
        </w:rPr>
      </w:pPr>
    </w:p>
    <w:p w:rsidR="00882E95" w:rsidRPr="004906C7" w:rsidRDefault="00882E95" w:rsidP="00882E95">
      <w:pPr>
        <w:jc w:val="center"/>
        <w:rPr>
          <w:b/>
          <w:sz w:val="24"/>
          <w:szCs w:val="24"/>
        </w:rPr>
      </w:pPr>
      <w:r w:rsidRPr="004906C7">
        <w:rPr>
          <w:b/>
          <w:sz w:val="24"/>
          <w:szCs w:val="24"/>
        </w:rPr>
        <w:t xml:space="preserve">Селищний голова                                               Василь </w:t>
      </w:r>
      <w:proofErr w:type="spellStart"/>
      <w:r w:rsidRPr="004906C7">
        <w:rPr>
          <w:b/>
          <w:sz w:val="24"/>
          <w:szCs w:val="24"/>
        </w:rPr>
        <w:t>Мицканюк</w:t>
      </w:r>
      <w:proofErr w:type="spellEnd"/>
    </w:p>
    <w:p w:rsidR="00882E95" w:rsidRPr="004906C7" w:rsidRDefault="00882E95" w:rsidP="00882E95">
      <w:pPr>
        <w:jc w:val="center"/>
        <w:rPr>
          <w:b/>
          <w:sz w:val="24"/>
          <w:szCs w:val="24"/>
        </w:rPr>
      </w:pPr>
    </w:p>
    <w:p w:rsidR="00882E95" w:rsidRPr="004906C7" w:rsidRDefault="00882E95" w:rsidP="00882E95">
      <w:pPr>
        <w:ind w:left="708" w:firstLine="708"/>
        <w:rPr>
          <w:sz w:val="24"/>
          <w:szCs w:val="24"/>
        </w:rPr>
      </w:pPr>
      <w:r w:rsidRPr="004906C7">
        <w:rPr>
          <w:b/>
          <w:sz w:val="24"/>
          <w:szCs w:val="24"/>
        </w:rPr>
        <w:t xml:space="preserve">    Секретар ради                                                      Петро </w:t>
      </w:r>
      <w:proofErr w:type="spellStart"/>
      <w:r w:rsidRPr="004906C7">
        <w:rPr>
          <w:b/>
          <w:sz w:val="24"/>
          <w:szCs w:val="24"/>
        </w:rPr>
        <w:t>Антіпов</w:t>
      </w:r>
      <w:proofErr w:type="spellEnd"/>
    </w:p>
    <w:p w:rsidR="00882E95" w:rsidRPr="004906C7" w:rsidRDefault="00882E95" w:rsidP="00882E95">
      <w:pPr>
        <w:rPr>
          <w:sz w:val="24"/>
          <w:szCs w:val="24"/>
        </w:rPr>
      </w:pPr>
    </w:p>
    <w:p w:rsidR="00882E95" w:rsidRPr="004906C7" w:rsidRDefault="00882E95" w:rsidP="00882E95">
      <w:pPr>
        <w:pStyle w:val="a9"/>
        <w:shd w:val="clear" w:color="auto" w:fill="FFFFFF"/>
        <w:rPr>
          <w:rFonts w:ascii="Arial" w:hAnsi="Arial" w:cs="Arial"/>
          <w:color w:val="39474F"/>
        </w:rPr>
      </w:pPr>
    </w:p>
    <w:p w:rsidR="00882E95" w:rsidRPr="004906C7" w:rsidRDefault="00882E95" w:rsidP="00882E95">
      <w:pPr>
        <w:shd w:val="clear" w:color="auto" w:fill="FFFFFF"/>
        <w:spacing w:before="100" w:beforeAutospacing="1" w:after="100" w:afterAutospacing="1"/>
        <w:rPr>
          <w:rFonts w:ascii="Arial" w:hAnsi="Arial" w:cs="Arial"/>
          <w:color w:val="39474F"/>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6D5B53" w:rsidRPr="004906C7" w:rsidRDefault="006D5B53" w:rsidP="004906C7">
      <w:pP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i/>
          <w:sz w:val="24"/>
          <w:szCs w:val="24"/>
        </w:rPr>
      </w:pPr>
    </w:p>
    <w:p w:rsidR="00882E95" w:rsidRPr="004906C7" w:rsidRDefault="00882E95" w:rsidP="00882E95">
      <w:pPr>
        <w:shd w:val="clear" w:color="auto" w:fill="FFFFFF"/>
        <w:spacing w:before="226" w:line="312" w:lineRule="exact"/>
        <w:rPr>
          <w:b/>
          <w:sz w:val="24"/>
          <w:szCs w:val="24"/>
        </w:rPr>
      </w:pPr>
      <w:r w:rsidRPr="004906C7">
        <w:rPr>
          <w:b/>
          <w:i/>
          <w:sz w:val="24"/>
          <w:szCs w:val="24"/>
        </w:rPr>
        <w:t xml:space="preserve">ПОГОДЖЕНО                                                                            </w:t>
      </w:r>
      <w:r w:rsidRPr="004906C7">
        <w:rPr>
          <w:b/>
          <w:spacing w:val="1"/>
          <w:sz w:val="24"/>
          <w:szCs w:val="24"/>
        </w:rPr>
        <w:t>ЗАТВЕРДЖЕНО</w:t>
      </w:r>
    </w:p>
    <w:p w:rsidR="006D5B53" w:rsidRPr="004906C7" w:rsidRDefault="00882E95" w:rsidP="00882E95">
      <w:pPr>
        <w:shd w:val="clear" w:color="auto" w:fill="FFFFFF"/>
        <w:spacing w:line="312" w:lineRule="exact"/>
        <w:ind w:left="14"/>
        <w:rPr>
          <w:b/>
          <w:sz w:val="24"/>
          <w:szCs w:val="24"/>
        </w:rPr>
      </w:pPr>
      <w:r w:rsidRPr="004906C7">
        <w:rPr>
          <w:b/>
          <w:spacing w:val="-5"/>
          <w:sz w:val="24"/>
          <w:szCs w:val="24"/>
        </w:rPr>
        <w:t>Селищний голова                                                                              рішенням с</w:t>
      </w:r>
      <w:proofErr w:type="spellStart"/>
      <w:r w:rsidRPr="004906C7">
        <w:rPr>
          <w:b/>
          <w:spacing w:val="-5"/>
          <w:sz w:val="24"/>
          <w:szCs w:val="24"/>
          <w:lang w:val="en-US"/>
        </w:rPr>
        <w:t>eci</w:t>
      </w:r>
      <w:proofErr w:type="spellEnd"/>
      <w:r w:rsidRPr="004906C7">
        <w:rPr>
          <w:b/>
          <w:spacing w:val="-5"/>
          <w:sz w:val="24"/>
          <w:szCs w:val="24"/>
        </w:rPr>
        <w:t>ї селищної ради</w:t>
      </w:r>
      <w:r w:rsidRPr="004906C7">
        <w:rPr>
          <w:b/>
          <w:sz w:val="24"/>
          <w:szCs w:val="24"/>
        </w:rPr>
        <w:t xml:space="preserve"> </w:t>
      </w:r>
    </w:p>
    <w:p w:rsidR="00882E95" w:rsidRPr="004906C7" w:rsidRDefault="00882E95" w:rsidP="00882E95">
      <w:pPr>
        <w:shd w:val="clear" w:color="auto" w:fill="FFFFFF"/>
        <w:spacing w:line="312" w:lineRule="exact"/>
        <w:ind w:left="14"/>
        <w:rPr>
          <w:b/>
          <w:sz w:val="24"/>
          <w:szCs w:val="24"/>
        </w:rPr>
      </w:pPr>
      <w:r w:rsidRPr="004906C7">
        <w:rPr>
          <w:b/>
          <w:sz w:val="24"/>
          <w:szCs w:val="24"/>
        </w:rPr>
        <w:t xml:space="preserve">Василь </w:t>
      </w:r>
      <w:proofErr w:type="spellStart"/>
      <w:r w:rsidRPr="004906C7">
        <w:rPr>
          <w:b/>
          <w:sz w:val="24"/>
          <w:szCs w:val="24"/>
        </w:rPr>
        <w:t>Мицканюк</w:t>
      </w:r>
      <w:proofErr w:type="spellEnd"/>
    </w:p>
    <w:p w:rsidR="00882E95" w:rsidRPr="004906C7" w:rsidRDefault="00882E95" w:rsidP="00882E95">
      <w:pPr>
        <w:shd w:val="clear" w:color="auto" w:fill="FFFFFF"/>
        <w:spacing w:line="312" w:lineRule="exact"/>
        <w:ind w:left="14"/>
        <w:rPr>
          <w:b/>
          <w:spacing w:val="-5"/>
          <w:sz w:val="24"/>
          <w:szCs w:val="24"/>
        </w:rPr>
      </w:pPr>
      <w:r w:rsidRPr="004906C7">
        <w:rPr>
          <w:b/>
          <w:spacing w:val="-5"/>
          <w:sz w:val="24"/>
          <w:szCs w:val="24"/>
        </w:rPr>
        <w:t>_________________</w:t>
      </w:r>
      <w:r w:rsidRPr="004906C7">
        <w:rPr>
          <w:b/>
          <w:sz w:val="24"/>
          <w:szCs w:val="24"/>
        </w:rPr>
        <w:t xml:space="preserve">   </w:t>
      </w:r>
      <w:r w:rsidRPr="004906C7">
        <w:rPr>
          <w:b/>
          <w:spacing w:val="-5"/>
          <w:sz w:val="24"/>
          <w:szCs w:val="24"/>
        </w:rPr>
        <w:t xml:space="preserve">                                                                          </w:t>
      </w:r>
      <w:r w:rsidRPr="004906C7">
        <w:rPr>
          <w:b/>
          <w:spacing w:val="1"/>
          <w:sz w:val="24"/>
          <w:szCs w:val="24"/>
        </w:rPr>
        <w:t>від ______ грудня  2025 року</w:t>
      </w:r>
    </w:p>
    <w:p w:rsidR="00882E95" w:rsidRPr="004906C7" w:rsidRDefault="00882E95" w:rsidP="00882E95">
      <w:pPr>
        <w:rPr>
          <w:b/>
          <w:sz w:val="24"/>
          <w:szCs w:val="24"/>
        </w:rPr>
      </w:pPr>
      <w:r w:rsidRPr="004906C7">
        <w:rPr>
          <w:b/>
          <w:sz w:val="24"/>
          <w:szCs w:val="24"/>
        </w:rPr>
        <w:t>_____ грудня 2025 року                                                                    №______/2025</w:t>
      </w:r>
    </w:p>
    <w:p w:rsidR="00882E95" w:rsidRPr="004906C7" w:rsidRDefault="00882E95" w:rsidP="00882E95">
      <w:pP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jc w:val="center"/>
        <w:rPr>
          <w:b/>
          <w:sz w:val="24"/>
          <w:szCs w:val="24"/>
        </w:rPr>
      </w:pPr>
    </w:p>
    <w:p w:rsidR="00882E95" w:rsidRPr="004906C7" w:rsidRDefault="00882E95" w:rsidP="00882E95">
      <w:pPr>
        <w:pStyle w:val="30"/>
        <w:shd w:val="clear" w:color="auto" w:fill="auto"/>
        <w:spacing w:before="0"/>
        <w:ind w:left="20"/>
        <w:rPr>
          <w:rStyle w:val="3"/>
          <w:b/>
          <w:bCs/>
          <w:sz w:val="24"/>
          <w:szCs w:val="24"/>
        </w:rPr>
      </w:pPr>
      <w:r w:rsidRPr="004906C7">
        <w:rPr>
          <w:rStyle w:val="3"/>
          <w:b/>
          <w:bCs/>
          <w:sz w:val="24"/>
          <w:szCs w:val="24"/>
        </w:rPr>
        <w:t>Програма</w:t>
      </w:r>
    </w:p>
    <w:p w:rsidR="00882E95" w:rsidRPr="004906C7" w:rsidRDefault="00882E95" w:rsidP="00882E95">
      <w:pPr>
        <w:pStyle w:val="22"/>
        <w:keepNext/>
        <w:keepLines/>
        <w:shd w:val="clear" w:color="auto" w:fill="auto"/>
        <w:spacing w:after="0" w:line="360" w:lineRule="exact"/>
        <w:rPr>
          <w:rStyle w:val="3"/>
          <w:b/>
          <w:bCs w:val="0"/>
          <w:sz w:val="24"/>
          <w:szCs w:val="24"/>
        </w:rPr>
      </w:pPr>
      <w:r w:rsidRPr="004906C7">
        <w:rPr>
          <w:rStyle w:val="3"/>
          <w:b/>
          <w:bCs w:val="0"/>
          <w:sz w:val="24"/>
          <w:szCs w:val="24"/>
        </w:rPr>
        <w:t xml:space="preserve">охорони навколишнього </w:t>
      </w:r>
      <w:proofErr w:type="spellStart"/>
      <w:r w:rsidRPr="004906C7">
        <w:rPr>
          <w:rStyle w:val="3"/>
          <w:b/>
          <w:bCs w:val="0"/>
          <w:sz w:val="24"/>
          <w:szCs w:val="24"/>
        </w:rPr>
        <w:t>природнього</w:t>
      </w:r>
      <w:proofErr w:type="spellEnd"/>
      <w:r w:rsidRPr="004906C7">
        <w:rPr>
          <w:rStyle w:val="3"/>
          <w:b/>
          <w:bCs w:val="0"/>
          <w:sz w:val="24"/>
          <w:szCs w:val="24"/>
        </w:rPr>
        <w:t xml:space="preserve"> середовища</w:t>
      </w:r>
    </w:p>
    <w:p w:rsidR="00882E95" w:rsidRPr="004906C7" w:rsidRDefault="00882E95" w:rsidP="00882E95">
      <w:pPr>
        <w:pStyle w:val="22"/>
        <w:keepNext/>
        <w:keepLines/>
        <w:shd w:val="clear" w:color="auto" w:fill="auto"/>
        <w:spacing w:after="0" w:line="360" w:lineRule="exact"/>
        <w:rPr>
          <w:sz w:val="24"/>
          <w:szCs w:val="24"/>
        </w:rPr>
      </w:pPr>
      <w:r w:rsidRPr="004906C7">
        <w:rPr>
          <w:sz w:val="24"/>
          <w:szCs w:val="24"/>
        </w:rPr>
        <w:t xml:space="preserve">на території Верховинської селищної ради </w:t>
      </w:r>
    </w:p>
    <w:p w:rsidR="00882E95" w:rsidRPr="004906C7" w:rsidRDefault="00882E95" w:rsidP="00882E95">
      <w:pPr>
        <w:pStyle w:val="22"/>
        <w:keepNext/>
        <w:keepLines/>
        <w:shd w:val="clear" w:color="auto" w:fill="auto"/>
        <w:spacing w:after="0" w:line="360" w:lineRule="exact"/>
        <w:rPr>
          <w:sz w:val="24"/>
          <w:szCs w:val="24"/>
        </w:rPr>
      </w:pPr>
      <w:r w:rsidRPr="004906C7">
        <w:rPr>
          <w:sz w:val="24"/>
          <w:szCs w:val="24"/>
        </w:rPr>
        <w:t>на 2026-2028 роки</w:t>
      </w: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4906C7">
      <w:pPr>
        <w:pStyle w:val="30"/>
        <w:shd w:val="clear" w:color="auto" w:fill="auto"/>
        <w:spacing w:before="0"/>
        <w:jc w:val="left"/>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jc w:val="left"/>
        <w:rPr>
          <w:sz w:val="24"/>
          <w:szCs w:val="24"/>
        </w:rPr>
      </w:pPr>
    </w:p>
    <w:p w:rsidR="00882E95" w:rsidRPr="004906C7" w:rsidRDefault="00882E95" w:rsidP="00882E95">
      <w:pPr>
        <w:pStyle w:val="30"/>
        <w:shd w:val="clear" w:color="auto" w:fill="auto"/>
        <w:spacing w:before="0"/>
        <w:rPr>
          <w:sz w:val="24"/>
          <w:szCs w:val="24"/>
        </w:rPr>
      </w:pPr>
    </w:p>
    <w:p w:rsidR="00882E95" w:rsidRPr="004906C7" w:rsidRDefault="00882E95" w:rsidP="00882E95">
      <w:pPr>
        <w:pStyle w:val="30"/>
        <w:shd w:val="clear" w:color="auto" w:fill="auto"/>
        <w:spacing w:before="0"/>
        <w:rPr>
          <w:sz w:val="24"/>
          <w:szCs w:val="24"/>
        </w:rPr>
      </w:pPr>
      <w:r w:rsidRPr="004906C7">
        <w:rPr>
          <w:sz w:val="24"/>
          <w:szCs w:val="24"/>
        </w:rPr>
        <w:t xml:space="preserve">Верховина </w:t>
      </w:r>
    </w:p>
    <w:p w:rsidR="00882E95" w:rsidRPr="004906C7" w:rsidRDefault="00882E95" w:rsidP="00882E95">
      <w:pPr>
        <w:pStyle w:val="30"/>
        <w:shd w:val="clear" w:color="auto" w:fill="auto"/>
        <w:spacing w:before="0"/>
        <w:rPr>
          <w:sz w:val="24"/>
          <w:szCs w:val="24"/>
        </w:rPr>
      </w:pPr>
      <w:r w:rsidRPr="004906C7">
        <w:rPr>
          <w:sz w:val="24"/>
          <w:szCs w:val="24"/>
        </w:rPr>
        <w:t>2025</w:t>
      </w:r>
    </w:p>
    <w:p w:rsidR="00882E95" w:rsidRPr="004906C7" w:rsidRDefault="00882E95" w:rsidP="004906C7">
      <w:pPr>
        <w:jc w:val="center"/>
        <w:rPr>
          <w:bCs/>
          <w:sz w:val="24"/>
          <w:szCs w:val="24"/>
        </w:rPr>
      </w:pPr>
      <w:r w:rsidRPr="004906C7">
        <w:rPr>
          <w:sz w:val="24"/>
          <w:szCs w:val="24"/>
        </w:rPr>
        <w:br w:type="page"/>
      </w:r>
      <w:r w:rsidR="004906C7">
        <w:rPr>
          <w:sz w:val="24"/>
          <w:szCs w:val="24"/>
        </w:rPr>
        <w:lastRenderedPageBreak/>
        <w:t xml:space="preserve">1. </w:t>
      </w:r>
      <w:r w:rsidRPr="004906C7">
        <w:rPr>
          <w:rStyle w:val="ad"/>
          <w:color w:val="000000"/>
          <w:sz w:val="24"/>
          <w:szCs w:val="24"/>
        </w:rPr>
        <w:t xml:space="preserve">Паспорт </w:t>
      </w:r>
      <w:r w:rsidRPr="004906C7">
        <w:rPr>
          <w:b/>
          <w:sz w:val="24"/>
          <w:szCs w:val="24"/>
        </w:rPr>
        <w:t>селищної програми використання коштів, що надходять</w:t>
      </w:r>
    </w:p>
    <w:p w:rsidR="00882E95" w:rsidRPr="004906C7" w:rsidRDefault="00882E95" w:rsidP="00882E95">
      <w:pPr>
        <w:pStyle w:val="30"/>
        <w:shd w:val="clear" w:color="auto" w:fill="auto"/>
        <w:spacing w:before="0"/>
        <w:ind w:left="720"/>
        <w:rPr>
          <w:sz w:val="24"/>
          <w:szCs w:val="24"/>
        </w:rPr>
      </w:pPr>
      <w:r w:rsidRPr="004906C7">
        <w:rPr>
          <w:sz w:val="24"/>
          <w:szCs w:val="24"/>
        </w:rPr>
        <w:t>від сплати екологічного податку для охорони навколишнього середовища  на території Верховинської селищної ради</w:t>
      </w:r>
    </w:p>
    <w:p w:rsidR="00882E95" w:rsidRPr="004906C7" w:rsidRDefault="00882E95" w:rsidP="00882E95">
      <w:pPr>
        <w:pStyle w:val="30"/>
        <w:shd w:val="clear" w:color="auto" w:fill="auto"/>
        <w:spacing w:before="0"/>
        <w:ind w:left="360"/>
        <w:rPr>
          <w:sz w:val="24"/>
          <w:szCs w:val="24"/>
        </w:rPr>
      </w:pPr>
      <w:r w:rsidRPr="004906C7">
        <w:rPr>
          <w:sz w:val="24"/>
          <w:szCs w:val="24"/>
        </w:rPr>
        <w:t>на 2026-2028 роки</w:t>
      </w:r>
    </w:p>
    <w:p w:rsidR="00882E95" w:rsidRPr="004906C7" w:rsidRDefault="00882E95" w:rsidP="00882E95">
      <w:pPr>
        <w:pStyle w:val="30"/>
        <w:shd w:val="clear" w:color="auto" w:fill="auto"/>
        <w:spacing w:before="0"/>
        <w:ind w:left="720"/>
        <w:rPr>
          <w:sz w:val="24"/>
          <w:szCs w:val="24"/>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3544"/>
        <w:gridCol w:w="4678"/>
      </w:tblGrid>
      <w:tr w:rsidR="00882E95" w:rsidRPr="004906C7" w:rsidTr="00D76372">
        <w:tc>
          <w:tcPr>
            <w:tcW w:w="664" w:type="dxa"/>
            <w:vAlign w:val="center"/>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1.</w:t>
            </w:r>
          </w:p>
        </w:tc>
        <w:tc>
          <w:tcPr>
            <w:tcW w:w="3544" w:type="dxa"/>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Ініціатор розроблення програми</w:t>
            </w:r>
          </w:p>
        </w:tc>
        <w:tc>
          <w:tcPr>
            <w:tcW w:w="4678" w:type="dxa"/>
          </w:tcPr>
          <w:p w:rsidR="00882E95" w:rsidRPr="004906C7" w:rsidRDefault="00882E95" w:rsidP="00D76372">
            <w:pPr>
              <w:pStyle w:val="210"/>
              <w:shd w:val="clear" w:color="auto" w:fill="auto"/>
              <w:spacing w:after="0" w:line="280" w:lineRule="exact"/>
              <w:jc w:val="center"/>
              <w:rPr>
                <w:sz w:val="24"/>
                <w:szCs w:val="24"/>
              </w:rPr>
            </w:pPr>
            <w:r w:rsidRPr="004906C7">
              <w:rPr>
                <w:rStyle w:val="24"/>
                <w:color w:val="000000"/>
                <w:sz w:val="24"/>
                <w:szCs w:val="24"/>
              </w:rPr>
              <w:t>Верховинська селищна рада</w:t>
            </w: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2.</w:t>
            </w:r>
          </w:p>
        </w:tc>
        <w:tc>
          <w:tcPr>
            <w:tcW w:w="3544" w:type="dxa"/>
          </w:tcPr>
          <w:p w:rsidR="00882E95" w:rsidRPr="004906C7" w:rsidRDefault="00882E95" w:rsidP="00D76372">
            <w:pPr>
              <w:pStyle w:val="210"/>
              <w:shd w:val="clear" w:color="auto" w:fill="auto"/>
              <w:spacing w:after="0" w:line="322" w:lineRule="exact"/>
              <w:jc w:val="left"/>
              <w:rPr>
                <w:sz w:val="24"/>
                <w:szCs w:val="24"/>
              </w:rPr>
            </w:pPr>
            <w:r w:rsidRPr="004906C7">
              <w:rPr>
                <w:rStyle w:val="24"/>
                <w:color w:val="000000"/>
                <w:sz w:val="24"/>
                <w:szCs w:val="24"/>
              </w:rPr>
              <w:t>Дата, номер і назва законодавчих документів щодо розроблення програми</w:t>
            </w:r>
          </w:p>
        </w:tc>
        <w:tc>
          <w:tcPr>
            <w:tcW w:w="4678" w:type="dxa"/>
            <w:vAlign w:val="bottom"/>
          </w:tcPr>
          <w:p w:rsidR="00882E95" w:rsidRPr="004906C7" w:rsidRDefault="00882E95" w:rsidP="00D76372">
            <w:pPr>
              <w:pStyle w:val="210"/>
              <w:shd w:val="clear" w:color="auto" w:fill="auto"/>
              <w:spacing w:after="0" w:line="322" w:lineRule="exact"/>
              <w:ind w:right="-9"/>
              <w:jc w:val="both"/>
              <w:rPr>
                <w:sz w:val="24"/>
                <w:szCs w:val="24"/>
              </w:rPr>
            </w:pPr>
            <w:r w:rsidRPr="004906C7">
              <w:rPr>
                <w:rStyle w:val="24"/>
                <w:color w:val="000000"/>
                <w:sz w:val="24"/>
                <w:szCs w:val="24"/>
              </w:rPr>
              <w:t>Закон України «Про місцеве самоврядування в Україні» від 21.05.1997 № 280/97-ВР, Закон України «Про охорону навколишнього природного середовища» від 25.06.1991р. №1264-ХІІ, Постанова КМУ «Про затвердження переліку видів діяльності, що належать до природоохоронних заходів» від 17 вересня 1996р. №1147</w:t>
            </w: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3.</w:t>
            </w:r>
          </w:p>
        </w:tc>
        <w:tc>
          <w:tcPr>
            <w:tcW w:w="3544" w:type="dxa"/>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Розробник програми</w:t>
            </w:r>
          </w:p>
        </w:tc>
        <w:tc>
          <w:tcPr>
            <w:tcW w:w="4678" w:type="dxa"/>
            <w:vAlign w:val="bottom"/>
          </w:tcPr>
          <w:p w:rsidR="00882E95" w:rsidRPr="004906C7" w:rsidRDefault="00882E95" w:rsidP="00D76372">
            <w:pPr>
              <w:rPr>
                <w:sz w:val="24"/>
                <w:szCs w:val="24"/>
              </w:rPr>
            </w:pPr>
            <w:r w:rsidRPr="004906C7">
              <w:rPr>
                <w:sz w:val="24"/>
                <w:szCs w:val="24"/>
              </w:rPr>
              <w:t>Відділ житлово-комунального господарства Верховинської селищної  ради</w:t>
            </w:r>
          </w:p>
          <w:p w:rsidR="00882E95" w:rsidRPr="004906C7" w:rsidRDefault="00882E95" w:rsidP="00D76372">
            <w:pPr>
              <w:pStyle w:val="210"/>
              <w:shd w:val="clear" w:color="auto" w:fill="auto"/>
              <w:spacing w:after="0" w:line="326" w:lineRule="exact"/>
              <w:jc w:val="center"/>
              <w:rPr>
                <w:sz w:val="24"/>
                <w:szCs w:val="24"/>
              </w:rPr>
            </w:pP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4.</w:t>
            </w:r>
          </w:p>
        </w:tc>
        <w:tc>
          <w:tcPr>
            <w:tcW w:w="3544" w:type="dxa"/>
            <w:vAlign w:val="bottom"/>
          </w:tcPr>
          <w:p w:rsidR="00882E95" w:rsidRPr="004906C7" w:rsidRDefault="00882E95" w:rsidP="00D76372">
            <w:pPr>
              <w:pStyle w:val="210"/>
              <w:shd w:val="clear" w:color="auto" w:fill="auto"/>
              <w:spacing w:after="0" w:line="322" w:lineRule="exact"/>
              <w:jc w:val="left"/>
              <w:rPr>
                <w:sz w:val="24"/>
                <w:szCs w:val="24"/>
              </w:rPr>
            </w:pPr>
            <w:r w:rsidRPr="004906C7">
              <w:rPr>
                <w:rStyle w:val="24"/>
                <w:color w:val="000000"/>
                <w:sz w:val="24"/>
                <w:szCs w:val="24"/>
              </w:rPr>
              <w:t>Відповідальний виконавець програми</w:t>
            </w:r>
          </w:p>
        </w:tc>
        <w:tc>
          <w:tcPr>
            <w:tcW w:w="4678" w:type="dxa"/>
          </w:tcPr>
          <w:p w:rsidR="00882E95" w:rsidRPr="004906C7" w:rsidRDefault="00882E95" w:rsidP="00D76372">
            <w:pPr>
              <w:pStyle w:val="210"/>
              <w:shd w:val="clear" w:color="auto" w:fill="auto"/>
              <w:spacing w:after="0" w:line="280" w:lineRule="exact"/>
              <w:jc w:val="center"/>
              <w:rPr>
                <w:sz w:val="24"/>
                <w:szCs w:val="24"/>
              </w:rPr>
            </w:pPr>
            <w:r w:rsidRPr="004906C7">
              <w:rPr>
                <w:rStyle w:val="24"/>
                <w:color w:val="000000"/>
                <w:sz w:val="24"/>
                <w:szCs w:val="24"/>
              </w:rPr>
              <w:t>Верховинська селищна рада</w:t>
            </w: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5.</w:t>
            </w:r>
          </w:p>
        </w:tc>
        <w:tc>
          <w:tcPr>
            <w:tcW w:w="3544" w:type="dxa"/>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Термін реалізації програми</w:t>
            </w:r>
          </w:p>
        </w:tc>
        <w:tc>
          <w:tcPr>
            <w:tcW w:w="4678" w:type="dxa"/>
          </w:tcPr>
          <w:p w:rsidR="00882E95" w:rsidRPr="004906C7" w:rsidRDefault="00882E95" w:rsidP="00D76372">
            <w:pPr>
              <w:pStyle w:val="210"/>
              <w:shd w:val="clear" w:color="auto" w:fill="auto"/>
              <w:spacing w:after="0" w:line="280" w:lineRule="exact"/>
              <w:jc w:val="center"/>
              <w:rPr>
                <w:sz w:val="24"/>
                <w:szCs w:val="24"/>
              </w:rPr>
            </w:pPr>
            <w:r w:rsidRPr="004906C7">
              <w:rPr>
                <w:rStyle w:val="24"/>
                <w:color w:val="000000"/>
                <w:sz w:val="24"/>
                <w:szCs w:val="24"/>
              </w:rPr>
              <w:t>2026-2028 роки</w:t>
            </w: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6.</w:t>
            </w:r>
          </w:p>
        </w:tc>
        <w:tc>
          <w:tcPr>
            <w:tcW w:w="3544" w:type="dxa"/>
            <w:vAlign w:val="bottom"/>
          </w:tcPr>
          <w:p w:rsidR="00882E95" w:rsidRPr="004906C7" w:rsidRDefault="00882E95" w:rsidP="00D76372">
            <w:pPr>
              <w:pStyle w:val="210"/>
              <w:shd w:val="clear" w:color="auto" w:fill="auto"/>
              <w:spacing w:after="0" w:line="322" w:lineRule="exact"/>
              <w:jc w:val="left"/>
              <w:rPr>
                <w:sz w:val="24"/>
                <w:szCs w:val="24"/>
              </w:rPr>
            </w:pPr>
            <w:r w:rsidRPr="004906C7">
              <w:rPr>
                <w:rStyle w:val="24"/>
                <w:color w:val="000000"/>
                <w:sz w:val="24"/>
                <w:szCs w:val="24"/>
              </w:rPr>
              <w:t>Перелік місцевих бюджетів, які беруть участь у виконанні програми</w:t>
            </w:r>
          </w:p>
        </w:tc>
        <w:tc>
          <w:tcPr>
            <w:tcW w:w="4678" w:type="dxa"/>
          </w:tcPr>
          <w:p w:rsidR="00882E95" w:rsidRPr="004906C7" w:rsidRDefault="00882E95" w:rsidP="00D76372">
            <w:pPr>
              <w:pStyle w:val="210"/>
              <w:shd w:val="clear" w:color="auto" w:fill="auto"/>
              <w:spacing w:after="0" w:line="280" w:lineRule="exact"/>
              <w:jc w:val="center"/>
              <w:rPr>
                <w:sz w:val="24"/>
                <w:szCs w:val="24"/>
              </w:rPr>
            </w:pPr>
            <w:r w:rsidRPr="004906C7">
              <w:rPr>
                <w:rStyle w:val="24"/>
                <w:color w:val="000000"/>
                <w:sz w:val="24"/>
                <w:szCs w:val="24"/>
              </w:rPr>
              <w:t>селищний бюджет</w:t>
            </w:r>
          </w:p>
        </w:tc>
      </w:tr>
      <w:tr w:rsidR="00882E95" w:rsidRPr="004906C7" w:rsidTr="00D76372">
        <w:tc>
          <w:tcPr>
            <w:tcW w:w="664" w:type="dxa"/>
          </w:tcPr>
          <w:p w:rsidR="00882E95" w:rsidRPr="004906C7" w:rsidRDefault="00882E95" w:rsidP="00D76372">
            <w:pPr>
              <w:pStyle w:val="210"/>
              <w:shd w:val="clear" w:color="auto" w:fill="auto"/>
              <w:tabs>
                <w:tab w:val="left" w:pos="426"/>
              </w:tabs>
              <w:spacing w:after="0" w:line="280" w:lineRule="exact"/>
              <w:jc w:val="center"/>
              <w:rPr>
                <w:sz w:val="24"/>
                <w:szCs w:val="24"/>
              </w:rPr>
            </w:pPr>
            <w:r w:rsidRPr="004906C7">
              <w:rPr>
                <w:rStyle w:val="24"/>
                <w:color w:val="000000"/>
                <w:sz w:val="24"/>
                <w:szCs w:val="24"/>
              </w:rPr>
              <w:t>7.</w:t>
            </w:r>
          </w:p>
        </w:tc>
        <w:tc>
          <w:tcPr>
            <w:tcW w:w="3544" w:type="dxa"/>
            <w:vAlign w:val="bottom"/>
          </w:tcPr>
          <w:p w:rsidR="00882E95" w:rsidRPr="004906C7" w:rsidRDefault="00882E95" w:rsidP="00D76372">
            <w:pPr>
              <w:pStyle w:val="210"/>
              <w:shd w:val="clear" w:color="auto" w:fill="auto"/>
              <w:spacing w:after="0" w:line="322" w:lineRule="exact"/>
              <w:jc w:val="left"/>
              <w:rPr>
                <w:sz w:val="24"/>
                <w:szCs w:val="24"/>
              </w:rPr>
            </w:pPr>
            <w:r w:rsidRPr="004906C7">
              <w:rPr>
                <w:rStyle w:val="24"/>
                <w:color w:val="000000"/>
                <w:sz w:val="24"/>
                <w:szCs w:val="24"/>
              </w:rPr>
              <w:t>Загальний орієнтовний обсяг фінансових ресурсів, необхідний для реалізації програми, всього</w:t>
            </w:r>
          </w:p>
        </w:tc>
        <w:tc>
          <w:tcPr>
            <w:tcW w:w="4678" w:type="dxa"/>
          </w:tcPr>
          <w:p w:rsidR="00882E95" w:rsidRPr="004906C7" w:rsidRDefault="00882E95" w:rsidP="00D76372">
            <w:pPr>
              <w:pStyle w:val="210"/>
              <w:shd w:val="clear" w:color="auto" w:fill="auto"/>
              <w:spacing w:after="0" w:line="280" w:lineRule="exact"/>
              <w:jc w:val="center"/>
              <w:rPr>
                <w:color w:val="000000" w:themeColor="text1"/>
                <w:sz w:val="24"/>
                <w:szCs w:val="24"/>
              </w:rPr>
            </w:pPr>
            <w:r w:rsidRPr="004906C7">
              <w:rPr>
                <w:rStyle w:val="24"/>
                <w:color w:val="000000" w:themeColor="text1"/>
                <w:sz w:val="24"/>
                <w:szCs w:val="24"/>
              </w:rPr>
              <w:t>901500  грн.</w:t>
            </w:r>
          </w:p>
        </w:tc>
      </w:tr>
      <w:tr w:rsidR="00B91F8C" w:rsidRPr="004906C7" w:rsidTr="00D76372">
        <w:tc>
          <w:tcPr>
            <w:tcW w:w="664" w:type="dxa"/>
          </w:tcPr>
          <w:p w:rsidR="00B91F8C" w:rsidRPr="004906C7" w:rsidRDefault="00B91F8C" w:rsidP="00D76372">
            <w:pPr>
              <w:pStyle w:val="210"/>
              <w:shd w:val="clear" w:color="auto" w:fill="auto"/>
              <w:tabs>
                <w:tab w:val="left" w:pos="426"/>
              </w:tabs>
              <w:spacing w:after="0" w:line="280" w:lineRule="exact"/>
              <w:jc w:val="center"/>
              <w:rPr>
                <w:rStyle w:val="24"/>
                <w:color w:val="000000"/>
                <w:sz w:val="24"/>
                <w:szCs w:val="24"/>
              </w:rPr>
            </w:pPr>
          </w:p>
        </w:tc>
        <w:tc>
          <w:tcPr>
            <w:tcW w:w="3544" w:type="dxa"/>
            <w:vAlign w:val="bottom"/>
          </w:tcPr>
          <w:p w:rsidR="00B91F8C" w:rsidRPr="004906C7" w:rsidRDefault="00B91F8C" w:rsidP="00D76372">
            <w:pPr>
              <w:pStyle w:val="210"/>
              <w:shd w:val="clear" w:color="auto" w:fill="auto"/>
              <w:spacing w:after="0" w:line="322" w:lineRule="exact"/>
              <w:jc w:val="left"/>
              <w:rPr>
                <w:rStyle w:val="24"/>
                <w:color w:val="000000"/>
                <w:sz w:val="24"/>
                <w:szCs w:val="24"/>
              </w:rPr>
            </w:pPr>
          </w:p>
        </w:tc>
        <w:tc>
          <w:tcPr>
            <w:tcW w:w="4678" w:type="dxa"/>
          </w:tcPr>
          <w:p w:rsidR="00B91F8C" w:rsidRPr="004906C7" w:rsidRDefault="00B91F8C" w:rsidP="00D76372">
            <w:pPr>
              <w:pStyle w:val="210"/>
              <w:shd w:val="clear" w:color="auto" w:fill="auto"/>
              <w:spacing w:after="0" w:line="280" w:lineRule="exact"/>
              <w:jc w:val="center"/>
              <w:rPr>
                <w:rStyle w:val="24"/>
                <w:color w:val="000000" w:themeColor="text1"/>
                <w:sz w:val="24"/>
                <w:szCs w:val="24"/>
              </w:rPr>
            </w:pPr>
          </w:p>
        </w:tc>
      </w:tr>
    </w:tbl>
    <w:p w:rsidR="00882E95" w:rsidRPr="004906C7" w:rsidRDefault="00882E95" w:rsidP="00882E95">
      <w:pPr>
        <w:pStyle w:val="13"/>
        <w:keepNext/>
        <w:keepLines/>
        <w:shd w:val="clear" w:color="auto" w:fill="auto"/>
        <w:tabs>
          <w:tab w:val="left" w:pos="3612"/>
        </w:tabs>
        <w:spacing w:before="0" w:after="0" w:line="280" w:lineRule="exact"/>
        <w:ind w:firstLine="0"/>
        <w:rPr>
          <w:rStyle w:val="12"/>
          <w:color w:val="000000"/>
          <w:sz w:val="24"/>
          <w:szCs w:val="24"/>
        </w:rPr>
      </w:pPr>
    </w:p>
    <w:p w:rsidR="00882E95" w:rsidRPr="004906C7" w:rsidRDefault="00882E95" w:rsidP="00882E95">
      <w:pPr>
        <w:pStyle w:val="13"/>
        <w:keepNext/>
        <w:keepLines/>
        <w:shd w:val="clear" w:color="auto" w:fill="auto"/>
        <w:tabs>
          <w:tab w:val="left" w:pos="3612"/>
        </w:tabs>
        <w:spacing w:before="0" w:after="0" w:line="280" w:lineRule="exact"/>
        <w:ind w:left="720" w:firstLine="0"/>
        <w:rPr>
          <w:rStyle w:val="12"/>
          <w:b/>
          <w:color w:val="000000"/>
          <w:sz w:val="24"/>
          <w:szCs w:val="24"/>
        </w:rPr>
      </w:pPr>
      <w:r w:rsidRPr="004906C7">
        <w:rPr>
          <w:rStyle w:val="12"/>
          <w:b/>
          <w:color w:val="000000"/>
          <w:sz w:val="24"/>
          <w:szCs w:val="24"/>
        </w:rPr>
        <w:t>2.Загальні положення</w:t>
      </w:r>
    </w:p>
    <w:p w:rsidR="00882E95" w:rsidRPr="004906C7" w:rsidRDefault="00882E95" w:rsidP="00882E95">
      <w:pPr>
        <w:pStyle w:val="13"/>
        <w:keepNext/>
        <w:keepLines/>
        <w:shd w:val="clear" w:color="auto" w:fill="auto"/>
        <w:tabs>
          <w:tab w:val="left" w:pos="3612"/>
        </w:tabs>
        <w:spacing w:before="0" w:after="0" w:line="280" w:lineRule="exact"/>
        <w:ind w:left="720" w:firstLine="0"/>
        <w:rPr>
          <w:sz w:val="24"/>
          <w:szCs w:val="24"/>
        </w:rPr>
      </w:pPr>
    </w:p>
    <w:p w:rsidR="0084741D" w:rsidRPr="004906C7" w:rsidRDefault="00882E95" w:rsidP="0084741D">
      <w:pPr>
        <w:shd w:val="clear" w:color="auto" w:fill="FFFFFF"/>
        <w:jc w:val="both"/>
        <w:textAlignment w:val="baseline"/>
        <w:rPr>
          <w:color w:val="000000"/>
          <w:sz w:val="24"/>
          <w:szCs w:val="24"/>
        </w:rPr>
      </w:pPr>
      <w:r w:rsidRPr="004906C7">
        <w:rPr>
          <w:rStyle w:val="23"/>
          <w:color w:val="000000"/>
          <w:sz w:val="24"/>
          <w:szCs w:val="24"/>
        </w:rPr>
        <w:t>Програма охорони навколишнього природного середовища на 2026-2028 роки (далі - Програма) розроблена відділом житлово-комунального господарства Верховинської селищної ради відповідно до вимог Закону України «Про охорону навколишнього природного середовища» від 25.06.1991р № 1264-ХП, Постанови КМУ «Про затвердження переліку видів діяльності, що належать до природоохоронних заходів» від 17 вересня 1996р. №1147</w:t>
      </w:r>
      <w:r w:rsidR="0084741D" w:rsidRPr="004906C7">
        <w:rPr>
          <w:rStyle w:val="23"/>
          <w:color w:val="000000"/>
          <w:sz w:val="24"/>
          <w:szCs w:val="24"/>
        </w:rPr>
        <w:t>,</w:t>
      </w:r>
      <w:r w:rsidR="0084741D" w:rsidRPr="004906C7">
        <w:rPr>
          <w:color w:val="000000"/>
          <w:sz w:val="24"/>
          <w:szCs w:val="24"/>
        </w:rPr>
        <w:t xml:space="preserve"> </w:t>
      </w:r>
      <w:r w:rsidR="0084741D" w:rsidRPr="004906C7">
        <w:rPr>
          <w:rStyle w:val="2399"/>
          <w:color w:val="000000"/>
          <w:sz w:val="24"/>
          <w:szCs w:val="24"/>
        </w:rPr>
        <w:t>стратегі</w:t>
      </w:r>
      <w:r w:rsidR="0084741D" w:rsidRPr="004906C7">
        <w:rPr>
          <w:color w:val="000000"/>
          <w:sz w:val="24"/>
          <w:szCs w:val="24"/>
        </w:rPr>
        <w:t>ї розвитку Верховинської селищної територіальної громади на 2024 – 2028 роки. </w:t>
      </w:r>
    </w:p>
    <w:p w:rsidR="00882E95" w:rsidRPr="004906C7" w:rsidRDefault="00882E95" w:rsidP="00882E95">
      <w:pPr>
        <w:pStyle w:val="210"/>
        <w:shd w:val="clear" w:color="auto" w:fill="auto"/>
        <w:spacing w:after="0" w:line="322" w:lineRule="exact"/>
        <w:ind w:firstLine="709"/>
        <w:jc w:val="both"/>
        <w:rPr>
          <w:sz w:val="24"/>
          <w:szCs w:val="24"/>
        </w:rPr>
      </w:pPr>
      <w:r w:rsidRPr="004906C7">
        <w:rPr>
          <w:sz w:val="24"/>
          <w:szCs w:val="24"/>
        </w:rPr>
        <w:t xml:space="preserve"> </w:t>
      </w:r>
    </w:p>
    <w:p w:rsidR="00882E95" w:rsidRPr="004906C7" w:rsidRDefault="00882E95" w:rsidP="00882E95">
      <w:pPr>
        <w:pStyle w:val="210"/>
        <w:shd w:val="clear" w:color="auto" w:fill="auto"/>
        <w:spacing w:after="0" w:line="322" w:lineRule="exact"/>
        <w:ind w:firstLine="709"/>
        <w:jc w:val="both"/>
        <w:rPr>
          <w:sz w:val="24"/>
          <w:szCs w:val="24"/>
        </w:rPr>
      </w:pPr>
      <w:r w:rsidRPr="004906C7">
        <w:rPr>
          <w:sz w:val="24"/>
          <w:szCs w:val="24"/>
        </w:rPr>
        <w:t>Екологічна політика на території Верховинської селищної ради формується, виходячи із прав людини на екологічно безпечне для життя і здоров’я навколишнє природне середовище, гарантованих Конституцією України, Законами України</w:t>
      </w:r>
    </w:p>
    <w:p w:rsidR="00882E95" w:rsidRPr="004906C7" w:rsidRDefault="00882E95" w:rsidP="00882E95">
      <w:pPr>
        <w:shd w:val="clear" w:color="auto" w:fill="FFFFFF"/>
        <w:jc w:val="both"/>
        <w:rPr>
          <w:sz w:val="24"/>
          <w:szCs w:val="24"/>
          <w:shd w:val="clear" w:color="auto" w:fill="FFFFFF"/>
          <w:lang w:eastAsia="uk-UA"/>
        </w:rPr>
      </w:pPr>
      <w:r w:rsidRPr="004906C7">
        <w:rPr>
          <w:sz w:val="24"/>
          <w:szCs w:val="24"/>
          <w:shd w:val="clear" w:color="auto" w:fill="FFFFFF"/>
          <w:lang w:eastAsia="uk-UA"/>
        </w:rPr>
        <w:t xml:space="preserve">Підставою для розроблення Програми є існування екологічних проблем на території </w:t>
      </w:r>
      <w:r w:rsidRPr="004906C7">
        <w:rPr>
          <w:sz w:val="24"/>
          <w:szCs w:val="24"/>
        </w:rPr>
        <w:t>Верховинської селищної  ради</w:t>
      </w:r>
      <w:r w:rsidRPr="004906C7">
        <w:rPr>
          <w:sz w:val="24"/>
          <w:szCs w:val="24"/>
          <w:shd w:val="clear" w:color="auto" w:fill="FFFFFF"/>
          <w:lang w:eastAsia="uk-UA"/>
        </w:rPr>
        <w:t>, розв'язання яких потребує залучення бюджетних коштів, спільних дій виконавчого комітету ради, підприємств, установ, організацій та населення.</w:t>
      </w:r>
    </w:p>
    <w:p w:rsidR="00882E95" w:rsidRPr="004906C7" w:rsidRDefault="00882E95" w:rsidP="00882E95">
      <w:pPr>
        <w:shd w:val="clear" w:color="auto" w:fill="FFFFFF"/>
        <w:jc w:val="both"/>
        <w:rPr>
          <w:rFonts w:ascii="Arial" w:hAnsi="Arial" w:cs="Arial"/>
          <w:sz w:val="24"/>
          <w:szCs w:val="24"/>
          <w:lang w:eastAsia="uk-UA"/>
        </w:rPr>
      </w:pPr>
    </w:p>
    <w:p w:rsidR="00882E95" w:rsidRPr="004906C7" w:rsidRDefault="00882E95" w:rsidP="00882E95">
      <w:pPr>
        <w:pStyle w:val="13"/>
        <w:keepNext/>
        <w:keepLines/>
        <w:shd w:val="clear" w:color="auto" w:fill="auto"/>
        <w:tabs>
          <w:tab w:val="left" w:pos="3892"/>
        </w:tabs>
        <w:spacing w:before="0" w:after="0" w:line="280" w:lineRule="exact"/>
        <w:ind w:left="720" w:firstLine="0"/>
        <w:rPr>
          <w:rStyle w:val="12"/>
          <w:b/>
          <w:color w:val="000000"/>
          <w:sz w:val="24"/>
          <w:szCs w:val="24"/>
        </w:rPr>
      </w:pPr>
      <w:r w:rsidRPr="004906C7">
        <w:rPr>
          <w:rStyle w:val="12"/>
          <w:b/>
          <w:color w:val="000000"/>
          <w:sz w:val="24"/>
          <w:szCs w:val="24"/>
        </w:rPr>
        <w:lastRenderedPageBreak/>
        <w:t>3.Мета Програми</w:t>
      </w:r>
    </w:p>
    <w:p w:rsidR="00882E95" w:rsidRPr="004906C7" w:rsidRDefault="00882E95" w:rsidP="00882E95">
      <w:pPr>
        <w:pStyle w:val="13"/>
        <w:keepNext/>
        <w:keepLines/>
        <w:shd w:val="clear" w:color="auto" w:fill="auto"/>
        <w:tabs>
          <w:tab w:val="left" w:pos="3892"/>
        </w:tabs>
        <w:spacing w:before="0" w:after="0" w:line="280" w:lineRule="exact"/>
        <w:ind w:left="720" w:firstLine="0"/>
        <w:rPr>
          <w:sz w:val="24"/>
          <w:szCs w:val="24"/>
        </w:rPr>
      </w:pPr>
    </w:p>
    <w:p w:rsidR="00882E95" w:rsidRPr="004906C7" w:rsidRDefault="00882E95" w:rsidP="00882E95">
      <w:pPr>
        <w:pStyle w:val="210"/>
        <w:shd w:val="clear" w:color="auto" w:fill="auto"/>
        <w:spacing w:after="0" w:line="322" w:lineRule="exact"/>
        <w:ind w:firstLine="740"/>
        <w:jc w:val="both"/>
        <w:rPr>
          <w:sz w:val="24"/>
          <w:szCs w:val="24"/>
        </w:rPr>
      </w:pPr>
      <w:r w:rsidRPr="004906C7">
        <w:rPr>
          <w:rStyle w:val="23"/>
          <w:color w:val="000000"/>
          <w:sz w:val="24"/>
          <w:szCs w:val="24"/>
        </w:rPr>
        <w:t>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досягнення гармонії взаємодії суспільства і природи.</w:t>
      </w:r>
    </w:p>
    <w:p w:rsidR="00882E95" w:rsidRPr="004906C7" w:rsidRDefault="00882E95" w:rsidP="00882E95">
      <w:pPr>
        <w:pStyle w:val="210"/>
        <w:shd w:val="clear" w:color="auto" w:fill="auto"/>
        <w:spacing w:after="0" w:line="322" w:lineRule="exact"/>
        <w:ind w:firstLine="740"/>
        <w:jc w:val="both"/>
        <w:rPr>
          <w:sz w:val="24"/>
          <w:szCs w:val="24"/>
        </w:rPr>
      </w:pPr>
      <w:r w:rsidRPr="004906C7">
        <w:rPr>
          <w:rStyle w:val="23"/>
          <w:color w:val="000000"/>
          <w:sz w:val="24"/>
          <w:szCs w:val="24"/>
        </w:rPr>
        <w:t>Екологічна ситуація на території Верховинської селищної ради характеризується відносною стабільністю показників, однак багато проблем потребують вирішення:</w:t>
      </w:r>
    </w:p>
    <w:p w:rsidR="00882E95" w:rsidRPr="004906C7" w:rsidRDefault="00882E95" w:rsidP="00882E95">
      <w:pPr>
        <w:pStyle w:val="210"/>
        <w:numPr>
          <w:ilvl w:val="0"/>
          <w:numId w:val="13"/>
        </w:numPr>
        <w:shd w:val="clear" w:color="auto" w:fill="auto"/>
        <w:tabs>
          <w:tab w:val="left" w:pos="701"/>
        </w:tabs>
        <w:spacing w:after="0" w:line="322" w:lineRule="exact"/>
        <w:jc w:val="both"/>
        <w:rPr>
          <w:sz w:val="24"/>
          <w:szCs w:val="24"/>
        </w:rPr>
      </w:pPr>
      <w:r w:rsidRPr="004906C7">
        <w:rPr>
          <w:rStyle w:val="23"/>
          <w:color w:val="000000"/>
          <w:sz w:val="24"/>
          <w:szCs w:val="24"/>
        </w:rPr>
        <w:t>несанкціоноване розміщення твердих побутових відходів населення є суттєвим чинником негативного впливу на земельні, водні та лісові ресурси селищної ради і здоров’я людей;</w:t>
      </w:r>
    </w:p>
    <w:p w:rsidR="00882E95" w:rsidRPr="004906C7" w:rsidRDefault="00882E95" w:rsidP="00882E95">
      <w:pPr>
        <w:pStyle w:val="210"/>
        <w:numPr>
          <w:ilvl w:val="0"/>
          <w:numId w:val="13"/>
        </w:numPr>
        <w:shd w:val="clear" w:color="auto" w:fill="auto"/>
        <w:tabs>
          <w:tab w:val="left" w:pos="701"/>
        </w:tabs>
        <w:spacing w:after="0" w:line="322" w:lineRule="exact"/>
        <w:jc w:val="both"/>
        <w:rPr>
          <w:sz w:val="24"/>
          <w:szCs w:val="24"/>
        </w:rPr>
      </w:pPr>
      <w:r w:rsidRPr="004906C7">
        <w:rPr>
          <w:rStyle w:val="23"/>
          <w:color w:val="000000"/>
          <w:sz w:val="24"/>
          <w:szCs w:val="24"/>
        </w:rPr>
        <w:t>накопичення побутового сміття в лісонасадженнях та поблизу річок, в зоні житлової забудови - є одним з потенційних джерел забруднення довкілля і являють собою велику загрозу навколишньому природному середовищу та підлягають утилізації.</w:t>
      </w:r>
    </w:p>
    <w:p w:rsidR="00882E95" w:rsidRPr="004906C7" w:rsidRDefault="00882E95" w:rsidP="00882E95">
      <w:pPr>
        <w:pStyle w:val="210"/>
        <w:shd w:val="clear" w:color="auto" w:fill="auto"/>
        <w:spacing w:after="0" w:line="322" w:lineRule="exact"/>
        <w:ind w:firstLine="740"/>
        <w:jc w:val="both"/>
        <w:rPr>
          <w:sz w:val="24"/>
          <w:szCs w:val="24"/>
        </w:rPr>
      </w:pPr>
      <w:r w:rsidRPr="004906C7">
        <w:rPr>
          <w:rStyle w:val="23"/>
          <w:color w:val="000000"/>
          <w:sz w:val="24"/>
          <w:szCs w:val="24"/>
        </w:rPr>
        <w:t>Тому, одним з пріоритетних питань захисту навколишнього природного середовища території громади є (на даному етапі) - організація робіт по вивозу відходів та локалізація стихійних звалищ.</w:t>
      </w:r>
    </w:p>
    <w:p w:rsidR="00882E95" w:rsidRPr="004906C7" w:rsidRDefault="00882E95" w:rsidP="00882E95">
      <w:pPr>
        <w:pStyle w:val="210"/>
        <w:shd w:val="clear" w:color="auto" w:fill="auto"/>
        <w:spacing w:after="0" w:line="322" w:lineRule="exact"/>
        <w:ind w:firstLine="740"/>
        <w:jc w:val="both"/>
        <w:rPr>
          <w:sz w:val="24"/>
          <w:szCs w:val="24"/>
        </w:rPr>
      </w:pPr>
      <w:r w:rsidRPr="004906C7">
        <w:rPr>
          <w:rStyle w:val="23"/>
          <w:color w:val="000000"/>
          <w:sz w:val="24"/>
          <w:szCs w:val="24"/>
        </w:rPr>
        <w:t>Стан озеленення на території громади потребує подальшого розширення та коригування. Розвиток зеленого господарства виконується переважно за рахунок створення локальних зелених зон: паркових насаджень, скверів.</w:t>
      </w:r>
    </w:p>
    <w:p w:rsidR="00882E95" w:rsidRPr="004906C7" w:rsidRDefault="00882E95" w:rsidP="00882E95">
      <w:pPr>
        <w:pStyle w:val="210"/>
        <w:shd w:val="clear" w:color="auto" w:fill="auto"/>
        <w:spacing w:after="0" w:line="240" w:lineRule="auto"/>
        <w:ind w:firstLine="740"/>
        <w:jc w:val="both"/>
        <w:rPr>
          <w:sz w:val="24"/>
          <w:szCs w:val="24"/>
        </w:rPr>
      </w:pPr>
      <w:r w:rsidRPr="004906C7">
        <w:rPr>
          <w:rStyle w:val="23"/>
          <w:color w:val="000000"/>
          <w:sz w:val="24"/>
          <w:szCs w:val="24"/>
        </w:rPr>
        <w:t>Заходи щодо відновлення і підтримання сприятливого гідрологічного режиму та санітарного стану водоймищ.</w:t>
      </w:r>
      <w:r w:rsidRPr="004906C7">
        <w:rPr>
          <w:sz w:val="24"/>
          <w:szCs w:val="24"/>
        </w:rPr>
        <w:t xml:space="preserve"> </w:t>
      </w:r>
    </w:p>
    <w:p w:rsidR="00882E95" w:rsidRPr="004906C7" w:rsidRDefault="00882E95" w:rsidP="00882E95">
      <w:pPr>
        <w:pStyle w:val="210"/>
        <w:shd w:val="clear" w:color="auto" w:fill="auto"/>
        <w:spacing w:after="0" w:line="240" w:lineRule="auto"/>
        <w:jc w:val="both"/>
        <w:rPr>
          <w:sz w:val="24"/>
          <w:szCs w:val="24"/>
        </w:rPr>
      </w:pPr>
      <w:r w:rsidRPr="004906C7">
        <w:rPr>
          <w:sz w:val="24"/>
          <w:szCs w:val="24"/>
        </w:rPr>
        <w:t xml:space="preserve">           .</w:t>
      </w:r>
    </w:p>
    <w:p w:rsidR="00882E95" w:rsidRPr="004906C7" w:rsidRDefault="00882E95" w:rsidP="00882E95">
      <w:pPr>
        <w:pStyle w:val="210"/>
        <w:shd w:val="clear" w:color="auto" w:fill="auto"/>
        <w:spacing w:after="0" w:line="240" w:lineRule="auto"/>
        <w:jc w:val="both"/>
        <w:rPr>
          <w:sz w:val="24"/>
          <w:szCs w:val="24"/>
        </w:rPr>
      </w:pPr>
      <w:r w:rsidRPr="004906C7">
        <w:rPr>
          <w:sz w:val="24"/>
          <w:szCs w:val="24"/>
        </w:rPr>
        <w:t xml:space="preserve"> Для зменшення змиву і розмиву </w:t>
      </w:r>
      <w:proofErr w:type="spellStart"/>
      <w:r w:rsidRPr="004906C7">
        <w:rPr>
          <w:sz w:val="24"/>
          <w:szCs w:val="24"/>
        </w:rPr>
        <w:t>грунтів</w:t>
      </w:r>
      <w:proofErr w:type="spellEnd"/>
      <w:r w:rsidRPr="004906C7">
        <w:rPr>
          <w:sz w:val="24"/>
          <w:szCs w:val="24"/>
        </w:rPr>
        <w:t>, а також захисту населених пунктів, сільськогосподарських угідь та виробничих об’єктів від підтоплення і затоплення шляхом будівництва нових та реконструкції існуючих протиерозійних, гідротехнічних, берегоукріплювальних, протизсувних та інших споруд, забезпечення їх надійності.</w:t>
      </w:r>
    </w:p>
    <w:p w:rsidR="00882E95" w:rsidRPr="004906C7" w:rsidRDefault="00882E95"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Одним з пріоритетних питань захисту навколишнього природного середовища на території ради є організація робіт з вивезення побутових відходів, локалізація стихійних звалищ.</w:t>
      </w:r>
    </w:p>
    <w:p w:rsidR="00DA7BA5" w:rsidRPr="004906C7" w:rsidRDefault="00DA7BA5" w:rsidP="00882E95">
      <w:pPr>
        <w:pStyle w:val="210"/>
        <w:shd w:val="clear" w:color="auto" w:fill="auto"/>
        <w:spacing w:after="0" w:line="240" w:lineRule="auto"/>
        <w:jc w:val="both"/>
        <w:rPr>
          <w:sz w:val="24"/>
          <w:szCs w:val="24"/>
          <w:shd w:val="clear" w:color="auto" w:fill="FFFFFF"/>
        </w:rPr>
      </w:pPr>
    </w:p>
    <w:tbl>
      <w:tblPr>
        <w:tblStyle w:val="af0"/>
        <w:tblW w:w="5000" w:type="pct"/>
        <w:tblLook w:val="04A0"/>
      </w:tblPr>
      <w:tblGrid>
        <w:gridCol w:w="593"/>
        <w:gridCol w:w="3333"/>
        <w:gridCol w:w="1219"/>
        <w:gridCol w:w="1133"/>
        <w:gridCol w:w="1841"/>
        <w:gridCol w:w="1736"/>
      </w:tblGrid>
      <w:tr w:rsidR="00DA7BA5" w:rsidRPr="004906C7" w:rsidTr="00D82C1C">
        <w:tc>
          <w:tcPr>
            <w:tcW w:w="332" w:type="pct"/>
          </w:tcPr>
          <w:p w:rsidR="00DA7BA5" w:rsidRPr="004906C7" w:rsidRDefault="00DA7BA5" w:rsidP="00DA7BA5">
            <w:pPr>
              <w:pStyle w:val="210"/>
              <w:shd w:val="clear" w:color="auto" w:fill="auto"/>
              <w:spacing w:after="0" w:line="240" w:lineRule="auto"/>
              <w:jc w:val="center"/>
              <w:rPr>
                <w:sz w:val="24"/>
                <w:szCs w:val="24"/>
                <w:shd w:val="clear" w:color="auto" w:fill="FFFFFF"/>
              </w:rPr>
            </w:pPr>
            <w:r w:rsidRPr="004906C7">
              <w:rPr>
                <w:sz w:val="24"/>
                <w:szCs w:val="24"/>
                <w:shd w:val="clear" w:color="auto" w:fill="FFFFFF"/>
              </w:rPr>
              <w:t>№</w:t>
            </w:r>
          </w:p>
          <w:p w:rsidR="00DA7BA5" w:rsidRPr="004906C7" w:rsidRDefault="00DA7BA5" w:rsidP="00DA7BA5">
            <w:pPr>
              <w:pStyle w:val="210"/>
              <w:shd w:val="clear" w:color="auto" w:fill="auto"/>
              <w:spacing w:after="0" w:line="240" w:lineRule="auto"/>
              <w:jc w:val="center"/>
              <w:rPr>
                <w:sz w:val="24"/>
                <w:szCs w:val="24"/>
                <w:shd w:val="clear" w:color="auto" w:fill="FFFFFF"/>
              </w:rPr>
            </w:pPr>
            <w:proofErr w:type="spellStart"/>
            <w:r w:rsidRPr="004906C7">
              <w:rPr>
                <w:sz w:val="24"/>
                <w:szCs w:val="24"/>
                <w:shd w:val="clear" w:color="auto" w:fill="FFFFFF"/>
              </w:rPr>
              <w:t>п.п</w:t>
            </w:r>
            <w:proofErr w:type="spellEnd"/>
            <w:r w:rsidRPr="004906C7">
              <w:rPr>
                <w:sz w:val="24"/>
                <w:szCs w:val="24"/>
                <w:shd w:val="clear" w:color="auto" w:fill="FFFFFF"/>
              </w:rPr>
              <w:t>.</w:t>
            </w:r>
          </w:p>
        </w:tc>
        <w:tc>
          <w:tcPr>
            <w:tcW w:w="1861" w:type="pct"/>
          </w:tcPr>
          <w:p w:rsidR="00DA7BA5" w:rsidRPr="004906C7" w:rsidRDefault="00D82C1C" w:rsidP="00926ADC">
            <w:pPr>
              <w:pStyle w:val="210"/>
              <w:shd w:val="clear" w:color="auto" w:fill="auto"/>
              <w:spacing w:after="0" w:line="240" w:lineRule="auto"/>
              <w:jc w:val="center"/>
              <w:rPr>
                <w:sz w:val="24"/>
                <w:szCs w:val="24"/>
                <w:shd w:val="clear" w:color="auto" w:fill="FFFFFF"/>
              </w:rPr>
            </w:pPr>
            <w:r w:rsidRPr="004906C7">
              <w:rPr>
                <w:sz w:val="24"/>
                <w:szCs w:val="24"/>
                <w:shd w:val="clear" w:color="auto" w:fill="FFFFFF"/>
              </w:rPr>
              <w:t>Н</w:t>
            </w:r>
            <w:r w:rsidR="00926ADC" w:rsidRPr="004906C7">
              <w:rPr>
                <w:sz w:val="24"/>
                <w:szCs w:val="24"/>
                <w:shd w:val="clear" w:color="auto" w:fill="FFFFFF"/>
              </w:rPr>
              <w:t>азва</w:t>
            </w:r>
            <w:r w:rsidR="00DA5682" w:rsidRPr="004906C7">
              <w:rPr>
                <w:sz w:val="24"/>
                <w:szCs w:val="24"/>
                <w:shd w:val="clear" w:color="auto" w:fill="FFFFFF"/>
              </w:rPr>
              <w:t xml:space="preserve"> робіт</w:t>
            </w:r>
          </w:p>
        </w:tc>
        <w:tc>
          <w:tcPr>
            <w:tcW w:w="566" w:type="pct"/>
          </w:tcPr>
          <w:p w:rsidR="00DA7BA5" w:rsidRPr="004906C7" w:rsidRDefault="00926ADC" w:rsidP="00926ADC">
            <w:pPr>
              <w:pStyle w:val="210"/>
              <w:shd w:val="clear" w:color="auto" w:fill="auto"/>
              <w:spacing w:after="0" w:line="240" w:lineRule="auto"/>
              <w:jc w:val="center"/>
              <w:rPr>
                <w:sz w:val="24"/>
                <w:szCs w:val="24"/>
                <w:shd w:val="clear" w:color="auto" w:fill="FFFFFF"/>
              </w:rPr>
            </w:pPr>
            <w:proofErr w:type="spellStart"/>
            <w:r w:rsidRPr="004906C7">
              <w:rPr>
                <w:sz w:val="24"/>
                <w:szCs w:val="24"/>
                <w:shd w:val="clear" w:color="auto" w:fill="FFFFFF"/>
              </w:rPr>
              <w:t>о</w:t>
            </w:r>
            <w:r w:rsidR="00DA7BA5" w:rsidRPr="004906C7">
              <w:rPr>
                <w:sz w:val="24"/>
                <w:szCs w:val="24"/>
                <w:shd w:val="clear" w:color="auto" w:fill="FFFFFF"/>
              </w:rPr>
              <w:t>д.виміру</w:t>
            </w:r>
            <w:proofErr w:type="spellEnd"/>
          </w:p>
        </w:tc>
        <w:tc>
          <w:tcPr>
            <w:tcW w:w="535" w:type="pct"/>
          </w:tcPr>
          <w:p w:rsidR="00DA7BA5" w:rsidRPr="004906C7" w:rsidRDefault="00DA5682" w:rsidP="00926ADC">
            <w:pPr>
              <w:pStyle w:val="210"/>
              <w:shd w:val="clear" w:color="auto" w:fill="auto"/>
              <w:spacing w:after="0" w:line="240" w:lineRule="auto"/>
              <w:jc w:val="center"/>
              <w:rPr>
                <w:sz w:val="24"/>
                <w:szCs w:val="24"/>
                <w:shd w:val="clear" w:color="auto" w:fill="FFFFFF"/>
              </w:rPr>
            </w:pPr>
            <w:r w:rsidRPr="004906C7">
              <w:rPr>
                <w:sz w:val="24"/>
                <w:szCs w:val="24"/>
                <w:shd w:val="clear" w:color="auto" w:fill="FFFFFF"/>
              </w:rPr>
              <w:t>кількість</w:t>
            </w:r>
          </w:p>
        </w:tc>
        <w:tc>
          <w:tcPr>
            <w:tcW w:w="825" w:type="pct"/>
          </w:tcPr>
          <w:p w:rsidR="00DA7BA5" w:rsidRPr="004906C7" w:rsidRDefault="00926ADC" w:rsidP="00926ADC">
            <w:pPr>
              <w:pStyle w:val="210"/>
              <w:shd w:val="clear" w:color="auto" w:fill="auto"/>
              <w:spacing w:after="0" w:line="240" w:lineRule="auto"/>
              <w:jc w:val="center"/>
              <w:rPr>
                <w:sz w:val="24"/>
                <w:szCs w:val="24"/>
                <w:shd w:val="clear" w:color="auto" w:fill="FFFFFF"/>
              </w:rPr>
            </w:pPr>
            <w:r w:rsidRPr="004906C7">
              <w:rPr>
                <w:sz w:val="24"/>
                <w:szCs w:val="24"/>
              </w:rPr>
              <w:t>д</w:t>
            </w:r>
            <w:r w:rsidR="00DA5682" w:rsidRPr="004906C7">
              <w:rPr>
                <w:sz w:val="24"/>
                <w:szCs w:val="24"/>
              </w:rPr>
              <w:t>жерело фінансування</w:t>
            </w:r>
          </w:p>
        </w:tc>
        <w:tc>
          <w:tcPr>
            <w:tcW w:w="881" w:type="pct"/>
          </w:tcPr>
          <w:p w:rsidR="00DA7BA5" w:rsidRPr="004906C7" w:rsidRDefault="00DA5682" w:rsidP="00926ADC">
            <w:pPr>
              <w:pStyle w:val="210"/>
              <w:shd w:val="clear" w:color="auto" w:fill="auto"/>
              <w:spacing w:after="0" w:line="240" w:lineRule="auto"/>
              <w:jc w:val="center"/>
              <w:rPr>
                <w:sz w:val="24"/>
                <w:szCs w:val="24"/>
                <w:shd w:val="clear" w:color="auto" w:fill="FFFFFF"/>
              </w:rPr>
            </w:pPr>
            <w:r w:rsidRPr="004906C7">
              <w:rPr>
                <w:sz w:val="24"/>
                <w:szCs w:val="24"/>
                <w:shd w:val="clear" w:color="auto" w:fill="FFFFFF"/>
              </w:rPr>
              <w:t>результат</w:t>
            </w:r>
          </w:p>
        </w:tc>
      </w:tr>
      <w:tr w:rsidR="00DA7BA5" w:rsidRPr="004906C7" w:rsidTr="00D82C1C">
        <w:tc>
          <w:tcPr>
            <w:tcW w:w="332" w:type="pct"/>
          </w:tcPr>
          <w:p w:rsidR="00DA7BA5" w:rsidRPr="004906C7" w:rsidRDefault="00A00675"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1</w:t>
            </w:r>
          </w:p>
        </w:tc>
        <w:tc>
          <w:tcPr>
            <w:tcW w:w="1861" w:type="pct"/>
          </w:tcPr>
          <w:p w:rsidR="00DA7BA5" w:rsidRPr="004906C7" w:rsidRDefault="00DA7BA5"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Висадження кущів на території громади</w:t>
            </w:r>
          </w:p>
        </w:tc>
        <w:tc>
          <w:tcPr>
            <w:tcW w:w="566" w:type="pct"/>
          </w:tcPr>
          <w:p w:rsidR="00DA7BA5" w:rsidRPr="004906C7" w:rsidRDefault="00A00675" w:rsidP="00882E95">
            <w:pPr>
              <w:pStyle w:val="210"/>
              <w:shd w:val="clear" w:color="auto" w:fill="auto"/>
              <w:spacing w:after="0" w:line="240" w:lineRule="auto"/>
              <w:jc w:val="both"/>
              <w:rPr>
                <w:sz w:val="24"/>
                <w:szCs w:val="24"/>
                <w:shd w:val="clear" w:color="auto" w:fill="FFFFFF"/>
              </w:rPr>
            </w:pPr>
            <w:proofErr w:type="spellStart"/>
            <w:r w:rsidRPr="004906C7">
              <w:rPr>
                <w:sz w:val="24"/>
                <w:szCs w:val="24"/>
                <w:shd w:val="clear" w:color="auto" w:fill="FFFFFF"/>
              </w:rPr>
              <w:t>шт</w:t>
            </w:r>
            <w:proofErr w:type="spellEnd"/>
          </w:p>
        </w:tc>
        <w:tc>
          <w:tcPr>
            <w:tcW w:w="535" w:type="pct"/>
          </w:tcPr>
          <w:p w:rsidR="00DA7BA5" w:rsidRPr="004906C7" w:rsidRDefault="00A00675"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12</w:t>
            </w:r>
          </w:p>
        </w:tc>
        <w:tc>
          <w:tcPr>
            <w:tcW w:w="825" w:type="pct"/>
          </w:tcPr>
          <w:p w:rsidR="00DA7BA5" w:rsidRPr="004906C7" w:rsidRDefault="00A00675"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Місцевий бюджет / спонсори</w:t>
            </w:r>
          </w:p>
        </w:tc>
        <w:tc>
          <w:tcPr>
            <w:tcW w:w="881" w:type="pct"/>
          </w:tcPr>
          <w:p w:rsidR="00DA7BA5" w:rsidRPr="004906C7" w:rsidRDefault="000361CD"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Покращення якості повітря, озеленення території</w:t>
            </w:r>
          </w:p>
        </w:tc>
      </w:tr>
      <w:tr w:rsidR="00DA7BA5" w:rsidRPr="004906C7" w:rsidTr="00D82C1C">
        <w:tc>
          <w:tcPr>
            <w:tcW w:w="332" w:type="pct"/>
          </w:tcPr>
          <w:p w:rsidR="00DA7BA5" w:rsidRPr="004906C7" w:rsidRDefault="00DA7BA5" w:rsidP="00882E95">
            <w:pPr>
              <w:pStyle w:val="210"/>
              <w:shd w:val="clear" w:color="auto" w:fill="auto"/>
              <w:spacing w:after="0" w:line="240" w:lineRule="auto"/>
              <w:jc w:val="both"/>
              <w:rPr>
                <w:sz w:val="24"/>
                <w:szCs w:val="24"/>
                <w:shd w:val="clear" w:color="auto" w:fill="FFFFFF"/>
              </w:rPr>
            </w:pPr>
          </w:p>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2</w:t>
            </w:r>
          </w:p>
        </w:tc>
        <w:tc>
          <w:tcPr>
            <w:tcW w:w="1861" w:type="pct"/>
          </w:tcPr>
          <w:p w:rsidR="00DA7BA5" w:rsidRPr="004906C7" w:rsidRDefault="001A2A01" w:rsidP="001A2A01">
            <w:pPr>
              <w:rPr>
                <w:sz w:val="24"/>
                <w:szCs w:val="24"/>
                <w:lang w:eastAsia="uk-UA"/>
              </w:rPr>
            </w:pPr>
            <w:r w:rsidRPr="004906C7">
              <w:rPr>
                <w:sz w:val="24"/>
                <w:szCs w:val="24"/>
                <w:lang w:eastAsia="uk-UA"/>
              </w:rPr>
              <w:t>Встановлення контейнерів для роздільного збору відходів</w:t>
            </w:r>
          </w:p>
        </w:tc>
        <w:tc>
          <w:tcPr>
            <w:tcW w:w="566" w:type="pct"/>
          </w:tcPr>
          <w:p w:rsidR="00DA7BA5" w:rsidRPr="004906C7" w:rsidRDefault="001A2A01" w:rsidP="00882E95">
            <w:pPr>
              <w:pStyle w:val="210"/>
              <w:shd w:val="clear" w:color="auto" w:fill="auto"/>
              <w:spacing w:after="0" w:line="240" w:lineRule="auto"/>
              <w:jc w:val="both"/>
              <w:rPr>
                <w:sz w:val="24"/>
                <w:szCs w:val="24"/>
                <w:shd w:val="clear" w:color="auto" w:fill="FFFFFF"/>
              </w:rPr>
            </w:pPr>
            <w:proofErr w:type="spellStart"/>
            <w:r w:rsidRPr="004906C7">
              <w:rPr>
                <w:sz w:val="24"/>
                <w:szCs w:val="24"/>
                <w:shd w:val="clear" w:color="auto" w:fill="FFFFFF"/>
              </w:rPr>
              <w:t>шт</w:t>
            </w:r>
            <w:proofErr w:type="spellEnd"/>
          </w:p>
        </w:tc>
        <w:tc>
          <w:tcPr>
            <w:tcW w:w="535" w:type="pct"/>
          </w:tcPr>
          <w:p w:rsidR="00DA7BA5" w:rsidRPr="004906C7" w:rsidRDefault="001A2A01"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20</w:t>
            </w:r>
          </w:p>
        </w:tc>
        <w:tc>
          <w:tcPr>
            <w:tcW w:w="825" w:type="pct"/>
          </w:tcPr>
          <w:p w:rsidR="00DA7BA5" w:rsidRPr="004906C7" w:rsidRDefault="001A2A01"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Місцевий бюджет / спонсори</w:t>
            </w:r>
          </w:p>
        </w:tc>
        <w:tc>
          <w:tcPr>
            <w:tcW w:w="881" w:type="pct"/>
          </w:tcPr>
          <w:p w:rsidR="00DA7BA5" w:rsidRPr="004906C7" w:rsidRDefault="001A2A01"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Підвищення рівня сортування відходів</w:t>
            </w:r>
          </w:p>
        </w:tc>
      </w:tr>
      <w:tr w:rsidR="00E553A1" w:rsidRPr="004906C7" w:rsidTr="00D82C1C">
        <w:tc>
          <w:tcPr>
            <w:tcW w:w="332" w:type="pct"/>
          </w:tcPr>
          <w:p w:rsidR="00E553A1" w:rsidRPr="004906C7" w:rsidRDefault="00E553A1" w:rsidP="00882E95">
            <w:pPr>
              <w:pStyle w:val="210"/>
              <w:shd w:val="clear" w:color="auto" w:fill="auto"/>
              <w:spacing w:after="0" w:line="240" w:lineRule="auto"/>
              <w:jc w:val="both"/>
              <w:rPr>
                <w:sz w:val="24"/>
                <w:szCs w:val="24"/>
                <w:shd w:val="clear" w:color="auto" w:fill="FFFFFF"/>
              </w:rPr>
            </w:pPr>
          </w:p>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3</w:t>
            </w:r>
          </w:p>
        </w:tc>
        <w:tc>
          <w:tcPr>
            <w:tcW w:w="1861" w:type="pct"/>
          </w:tcPr>
          <w:p w:rsidR="00E553A1" w:rsidRPr="004906C7" w:rsidRDefault="00E553A1" w:rsidP="001A2A01">
            <w:pPr>
              <w:rPr>
                <w:sz w:val="24"/>
                <w:szCs w:val="24"/>
                <w:lang w:eastAsia="uk-UA"/>
              </w:rPr>
            </w:pPr>
            <w:r w:rsidRPr="004906C7">
              <w:rPr>
                <w:sz w:val="24"/>
                <w:szCs w:val="24"/>
                <w:lang w:eastAsia="uk-UA"/>
              </w:rPr>
              <w:t xml:space="preserve">Ліквідація несанкціонованих </w:t>
            </w:r>
          </w:p>
          <w:p w:rsidR="00E553A1" w:rsidRPr="004906C7" w:rsidRDefault="00E553A1" w:rsidP="001A2A01">
            <w:pPr>
              <w:rPr>
                <w:sz w:val="24"/>
                <w:szCs w:val="24"/>
                <w:lang w:eastAsia="uk-UA"/>
              </w:rPr>
            </w:pPr>
            <w:proofErr w:type="spellStart"/>
            <w:r w:rsidRPr="004906C7">
              <w:rPr>
                <w:sz w:val="24"/>
                <w:szCs w:val="24"/>
                <w:lang w:eastAsia="uk-UA"/>
              </w:rPr>
              <w:t>сміттєзвалищ</w:t>
            </w:r>
            <w:proofErr w:type="spellEnd"/>
          </w:p>
        </w:tc>
        <w:tc>
          <w:tcPr>
            <w:tcW w:w="566" w:type="pct"/>
          </w:tcPr>
          <w:p w:rsidR="00E553A1" w:rsidRPr="004906C7" w:rsidRDefault="00E553A1" w:rsidP="00882E95">
            <w:pPr>
              <w:pStyle w:val="210"/>
              <w:shd w:val="clear" w:color="auto" w:fill="auto"/>
              <w:spacing w:after="0" w:line="240" w:lineRule="auto"/>
              <w:jc w:val="both"/>
              <w:rPr>
                <w:sz w:val="24"/>
                <w:szCs w:val="24"/>
                <w:shd w:val="clear" w:color="auto" w:fill="FFFFFF"/>
              </w:rPr>
            </w:pPr>
            <w:proofErr w:type="spellStart"/>
            <w:r w:rsidRPr="004906C7">
              <w:rPr>
                <w:sz w:val="24"/>
                <w:szCs w:val="24"/>
                <w:shd w:val="clear" w:color="auto" w:fill="FFFFFF"/>
              </w:rPr>
              <w:t>шт</w:t>
            </w:r>
            <w:proofErr w:type="spellEnd"/>
          </w:p>
        </w:tc>
        <w:tc>
          <w:tcPr>
            <w:tcW w:w="535" w:type="pct"/>
          </w:tcPr>
          <w:p w:rsidR="00E553A1" w:rsidRPr="004906C7" w:rsidRDefault="00E553A1"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10</w:t>
            </w:r>
          </w:p>
        </w:tc>
        <w:tc>
          <w:tcPr>
            <w:tcW w:w="825" w:type="pct"/>
          </w:tcPr>
          <w:p w:rsidR="00E553A1" w:rsidRPr="004906C7" w:rsidRDefault="00E553A1"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Місцевий бюджет</w:t>
            </w:r>
          </w:p>
        </w:tc>
        <w:tc>
          <w:tcPr>
            <w:tcW w:w="881" w:type="pct"/>
            <w:vAlign w:val="center"/>
          </w:tcPr>
          <w:p w:rsidR="00E553A1" w:rsidRPr="004906C7" w:rsidRDefault="00E553A1" w:rsidP="00CF5F14">
            <w:pPr>
              <w:rPr>
                <w:sz w:val="24"/>
                <w:szCs w:val="24"/>
                <w:lang w:eastAsia="uk-UA"/>
              </w:rPr>
            </w:pPr>
            <w:r w:rsidRPr="004906C7">
              <w:rPr>
                <w:sz w:val="24"/>
                <w:szCs w:val="24"/>
                <w:lang w:eastAsia="uk-UA"/>
              </w:rPr>
              <w:t>Зменшення забруднення території</w:t>
            </w:r>
          </w:p>
        </w:tc>
      </w:tr>
      <w:tr w:rsidR="00E553A1" w:rsidRPr="004906C7" w:rsidTr="00D82C1C">
        <w:tc>
          <w:tcPr>
            <w:tcW w:w="332" w:type="pct"/>
          </w:tcPr>
          <w:p w:rsidR="00E553A1" w:rsidRPr="004906C7" w:rsidRDefault="00E553A1" w:rsidP="00882E95">
            <w:pPr>
              <w:pStyle w:val="210"/>
              <w:shd w:val="clear" w:color="auto" w:fill="auto"/>
              <w:spacing w:after="0" w:line="240" w:lineRule="auto"/>
              <w:jc w:val="both"/>
              <w:rPr>
                <w:sz w:val="24"/>
                <w:szCs w:val="24"/>
                <w:shd w:val="clear" w:color="auto" w:fill="FFFFFF"/>
              </w:rPr>
            </w:pPr>
          </w:p>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4</w:t>
            </w:r>
          </w:p>
        </w:tc>
        <w:tc>
          <w:tcPr>
            <w:tcW w:w="1861" w:type="pct"/>
          </w:tcPr>
          <w:p w:rsidR="00E553A1" w:rsidRPr="004906C7" w:rsidRDefault="005B0911" w:rsidP="007504D6">
            <w:pPr>
              <w:pStyle w:val="210"/>
              <w:shd w:val="clear" w:color="auto" w:fill="auto"/>
              <w:spacing w:after="0" w:line="240" w:lineRule="auto"/>
              <w:jc w:val="both"/>
              <w:rPr>
                <w:sz w:val="24"/>
                <w:szCs w:val="24"/>
                <w:shd w:val="clear" w:color="auto" w:fill="FFFFFF"/>
              </w:rPr>
            </w:pPr>
            <w:r w:rsidRPr="004906C7">
              <w:rPr>
                <w:sz w:val="24"/>
                <w:szCs w:val="24"/>
                <w:lang w:eastAsia="uk-UA"/>
              </w:rPr>
              <w:t xml:space="preserve">Очищення </w:t>
            </w:r>
            <w:r w:rsidR="007504D6" w:rsidRPr="004906C7">
              <w:rPr>
                <w:sz w:val="24"/>
                <w:szCs w:val="24"/>
                <w:lang w:eastAsia="uk-UA"/>
              </w:rPr>
              <w:t>струмків,</w:t>
            </w:r>
            <w:r w:rsidR="007504D6" w:rsidRPr="004906C7">
              <w:rPr>
                <w:sz w:val="24"/>
                <w:szCs w:val="24"/>
              </w:rPr>
              <w:t xml:space="preserve"> водовідвідних траншей, придорожніх канав</w:t>
            </w:r>
          </w:p>
        </w:tc>
        <w:tc>
          <w:tcPr>
            <w:tcW w:w="566" w:type="pct"/>
          </w:tcPr>
          <w:p w:rsidR="00E553A1" w:rsidRPr="004906C7" w:rsidRDefault="005B0911" w:rsidP="00882E95">
            <w:pPr>
              <w:pStyle w:val="210"/>
              <w:shd w:val="clear" w:color="auto" w:fill="auto"/>
              <w:spacing w:after="0" w:line="240" w:lineRule="auto"/>
              <w:jc w:val="both"/>
              <w:rPr>
                <w:sz w:val="24"/>
                <w:szCs w:val="24"/>
                <w:shd w:val="clear" w:color="auto" w:fill="FFFFFF"/>
              </w:rPr>
            </w:pPr>
            <w:proofErr w:type="spellStart"/>
            <w:r w:rsidRPr="004906C7">
              <w:rPr>
                <w:sz w:val="24"/>
                <w:szCs w:val="24"/>
                <w:shd w:val="clear" w:color="auto" w:fill="FFFFFF"/>
              </w:rPr>
              <w:t>пог.м</w:t>
            </w:r>
            <w:proofErr w:type="spellEnd"/>
          </w:p>
        </w:tc>
        <w:tc>
          <w:tcPr>
            <w:tcW w:w="535" w:type="pct"/>
          </w:tcPr>
          <w:p w:rsidR="00E553A1" w:rsidRPr="004906C7" w:rsidRDefault="007504D6"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300</w:t>
            </w:r>
          </w:p>
        </w:tc>
        <w:tc>
          <w:tcPr>
            <w:tcW w:w="825" w:type="pct"/>
          </w:tcPr>
          <w:p w:rsidR="00E553A1" w:rsidRPr="004906C7" w:rsidRDefault="005B0911"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Місцевий бюджет та інші не заборонені законодавством</w:t>
            </w:r>
          </w:p>
        </w:tc>
        <w:tc>
          <w:tcPr>
            <w:tcW w:w="881" w:type="pct"/>
          </w:tcPr>
          <w:p w:rsidR="00E553A1"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Поліпшення гідрологічного стану водойм</w:t>
            </w:r>
          </w:p>
        </w:tc>
      </w:tr>
      <w:tr w:rsidR="00D82C1C" w:rsidRPr="004906C7" w:rsidTr="00D82C1C">
        <w:tc>
          <w:tcPr>
            <w:tcW w:w="332" w:type="pct"/>
          </w:tcPr>
          <w:p w:rsidR="00D82C1C" w:rsidRPr="004906C7" w:rsidRDefault="00D82C1C" w:rsidP="00882E95">
            <w:pPr>
              <w:pStyle w:val="210"/>
              <w:shd w:val="clear" w:color="auto" w:fill="auto"/>
              <w:spacing w:after="0" w:line="240" w:lineRule="auto"/>
              <w:jc w:val="both"/>
              <w:rPr>
                <w:sz w:val="24"/>
                <w:szCs w:val="24"/>
                <w:shd w:val="clear" w:color="auto" w:fill="FFFFFF"/>
              </w:rPr>
            </w:pPr>
          </w:p>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5</w:t>
            </w:r>
          </w:p>
        </w:tc>
        <w:tc>
          <w:tcPr>
            <w:tcW w:w="1861" w:type="pct"/>
          </w:tcPr>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lang w:eastAsia="uk-UA"/>
              </w:rPr>
              <w:t>Проведення екологічних освітніх заходів для населення</w:t>
            </w:r>
          </w:p>
        </w:tc>
        <w:tc>
          <w:tcPr>
            <w:tcW w:w="566" w:type="pct"/>
          </w:tcPr>
          <w:p w:rsidR="00D82C1C" w:rsidRPr="004906C7" w:rsidRDefault="00D82C1C" w:rsidP="00882E95">
            <w:pPr>
              <w:pStyle w:val="210"/>
              <w:shd w:val="clear" w:color="auto" w:fill="auto"/>
              <w:spacing w:after="0" w:line="240" w:lineRule="auto"/>
              <w:jc w:val="both"/>
              <w:rPr>
                <w:sz w:val="24"/>
                <w:szCs w:val="24"/>
                <w:shd w:val="clear" w:color="auto" w:fill="FFFFFF"/>
              </w:rPr>
            </w:pPr>
            <w:proofErr w:type="spellStart"/>
            <w:r w:rsidRPr="004906C7">
              <w:rPr>
                <w:sz w:val="24"/>
                <w:szCs w:val="24"/>
                <w:shd w:val="clear" w:color="auto" w:fill="FFFFFF"/>
              </w:rPr>
              <w:t>к-ть</w:t>
            </w:r>
            <w:proofErr w:type="spellEnd"/>
          </w:p>
        </w:tc>
        <w:tc>
          <w:tcPr>
            <w:tcW w:w="535" w:type="pct"/>
          </w:tcPr>
          <w:p w:rsidR="00D82C1C" w:rsidRPr="004906C7" w:rsidRDefault="00D82C1C" w:rsidP="00882E95">
            <w:pPr>
              <w:pStyle w:val="210"/>
              <w:shd w:val="clear" w:color="auto" w:fill="auto"/>
              <w:spacing w:after="0" w:line="240" w:lineRule="auto"/>
              <w:jc w:val="both"/>
              <w:rPr>
                <w:sz w:val="24"/>
                <w:szCs w:val="24"/>
                <w:shd w:val="clear" w:color="auto" w:fill="FFFFFF"/>
              </w:rPr>
            </w:pPr>
            <w:r w:rsidRPr="004906C7">
              <w:rPr>
                <w:sz w:val="24"/>
                <w:szCs w:val="24"/>
                <w:shd w:val="clear" w:color="auto" w:fill="FFFFFF"/>
              </w:rPr>
              <w:t>25</w:t>
            </w:r>
          </w:p>
        </w:tc>
        <w:tc>
          <w:tcPr>
            <w:tcW w:w="825" w:type="pct"/>
            <w:vAlign w:val="center"/>
          </w:tcPr>
          <w:p w:rsidR="00D82C1C" w:rsidRPr="004906C7" w:rsidRDefault="00D82C1C" w:rsidP="00CF5F14">
            <w:pPr>
              <w:rPr>
                <w:sz w:val="24"/>
                <w:szCs w:val="24"/>
                <w:lang w:eastAsia="uk-UA"/>
              </w:rPr>
            </w:pPr>
            <w:r w:rsidRPr="004906C7">
              <w:rPr>
                <w:sz w:val="24"/>
                <w:szCs w:val="24"/>
                <w:lang w:eastAsia="uk-UA"/>
              </w:rPr>
              <w:t>Відділ культури, заклади освіти</w:t>
            </w:r>
          </w:p>
        </w:tc>
        <w:tc>
          <w:tcPr>
            <w:tcW w:w="881" w:type="pct"/>
            <w:vAlign w:val="center"/>
          </w:tcPr>
          <w:p w:rsidR="00D82C1C" w:rsidRPr="004906C7" w:rsidRDefault="00D82C1C" w:rsidP="00CF5F14">
            <w:pPr>
              <w:rPr>
                <w:sz w:val="24"/>
                <w:szCs w:val="24"/>
                <w:lang w:eastAsia="uk-UA"/>
              </w:rPr>
            </w:pPr>
            <w:r w:rsidRPr="004906C7">
              <w:rPr>
                <w:sz w:val="24"/>
                <w:szCs w:val="24"/>
                <w:lang w:eastAsia="uk-UA"/>
              </w:rPr>
              <w:t>Підвищення екологічної обізнаності населення</w:t>
            </w:r>
          </w:p>
        </w:tc>
      </w:tr>
    </w:tbl>
    <w:p w:rsidR="00882E95" w:rsidRPr="004906C7" w:rsidRDefault="00882E95" w:rsidP="004906C7">
      <w:pPr>
        <w:pStyle w:val="13"/>
        <w:keepNext/>
        <w:keepLines/>
        <w:shd w:val="clear" w:color="auto" w:fill="auto"/>
        <w:tabs>
          <w:tab w:val="left" w:pos="3143"/>
        </w:tabs>
        <w:spacing w:before="0" w:after="300" w:line="280" w:lineRule="exact"/>
        <w:ind w:firstLine="0"/>
        <w:jc w:val="center"/>
        <w:rPr>
          <w:b w:val="0"/>
          <w:sz w:val="24"/>
          <w:szCs w:val="24"/>
        </w:rPr>
      </w:pPr>
      <w:r w:rsidRPr="004906C7">
        <w:rPr>
          <w:rStyle w:val="12"/>
          <w:b/>
          <w:color w:val="000000"/>
          <w:sz w:val="24"/>
          <w:szCs w:val="24"/>
        </w:rPr>
        <w:lastRenderedPageBreak/>
        <w:t>4.Основні завдання Програми</w:t>
      </w:r>
    </w:p>
    <w:p w:rsidR="00882E95" w:rsidRPr="004906C7" w:rsidRDefault="00882E95" w:rsidP="00882E95">
      <w:pPr>
        <w:pStyle w:val="210"/>
        <w:shd w:val="clear" w:color="auto" w:fill="auto"/>
        <w:spacing w:after="0" w:line="326" w:lineRule="exact"/>
        <w:ind w:firstLine="740"/>
        <w:jc w:val="both"/>
        <w:rPr>
          <w:sz w:val="24"/>
          <w:szCs w:val="24"/>
        </w:rPr>
      </w:pPr>
      <w:r w:rsidRPr="004906C7">
        <w:rPr>
          <w:rStyle w:val="23"/>
          <w:color w:val="000000"/>
          <w:sz w:val="24"/>
          <w:szCs w:val="24"/>
        </w:rPr>
        <w:t>Враховуючи реальний стан довкілля, який сформувався на території селищної ради, основними завданнями програми охорони навколишнього природного середовища та пріоритетними напрямками екологічної політики селищної ради є:</w:t>
      </w:r>
    </w:p>
    <w:p w:rsidR="00882E95" w:rsidRPr="004906C7" w:rsidRDefault="00882E95" w:rsidP="00882E95">
      <w:pPr>
        <w:pStyle w:val="210"/>
        <w:numPr>
          <w:ilvl w:val="0"/>
          <w:numId w:val="13"/>
        </w:numPr>
        <w:shd w:val="clear" w:color="auto" w:fill="auto"/>
        <w:tabs>
          <w:tab w:val="left" w:pos="277"/>
        </w:tabs>
        <w:spacing w:after="0" w:line="326" w:lineRule="exact"/>
        <w:jc w:val="both"/>
        <w:rPr>
          <w:sz w:val="24"/>
          <w:szCs w:val="24"/>
        </w:rPr>
      </w:pPr>
      <w:r w:rsidRPr="004906C7">
        <w:rPr>
          <w:rStyle w:val="23"/>
          <w:color w:val="000000"/>
          <w:sz w:val="24"/>
          <w:szCs w:val="24"/>
        </w:rPr>
        <w:t>запобігання забруднення підземних та поверхневих вод;</w:t>
      </w:r>
    </w:p>
    <w:p w:rsidR="00882E95" w:rsidRPr="004906C7" w:rsidRDefault="00882E95" w:rsidP="00882E95">
      <w:pPr>
        <w:pStyle w:val="210"/>
        <w:numPr>
          <w:ilvl w:val="0"/>
          <w:numId w:val="13"/>
        </w:numPr>
        <w:shd w:val="clear" w:color="auto" w:fill="auto"/>
        <w:tabs>
          <w:tab w:val="left" w:pos="277"/>
        </w:tabs>
        <w:spacing w:after="0" w:line="331" w:lineRule="exact"/>
        <w:jc w:val="both"/>
        <w:rPr>
          <w:sz w:val="24"/>
          <w:szCs w:val="24"/>
        </w:rPr>
      </w:pPr>
      <w:r w:rsidRPr="004906C7">
        <w:rPr>
          <w:rStyle w:val="23"/>
          <w:color w:val="000000"/>
          <w:sz w:val="24"/>
          <w:szCs w:val="24"/>
        </w:rPr>
        <w:t>покращення санітарно-екологічного стану водних об'єктів;</w:t>
      </w:r>
    </w:p>
    <w:p w:rsidR="00882E95" w:rsidRPr="004906C7" w:rsidRDefault="00882E95" w:rsidP="00882E95">
      <w:pPr>
        <w:pStyle w:val="210"/>
        <w:numPr>
          <w:ilvl w:val="0"/>
          <w:numId w:val="13"/>
        </w:numPr>
        <w:shd w:val="clear" w:color="auto" w:fill="auto"/>
        <w:tabs>
          <w:tab w:val="left" w:pos="277"/>
        </w:tabs>
        <w:spacing w:after="0" w:line="331" w:lineRule="exact"/>
        <w:jc w:val="both"/>
        <w:rPr>
          <w:sz w:val="24"/>
          <w:szCs w:val="24"/>
        </w:rPr>
      </w:pPr>
      <w:r w:rsidRPr="004906C7">
        <w:rPr>
          <w:rStyle w:val="23"/>
          <w:color w:val="000000"/>
          <w:sz w:val="24"/>
          <w:szCs w:val="24"/>
        </w:rPr>
        <w:t>охорона і раціональне використання природних рослинних ресурсів;</w:t>
      </w:r>
    </w:p>
    <w:p w:rsidR="00882E95" w:rsidRPr="004906C7" w:rsidRDefault="00882E95" w:rsidP="00882E95">
      <w:pPr>
        <w:pStyle w:val="210"/>
        <w:numPr>
          <w:ilvl w:val="0"/>
          <w:numId w:val="13"/>
        </w:numPr>
        <w:shd w:val="clear" w:color="auto" w:fill="auto"/>
        <w:tabs>
          <w:tab w:val="left" w:pos="291"/>
        </w:tabs>
        <w:spacing w:after="0" w:line="331" w:lineRule="exact"/>
        <w:jc w:val="both"/>
        <w:rPr>
          <w:sz w:val="24"/>
          <w:szCs w:val="24"/>
        </w:rPr>
      </w:pPr>
      <w:r w:rsidRPr="004906C7">
        <w:rPr>
          <w:rStyle w:val="23"/>
          <w:color w:val="000000"/>
          <w:sz w:val="24"/>
          <w:szCs w:val="24"/>
        </w:rPr>
        <w:t xml:space="preserve">озеленення, благоустрій населених пунктів, збереження </w:t>
      </w:r>
      <w:proofErr w:type="spellStart"/>
      <w:r w:rsidRPr="004906C7">
        <w:rPr>
          <w:rStyle w:val="23"/>
          <w:color w:val="000000"/>
          <w:sz w:val="24"/>
          <w:szCs w:val="24"/>
        </w:rPr>
        <w:t>природно-</w:t>
      </w:r>
      <w:proofErr w:type="spellEnd"/>
      <w:r w:rsidRPr="004906C7">
        <w:rPr>
          <w:rStyle w:val="23"/>
          <w:color w:val="000000"/>
          <w:sz w:val="24"/>
          <w:szCs w:val="24"/>
        </w:rPr>
        <w:t xml:space="preserve"> заповідного фонду;</w:t>
      </w:r>
    </w:p>
    <w:p w:rsidR="00882E95" w:rsidRPr="004906C7" w:rsidRDefault="00882E95" w:rsidP="00882E95">
      <w:pPr>
        <w:pStyle w:val="210"/>
        <w:numPr>
          <w:ilvl w:val="0"/>
          <w:numId w:val="13"/>
        </w:numPr>
        <w:shd w:val="clear" w:color="auto" w:fill="auto"/>
        <w:tabs>
          <w:tab w:val="left" w:pos="286"/>
        </w:tabs>
        <w:spacing w:after="0" w:line="331" w:lineRule="exact"/>
        <w:jc w:val="both"/>
        <w:rPr>
          <w:sz w:val="24"/>
          <w:szCs w:val="24"/>
        </w:rPr>
      </w:pPr>
      <w:r w:rsidRPr="004906C7">
        <w:rPr>
          <w:rStyle w:val="23"/>
          <w:color w:val="000000"/>
          <w:sz w:val="24"/>
          <w:szCs w:val="24"/>
        </w:rPr>
        <w:t>розвиток сфери поводження з твердими побутовими відходами, вирішення комплексу проблем пов’язаних із їх вивезенням та утилізацією;</w:t>
      </w:r>
    </w:p>
    <w:p w:rsidR="00882E95" w:rsidRPr="004906C7" w:rsidRDefault="00882E95" w:rsidP="00882E95">
      <w:pPr>
        <w:pStyle w:val="210"/>
        <w:numPr>
          <w:ilvl w:val="0"/>
          <w:numId w:val="13"/>
        </w:numPr>
        <w:shd w:val="clear" w:color="auto" w:fill="auto"/>
        <w:tabs>
          <w:tab w:val="left" w:pos="277"/>
        </w:tabs>
        <w:spacing w:after="37" w:line="280" w:lineRule="exact"/>
        <w:jc w:val="both"/>
        <w:rPr>
          <w:sz w:val="24"/>
          <w:szCs w:val="24"/>
        </w:rPr>
      </w:pPr>
      <w:r w:rsidRPr="004906C7">
        <w:rPr>
          <w:rStyle w:val="23"/>
          <w:color w:val="000000"/>
          <w:sz w:val="24"/>
          <w:szCs w:val="24"/>
        </w:rPr>
        <w:t>догляд за зеленими насадженнями;</w:t>
      </w:r>
    </w:p>
    <w:p w:rsidR="00882E95" w:rsidRPr="004906C7" w:rsidRDefault="00882E95" w:rsidP="00882E95">
      <w:pPr>
        <w:pStyle w:val="210"/>
        <w:numPr>
          <w:ilvl w:val="0"/>
          <w:numId w:val="13"/>
        </w:numPr>
        <w:shd w:val="clear" w:color="auto" w:fill="auto"/>
        <w:tabs>
          <w:tab w:val="left" w:pos="277"/>
        </w:tabs>
        <w:spacing w:after="332" w:line="280" w:lineRule="exact"/>
        <w:jc w:val="both"/>
        <w:rPr>
          <w:rStyle w:val="23"/>
          <w:sz w:val="24"/>
          <w:szCs w:val="24"/>
        </w:rPr>
      </w:pPr>
      <w:r w:rsidRPr="004906C7">
        <w:rPr>
          <w:rStyle w:val="23"/>
          <w:color w:val="000000"/>
          <w:sz w:val="24"/>
          <w:szCs w:val="24"/>
        </w:rPr>
        <w:t>закупка та встановлення урн та контейнерів для сміття.</w:t>
      </w:r>
    </w:p>
    <w:p w:rsidR="00882E95" w:rsidRPr="004906C7" w:rsidRDefault="00882E95" w:rsidP="00882E95">
      <w:pPr>
        <w:pStyle w:val="210"/>
        <w:numPr>
          <w:ilvl w:val="0"/>
          <w:numId w:val="13"/>
        </w:numPr>
        <w:shd w:val="clear" w:color="auto" w:fill="auto"/>
        <w:tabs>
          <w:tab w:val="left" w:pos="277"/>
        </w:tabs>
        <w:spacing w:after="332" w:line="280" w:lineRule="exact"/>
        <w:jc w:val="both"/>
        <w:rPr>
          <w:sz w:val="24"/>
          <w:szCs w:val="24"/>
        </w:rPr>
      </w:pPr>
      <w:r w:rsidRPr="004906C7">
        <w:rPr>
          <w:sz w:val="24"/>
          <w:szCs w:val="24"/>
        </w:rPr>
        <w:t>створення системи протиерозійного і протипаводкового захисту з урахуванням необхідності охорони екосистеми, природних ландшафтів та об’єктів культурної спадщини</w:t>
      </w:r>
    </w:p>
    <w:p w:rsidR="00882E95" w:rsidRPr="004906C7" w:rsidRDefault="00882E95" w:rsidP="00882E95">
      <w:pPr>
        <w:pStyle w:val="210"/>
        <w:numPr>
          <w:ilvl w:val="0"/>
          <w:numId w:val="13"/>
        </w:numPr>
        <w:shd w:val="clear" w:color="auto" w:fill="auto"/>
        <w:tabs>
          <w:tab w:val="left" w:pos="277"/>
        </w:tabs>
        <w:spacing w:after="332" w:line="280" w:lineRule="exact"/>
        <w:jc w:val="both"/>
        <w:rPr>
          <w:sz w:val="24"/>
          <w:szCs w:val="24"/>
        </w:rPr>
      </w:pPr>
      <w:r w:rsidRPr="004906C7">
        <w:rPr>
          <w:sz w:val="24"/>
          <w:szCs w:val="24"/>
        </w:rPr>
        <w:t>будівництво нових та реконструкція існуючих протиерозійних, гідротехнічних, берегоукріплювальних, протизсувних та інших споруд, забезпечення їх надійності</w:t>
      </w:r>
    </w:p>
    <w:p w:rsidR="00882E95" w:rsidRPr="004906C7" w:rsidRDefault="00882E95" w:rsidP="00882E95">
      <w:pPr>
        <w:pStyle w:val="13"/>
        <w:keepNext/>
        <w:keepLines/>
        <w:shd w:val="clear" w:color="auto" w:fill="auto"/>
        <w:tabs>
          <w:tab w:val="left" w:pos="2403"/>
        </w:tabs>
        <w:spacing w:before="0" w:after="337" w:line="280" w:lineRule="exact"/>
        <w:ind w:left="360" w:firstLine="0"/>
        <w:rPr>
          <w:b w:val="0"/>
          <w:sz w:val="24"/>
          <w:szCs w:val="24"/>
        </w:rPr>
      </w:pPr>
      <w:r w:rsidRPr="004906C7">
        <w:rPr>
          <w:rStyle w:val="12"/>
          <w:b/>
          <w:color w:val="000000"/>
          <w:sz w:val="24"/>
          <w:szCs w:val="24"/>
        </w:rPr>
        <w:t>5. Очікувані результати заходів Програми</w:t>
      </w:r>
    </w:p>
    <w:p w:rsidR="00882E95" w:rsidRPr="004906C7" w:rsidRDefault="00882E95" w:rsidP="00882E95">
      <w:pPr>
        <w:pStyle w:val="210"/>
        <w:shd w:val="clear" w:color="auto" w:fill="auto"/>
        <w:spacing w:after="0" w:line="280" w:lineRule="exact"/>
        <w:ind w:firstLine="740"/>
        <w:jc w:val="both"/>
        <w:rPr>
          <w:sz w:val="24"/>
          <w:szCs w:val="24"/>
        </w:rPr>
      </w:pPr>
      <w:r w:rsidRPr="004906C7">
        <w:rPr>
          <w:rStyle w:val="23"/>
          <w:color w:val="000000"/>
          <w:sz w:val="24"/>
          <w:szCs w:val="24"/>
        </w:rPr>
        <w:t>Виконання Програми дасть можливість забезпечити:</w:t>
      </w:r>
    </w:p>
    <w:p w:rsidR="00882E95" w:rsidRPr="004906C7" w:rsidRDefault="00882E95" w:rsidP="00882E95">
      <w:pPr>
        <w:pStyle w:val="210"/>
        <w:numPr>
          <w:ilvl w:val="0"/>
          <w:numId w:val="13"/>
        </w:numPr>
        <w:shd w:val="clear" w:color="auto" w:fill="auto"/>
        <w:tabs>
          <w:tab w:val="left" w:pos="381"/>
        </w:tabs>
        <w:spacing w:after="0" w:line="322" w:lineRule="exact"/>
        <w:ind w:right="340"/>
        <w:jc w:val="both"/>
        <w:rPr>
          <w:sz w:val="24"/>
          <w:szCs w:val="24"/>
        </w:rPr>
      </w:pPr>
      <w:r w:rsidRPr="004906C7">
        <w:rPr>
          <w:rStyle w:val="23"/>
          <w:color w:val="000000"/>
          <w:sz w:val="24"/>
          <w:szCs w:val="24"/>
        </w:rPr>
        <w:t>реалізацію державної політики у сфері охорони навколишнього середовища: поліпшення екологічної ситуації, екологічного балансу громади;</w:t>
      </w:r>
    </w:p>
    <w:p w:rsidR="00882E95" w:rsidRPr="004906C7" w:rsidRDefault="00882E95" w:rsidP="00882E95">
      <w:pPr>
        <w:pStyle w:val="210"/>
        <w:numPr>
          <w:ilvl w:val="0"/>
          <w:numId w:val="13"/>
        </w:numPr>
        <w:shd w:val="clear" w:color="auto" w:fill="auto"/>
        <w:tabs>
          <w:tab w:val="left" w:pos="381"/>
        </w:tabs>
        <w:spacing w:after="0" w:line="322" w:lineRule="exact"/>
        <w:ind w:right="340"/>
        <w:jc w:val="both"/>
        <w:rPr>
          <w:sz w:val="24"/>
          <w:szCs w:val="24"/>
        </w:rPr>
      </w:pPr>
      <w:r w:rsidRPr="004906C7">
        <w:rPr>
          <w:rStyle w:val="23"/>
          <w:color w:val="000000"/>
          <w:sz w:val="24"/>
          <w:szCs w:val="24"/>
        </w:rPr>
        <w:t>досягнення покращення екологічної ситуації на території громади буде проводитись в двох напрямках: впровадження заходів, спрямованих на зменшення прямого та опосередкованого впливу людей і господарств на природу в цілому та (або) окремі її елементи (зменшення антропогенного навантаження на природу); впровадження заходів, спрямованих на підвищення екологічного рівня території.</w:t>
      </w:r>
    </w:p>
    <w:p w:rsidR="00882E95" w:rsidRPr="004906C7" w:rsidRDefault="00882E95" w:rsidP="00882E95">
      <w:pPr>
        <w:pStyle w:val="210"/>
        <w:shd w:val="clear" w:color="auto" w:fill="auto"/>
        <w:spacing w:after="0" w:line="240" w:lineRule="auto"/>
        <w:ind w:right="340" w:firstLine="720"/>
        <w:jc w:val="both"/>
        <w:rPr>
          <w:sz w:val="24"/>
          <w:szCs w:val="24"/>
        </w:rPr>
      </w:pPr>
      <w:r w:rsidRPr="004906C7">
        <w:rPr>
          <w:rStyle w:val="23"/>
          <w:color w:val="000000"/>
          <w:sz w:val="24"/>
          <w:szCs w:val="24"/>
        </w:rPr>
        <w:t>Впровадження заходів Програми дозволить досягти наступних результатів:</w:t>
      </w:r>
    </w:p>
    <w:p w:rsidR="00882E95" w:rsidRPr="004906C7" w:rsidRDefault="00882E95" w:rsidP="00882E95">
      <w:pPr>
        <w:pStyle w:val="210"/>
        <w:numPr>
          <w:ilvl w:val="0"/>
          <w:numId w:val="14"/>
        </w:numPr>
        <w:shd w:val="clear" w:color="auto" w:fill="auto"/>
        <w:tabs>
          <w:tab w:val="left" w:pos="232"/>
        </w:tabs>
        <w:spacing w:after="0" w:line="240" w:lineRule="auto"/>
        <w:jc w:val="both"/>
        <w:rPr>
          <w:sz w:val="24"/>
          <w:szCs w:val="24"/>
        </w:rPr>
      </w:pPr>
      <w:r w:rsidRPr="004906C7">
        <w:rPr>
          <w:rStyle w:val="23"/>
          <w:color w:val="000000"/>
          <w:sz w:val="24"/>
          <w:szCs w:val="24"/>
        </w:rPr>
        <w:t>збереження водного балансу;</w:t>
      </w:r>
      <w:r w:rsidRPr="004906C7">
        <w:rPr>
          <w:sz w:val="24"/>
          <w:szCs w:val="24"/>
        </w:rPr>
        <w:t xml:space="preserve"> </w:t>
      </w:r>
    </w:p>
    <w:p w:rsidR="00882E95" w:rsidRPr="004906C7" w:rsidRDefault="00882E95" w:rsidP="00882E95">
      <w:pPr>
        <w:pStyle w:val="210"/>
        <w:numPr>
          <w:ilvl w:val="0"/>
          <w:numId w:val="14"/>
        </w:numPr>
        <w:shd w:val="clear" w:color="auto" w:fill="auto"/>
        <w:tabs>
          <w:tab w:val="left" w:pos="232"/>
        </w:tabs>
        <w:spacing w:after="0" w:line="240" w:lineRule="auto"/>
        <w:jc w:val="both"/>
        <w:rPr>
          <w:sz w:val="24"/>
          <w:szCs w:val="24"/>
        </w:rPr>
      </w:pPr>
      <w:r w:rsidRPr="004906C7">
        <w:rPr>
          <w:sz w:val="24"/>
          <w:szCs w:val="24"/>
        </w:rPr>
        <w:t xml:space="preserve">зменшення змиву і розмиву </w:t>
      </w:r>
      <w:proofErr w:type="spellStart"/>
      <w:r w:rsidRPr="004906C7">
        <w:rPr>
          <w:sz w:val="24"/>
          <w:szCs w:val="24"/>
        </w:rPr>
        <w:t>грунтів</w:t>
      </w:r>
      <w:proofErr w:type="spellEnd"/>
      <w:r w:rsidRPr="004906C7">
        <w:rPr>
          <w:sz w:val="24"/>
          <w:szCs w:val="24"/>
        </w:rPr>
        <w:t>, захист населених пунктів, сільськогосподарських угідь та виробничих об’єктів від підтоплення і затоплення;</w:t>
      </w:r>
    </w:p>
    <w:p w:rsidR="00882E95" w:rsidRPr="004906C7" w:rsidRDefault="00882E95" w:rsidP="00882E95">
      <w:pPr>
        <w:pStyle w:val="210"/>
        <w:numPr>
          <w:ilvl w:val="0"/>
          <w:numId w:val="14"/>
        </w:numPr>
        <w:shd w:val="clear" w:color="auto" w:fill="auto"/>
        <w:tabs>
          <w:tab w:val="left" w:pos="242"/>
        </w:tabs>
        <w:spacing w:after="0" w:line="240" w:lineRule="auto"/>
        <w:ind w:right="340"/>
        <w:jc w:val="both"/>
        <w:rPr>
          <w:rStyle w:val="23"/>
          <w:sz w:val="24"/>
          <w:szCs w:val="24"/>
        </w:rPr>
      </w:pPr>
      <w:r w:rsidRPr="004906C7">
        <w:rPr>
          <w:rStyle w:val="23"/>
          <w:color w:val="000000"/>
          <w:sz w:val="24"/>
          <w:szCs w:val="24"/>
        </w:rPr>
        <w:t>покращення стану земель шляхом ліквідації стихійних звалищ ТПВ, запобігання їх утворенню;</w:t>
      </w:r>
    </w:p>
    <w:p w:rsidR="00882E95" w:rsidRPr="004906C7" w:rsidRDefault="00882E95" w:rsidP="00882E95">
      <w:pPr>
        <w:pStyle w:val="210"/>
        <w:numPr>
          <w:ilvl w:val="0"/>
          <w:numId w:val="14"/>
        </w:numPr>
        <w:shd w:val="clear" w:color="auto" w:fill="auto"/>
        <w:tabs>
          <w:tab w:val="left" w:pos="242"/>
        </w:tabs>
        <w:spacing w:after="0" w:line="240" w:lineRule="auto"/>
        <w:ind w:right="340"/>
        <w:jc w:val="both"/>
        <w:rPr>
          <w:rStyle w:val="23"/>
          <w:sz w:val="24"/>
          <w:szCs w:val="24"/>
        </w:rPr>
      </w:pPr>
      <w:r w:rsidRPr="004906C7">
        <w:rPr>
          <w:rStyle w:val="23"/>
          <w:color w:val="000000"/>
          <w:sz w:val="24"/>
          <w:szCs w:val="24"/>
        </w:rPr>
        <w:t>відновлення і підтримання сприятливого гідрологічного режиму та санітарного стану водоймищ.</w:t>
      </w:r>
    </w:p>
    <w:p w:rsidR="00882E95" w:rsidRPr="004906C7" w:rsidRDefault="00882E95" w:rsidP="00882E95">
      <w:pPr>
        <w:jc w:val="both"/>
        <w:rPr>
          <w:sz w:val="24"/>
          <w:szCs w:val="24"/>
        </w:rPr>
      </w:pPr>
      <w:r w:rsidRPr="004906C7">
        <w:rPr>
          <w:sz w:val="24"/>
          <w:szCs w:val="24"/>
        </w:rPr>
        <w:t>- забезпечити ліквідацію стихійних звалищ ТПВ;</w:t>
      </w:r>
    </w:p>
    <w:p w:rsidR="00882E95" w:rsidRPr="004906C7" w:rsidRDefault="00882E95" w:rsidP="00882E95">
      <w:pPr>
        <w:jc w:val="both"/>
        <w:rPr>
          <w:sz w:val="24"/>
          <w:szCs w:val="24"/>
        </w:rPr>
      </w:pPr>
      <w:r w:rsidRPr="004906C7">
        <w:rPr>
          <w:sz w:val="24"/>
          <w:szCs w:val="24"/>
        </w:rPr>
        <w:t>- забезпечити збереження зелених насаджень на території ради;</w:t>
      </w:r>
    </w:p>
    <w:p w:rsidR="00882E95" w:rsidRPr="004906C7" w:rsidRDefault="00882E95" w:rsidP="00882E95">
      <w:pPr>
        <w:jc w:val="both"/>
        <w:rPr>
          <w:sz w:val="24"/>
          <w:szCs w:val="24"/>
        </w:rPr>
      </w:pPr>
      <w:r w:rsidRPr="004906C7">
        <w:rPr>
          <w:sz w:val="24"/>
          <w:szCs w:val="24"/>
        </w:rPr>
        <w:t>- провести очистку канав та траншей;</w:t>
      </w:r>
    </w:p>
    <w:p w:rsidR="00882E95" w:rsidRPr="004906C7" w:rsidRDefault="00882E95" w:rsidP="00882E95">
      <w:pPr>
        <w:jc w:val="both"/>
        <w:rPr>
          <w:sz w:val="24"/>
          <w:szCs w:val="24"/>
        </w:rPr>
      </w:pPr>
      <w:r w:rsidRPr="004906C7">
        <w:rPr>
          <w:sz w:val="24"/>
          <w:szCs w:val="24"/>
        </w:rPr>
        <w:t>- провести водовідведення  та інше.</w:t>
      </w:r>
    </w:p>
    <w:p w:rsidR="00882E95" w:rsidRPr="004906C7" w:rsidRDefault="00882E95" w:rsidP="00882E95">
      <w:pPr>
        <w:pStyle w:val="210"/>
        <w:shd w:val="clear" w:color="auto" w:fill="auto"/>
        <w:tabs>
          <w:tab w:val="left" w:pos="242"/>
        </w:tabs>
        <w:spacing w:after="0" w:line="240" w:lineRule="auto"/>
        <w:ind w:right="340"/>
        <w:jc w:val="both"/>
        <w:rPr>
          <w:sz w:val="24"/>
          <w:szCs w:val="24"/>
        </w:rPr>
      </w:pPr>
    </w:p>
    <w:p w:rsidR="00882E95" w:rsidRPr="004906C7" w:rsidRDefault="00882E95" w:rsidP="00882E95">
      <w:pPr>
        <w:pStyle w:val="13"/>
        <w:keepNext/>
        <w:keepLines/>
        <w:shd w:val="clear" w:color="auto" w:fill="auto"/>
        <w:tabs>
          <w:tab w:val="left" w:pos="2283"/>
        </w:tabs>
        <w:spacing w:before="0" w:after="304" w:line="280" w:lineRule="exact"/>
        <w:ind w:left="360" w:firstLine="0"/>
        <w:rPr>
          <w:b w:val="0"/>
          <w:sz w:val="24"/>
          <w:szCs w:val="24"/>
        </w:rPr>
      </w:pPr>
      <w:r w:rsidRPr="004906C7">
        <w:rPr>
          <w:rStyle w:val="12"/>
          <w:b/>
          <w:color w:val="000000"/>
          <w:sz w:val="24"/>
          <w:szCs w:val="24"/>
        </w:rPr>
        <w:t>6.Джерела фінансування заходів Програми</w:t>
      </w:r>
    </w:p>
    <w:p w:rsidR="00882E95" w:rsidRPr="004906C7" w:rsidRDefault="00882E95" w:rsidP="00882E95">
      <w:pPr>
        <w:pStyle w:val="210"/>
        <w:shd w:val="clear" w:color="auto" w:fill="auto"/>
        <w:spacing w:after="0" w:line="322" w:lineRule="exact"/>
        <w:ind w:right="340" w:firstLine="720"/>
        <w:jc w:val="both"/>
        <w:rPr>
          <w:sz w:val="24"/>
          <w:szCs w:val="24"/>
        </w:rPr>
      </w:pPr>
      <w:r w:rsidRPr="004906C7">
        <w:rPr>
          <w:rStyle w:val="23"/>
          <w:color w:val="000000"/>
          <w:sz w:val="24"/>
          <w:szCs w:val="24"/>
        </w:rPr>
        <w:t>Основним джерелом фінансування Програми є акумуляція коштів спеціального фонду, надходження коштів від забруднення природного середовища, місцевий бюджет та інші джерела фінансування, не заборонені законодавством.</w:t>
      </w:r>
    </w:p>
    <w:p w:rsidR="00882E95" w:rsidRPr="004906C7" w:rsidRDefault="00882E95" w:rsidP="00882E95">
      <w:pPr>
        <w:pStyle w:val="210"/>
        <w:shd w:val="clear" w:color="auto" w:fill="auto"/>
        <w:spacing w:after="0" w:line="331" w:lineRule="exact"/>
        <w:ind w:right="340" w:firstLine="720"/>
        <w:jc w:val="both"/>
        <w:rPr>
          <w:rStyle w:val="23"/>
          <w:color w:val="000000"/>
          <w:sz w:val="24"/>
          <w:szCs w:val="24"/>
        </w:rPr>
      </w:pPr>
      <w:r w:rsidRPr="004906C7">
        <w:rPr>
          <w:rStyle w:val="23"/>
          <w:color w:val="000000"/>
          <w:sz w:val="24"/>
          <w:szCs w:val="24"/>
        </w:rPr>
        <w:t xml:space="preserve">Кошториси витрат на реалізацію Програми складаються по мірі потреб та </w:t>
      </w:r>
      <w:r w:rsidRPr="004906C7">
        <w:rPr>
          <w:rStyle w:val="23"/>
          <w:color w:val="000000"/>
          <w:sz w:val="24"/>
          <w:szCs w:val="24"/>
        </w:rPr>
        <w:lastRenderedPageBreak/>
        <w:t>затверджуються на сесії селищної ради.</w:t>
      </w:r>
    </w:p>
    <w:p w:rsidR="00882E95" w:rsidRPr="004906C7" w:rsidRDefault="00882E95" w:rsidP="00882E95">
      <w:pPr>
        <w:pStyle w:val="210"/>
        <w:shd w:val="clear" w:color="auto" w:fill="auto"/>
        <w:spacing w:after="0" w:line="331" w:lineRule="exact"/>
        <w:ind w:right="340" w:firstLine="720"/>
        <w:jc w:val="both"/>
        <w:rPr>
          <w:sz w:val="24"/>
          <w:szCs w:val="24"/>
        </w:rPr>
      </w:pPr>
    </w:p>
    <w:p w:rsidR="00882E95" w:rsidRPr="004906C7" w:rsidRDefault="00882E95" w:rsidP="00882E95">
      <w:pPr>
        <w:framePr w:w="9672" w:wrap="notBeside" w:vAnchor="text" w:hAnchor="page" w:x="1336" w:y="691"/>
        <w:ind w:firstLine="720"/>
        <w:rPr>
          <w:sz w:val="24"/>
          <w:szCs w:val="24"/>
        </w:rPr>
      </w:pPr>
    </w:p>
    <w:p w:rsidR="00882E95" w:rsidRPr="004906C7" w:rsidRDefault="00882E95" w:rsidP="00882E95">
      <w:pPr>
        <w:pStyle w:val="a9"/>
        <w:shd w:val="clear" w:color="auto" w:fill="FFFFFF"/>
        <w:spacing w:before="0" w:beforeAutospacing="0" w:after="150" w:afterAutospacing="0" w:line="300" w:lineRule="atLeast"/>
        <w:jc w:val="both"/>
        <w:rPr>
          <w:rStyle w:val="12"/>
          <w:b w:val="0"/>
          <w:bCs w:val="0"/>
          <w:color w:val="000000"/>
          <w:sz w:val="24"/>
          <w:szCs w:val="24"/>
          <w:shd w:val="clear" w:color="auto" w:fill="auto"/>
        </w:rPr>
      </w:pPr>
      <w:r w:rsidRPr="004906C7">
        <w:rPr>
          <w:color w:val="000000"/>
        </w:rPr>
        <w:t xml:space="preserve">       7.Основним джерелом фінансування Програми є кошти спеціального фонду (надходження від забруднення природного середовища), Державний, обласний, місцевий бюджет та інші джерела фінансування, не заборонені законодавство</w:t>
      </w:r>
      <w:r w:rsidR="006946D3" w:rsidRPr="004906C7">
        <w:rPr>
          <w:color w:val="000000"/>
        </w:rPr>
        <w:t>м</w:t>
      </w:r>
    </w:p>
    <w:p w:rsidR="00882E95" w:rsidRPr="004906C7" w:rsidRDefault="00882E95" w:rsidP="00882E95">
      <w:pPr>
        <w:pStyle w:val="30"/>
        <w:shd w:val="clear" w:color="auto" w:fill="auto"/>
        <w:spacing w:before="0" w:line="240" w:lineRule="auto"/>
        <w:ind w:firstLine="720"/>
        <w:rPr>
          <w:rStyle w:val="12"/>
          <w:b/>
          <w:color w:val="000000"/>
          <w:sz w:val="24"/>
          <w:szCs w:val="24"/>
        </w:rPr>
      </w:pPr>
      <w:r w:rsidRPr="004906C7">
        <w:rPr>
          <w:rStyle w:val="12"/>
          <w:b/>
          <w:color w:val="000000"/>
          <w:sz w:val="24"/>
          <w:szCs w:val="24"/>
        </w:rPr>
        <w:t>7.Термін реалізації і заходи Програми охорони навколишнього природного середовища на 2026-2028 роки</w:t>
      </w:r>
    </w:p>
    <w:p w:rsidR="00882E95" w:rsidRPr="004906C7" w:rsidRDefault="00882E95" w:rsidP="00882E95">
      <w:pPr>
        <w:pStyle w:val="30"/>
        <w:shd w:val="clear" w:color="auto" w:fill="auto"/>
        <w:spacing w:before="0" w:line="240" w:lineRule="auto"/>
        <w:ind w:firstLine="720"/>
        <w:rPr>
          <w:sz w:val="24"/>
          <w:szCs w:val="24"/>
        </w:rPr>
      </w:pPr>
    </w:p>
    <w:tbl>
      <w:tblPr>
        <w:tblW w:w="0" w:type="auto"/>
        <w:tblInd w:w="147" w:type="dxa"/>
        <w:tblLayout w:type="fixed"/>
        <w:tblCellMar>
          <w:left w:w="0" w:type="dxa"/>
          <w:right w:w="0" w:type="dxa"/>
        </w:tblCellMar>
        <w:tblLook w:val="0000"/>
      </w:tblPr>
      <w:tblGrid>
        <w:gridCol w:w="638"/>
        <w:gridCol w:w="4040"/>
        <w:gridCol w:w="1375"/>
        <w:gridCol w:w="1389"/>
        <w:gridCol w:w="1914"/>
      </w:tblGrid>
      <w:tr w:rsidR="00882E95" w:rsidRPr="004906C7" w:rsidTr="00742BF8">
        <w:trPr>
          <w:trHeight w:hRule="exact" w:val="1622"/>
        </w:trPr>
        <w:tc>
          <w:tcPr>
            <w:tcW w:w="638"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60" w:line="280" w:lineRule="exact"/>
              <w:jc w:val="left"/>
              <w:rPr>
                <w:rStyle w:val="24"/>
                <w:color w:val="000000"/>
                <w:sz w:val="24"/>
                <w:szCs w:val="24"/>
              </w:rPr>
            </w:pPr>
          </w:p>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w:t>
            </w:r>
          </w:p>
          <w:p w:rsidR="00882E95" w:rsidRPr="004906C7" w:rsidRDefault="00882E95" w:rsidP="00D76372">
            <w:pPr>
              <w:pStyle w:val="210"/>
              <w:shd w:val="clear" w:color="auto" w:fill="auto"/>
              <w:spacing w:before="60" w:after="0" w:line="280" w:lineRule="exact"/>
              <w:jc w:val="center"/>
              <w:rPr>
                <w:sz w:val="24"/>
                <w:szCs w:val="24"/>
              </w:rPr>
            </w:pPr>
            <w:r w:rsidRPr="004906C7">
              <w:rPr>
                <w:rStyle w:val="24"/>
                <w:color w:val="000000"/>
                <w:sz w:val="24"/>
                <w:szCs w:val="24"/>
              </w:rPr>
              <w:t>п/п</w:t>
            </w:r>
          </w:p>
        </w:tc>
        <w:tc>
          <w:tcPr>
            <w:tcW w:w="4040"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280" w:lineRule="exact"/>
              <w:jc w:val="center"/>
              <w:rPr>
                <w:rStyle w:val="24"/>
                <w:color w:val="000000"/>
                <w:sz w:val="24"/>
                <w:szCs w:val="24"/>
              </w:rPr>
            </w:pPr>
          </w:p>
          <w:p w:rsidR="00882E95" w:rsidRPr="004906C7" w:rsidRDefault="00882E95" w:rsidP="00D76372">
            <w:pPr>
              <w:pStyle w:val="210"/>
              <w:shd w:val="clear" w:color="auto" w:fill="auto"/>
              <w:spacing w:after="0" w:line="280" w:lineRule="exact"/>
              <w:jc w:val="center"/>
              <w:rPr>
                <w:rStyle w:val="24"/>
                <w:color w:val="000000"/>
                <w:sz w:val="24"/>
                <w:szCs w:val="24"/>
              </w:rPr>
            </w:pPr>
          </w:p>
          <w:p w:rsidR="00882E95" w:rsidRPr="004906C7" w:rsidRDefault="00882E95" w:rsidP="00D76372">
            <w:pPr>
              <w:pStyle w:val="210"/>
              <w:shd w:val="clear" w:color="auto" w:fill="auto"/>
              <w:spacing w:after="0" w:line="280" w:lineRule="exact"/>
              <w:jc w:val="center"/>
              <w:rPr>
                <w:sz w:val="24"/>
                <w:szCs w:val="24"/>
              </w:rPr>
            </w:pPr>
            <w:r w:rsidRPr="004906C7">
              <w:rPr>
                <w:rStyle w:val="24"/>
                <w:color w:val="000000"/>
                <w:sz w:val="24"/>
                <w:szCs w:val="24"/>
              </w:rPr>
              <w:t>Зміст заходів</w:t>
            </w:r>
          </w:p>
        </w:tc>
        <w:tc>
          <w:tcPr>
            <w:tcW w:w="1375"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120" w:line="280" w:lineRule="exact"/>
              <w:ind w:left="260"/>
              <w:jc w:val="left"/>
              <w:rPr>
                <w:rStyle w:val="24"/>
                <w:color w:val="000000"/>
                <w:sz w:val="24"/>
                <w:szCs w:val="24"/>
              </w:rPr>
            </w:pPr>
            <w:r w:rsidRPr="004906C7">
              <w:rPr>
                <w:rStyle w:val="24"/>
                <w:color w:val="000000"/>
                <w:sz w:val="24"/>
                <w:szCs w:val="24"/>
              </w:rPr>
              <w:t xml:space="preserve"> </w:t>
            </w:r>
          </w:p>
          <w:p w:rsidR="00882E95" w:rsidRPr="004906C7" w:rsidRDefault="00882E95" w:rsidP="00D76372">
            <w:pPr>
              <w:pStyle w:val="210"/>
              <w:shd w:val="clear" w:color="auto" w:fill="auto"/>
              <w:spacing w:after="120" w:line="280" w:lineRule="exact"/>
              <w:ind w:left="260"/>
              <w:jc w:val="left"/>
              <w:rPr>
                <w:sz w:val="24"/>
                <w:szCs w:val="24"/>
              </w:rPr>
            </w:pPr>
            <w:r w:rsidRPr="004906C7">
              <w:rPr>
                <w:rStyle w:val="24"/>
                <w:color w:val="000000"/>
                <w:sz w:val="24"/>
                <w:szCs w:val="24"/>
              </w:rPr>
              <w:t xml:space="preserve"> Термін</w:t>
            </w:r>
          </w:p>
          <w:p w:rsidR="00882E95" w:rsidRPr="004906C7" w:rsidRDefault="00882E95" w:rsidP="00D76372">
            <w:pPr>
              <w:pStyle w:val="210"/>
              <w:shd w:val="clear" w:color="auto" w:fill="auto"/>
              <w:spacing w:before="120" w:after="0" w:line="280" w:lineRule="exact"/>
              <w:jc w:val="center"/>
              <w:rPr>
                <w:sz w:val="24"/>
                <w:szCs w:val="24"/>
              </w:rPr>
            </w:pPr>
            <w:r w:rsidRPr="004906C7">
              <w:rPr>
                <w:rStyle w:val="24"/>
                <w:color w:val="000000"/>
                <w:sz w:val="24"/>
                <w:szCs w:val="24"/>
              </w:rPr>
              <w:t>виконання</w:t>
            </w:r>
          </w:p>
        </w:tc>
        <w:tc>
          <w:tcPr>
            <w:tcW w:w="1389"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317" w:lineRule="exact"/>
              <w:ind w:left="240"/>
              <w:jc w:val="left"/>
              <w:rPr>
                <w:rStyle w:val="24"/>
                <w:color w:val="000000"/>
                <w:sz w:val="24"/>
                <w:szCs w:val="24"/>
              </w:rPr>
            </w:pPr>
          </w:p>
          <w:p w:rsidR="00882E95" w:rsidRPr="004906C7" w:rsidRDefault="00882E95" w:rsidP="00D76372">
            <w:pPr>
              <w:pStyle w:val="210"/>
              <w:shd w:val="clear" w:color="auto" w:fill="auto"/>
              <w:spacing w:after="0" w:line="317" w:lineRule="exact"/>
              <w:ind w:left="240"/>
              <w:jc w:val="left"/>
              <w:rPr>
                <w:sz w:val="24"/>
                <w:szCs w:val="24"/>
              </w:rPr>
            </w:pPr>
            <w:r w:rsidRPr="004906C7">
              <w:rPr>
                <w:rStyle w:val="24"/>
                <w:color w:val="000000"/>
                <w:sz w:val="24"/>
                <w:szCs w:val="24"/>
              </w:rPr>
              <w:t>Джерело</w:t>
            </w:r>
          </w:p>
          <w:p w:rsidR="00882E95" w:rsidRPr="004906C7" w:rsidRDefault="00882E95" w:rsidP="00D76372">
            <w:pPr>
              <w:pStyle w:val="210"/>
              <w:shd w:val="clear" w:color="auto" w:fill="auto"/>
              <w:spacing w:after="0" w:line="317" w:lineRule="exact"/>
              <w:jc w:val="center"/>
              <w:rPr>
                <w:rStyle w:val="24"/>
                <w:color w:val="000000"/>
                <w:sz w:val="24"/>
                <w:szCs w:val="24"/>
              </w:rPr>
            </w:pPr>
            <w:proofErr w:type="spellStart"/>
            <w:r w:rsidRPr="004906C7">
              <w:rPr>
                <w:rStyle w:val="24"/>
                <w:color w:val="000000"/>
                <w:sz w:val="24"/>
                <w:szCs w:val="24"/>
              </w:rPr>
              <w:t>фінансу-</w:t>
            </w:r>
            <w:proofErr w:type="spellEnd"/>
          </w:p>
          <w:p w:rsidR="00882E95" w:rsidRPr="004906C7" w:rsidRDefault="00882E95" w:rsidP="00D76372">
            <w:pPr>
              <w:pStyle w:val="210"/>
              <w:shd w:val="clear" w:color="auto" w:fill="auto"/>
              <w:spacing w:after="0" w:line="317" w:lineRule="exact"/>
              <w:jc w:val="center"/>
              <w:rPr>
                <w:sz w:val="24"/>
                <w:szCs w:val="24"/>
              </w:rPr>
            </w:pPr>
            <w:proofErr w:type="spellStart"/>
            <w:r w:rsidRPr="004906C7">
              <w:rPr>
                <w:rStyle w:val="24"/>
                <w:color w:val="000000"/>
                <w:sz w:val="24"/>
                <w:szCs w:val="24"/>
              </w:rPr>
              <w:t>вання</w:t>
            </w:r>
            <w:proofErr w:type="spellEnd"/>
          </w:p>
        </w:tc>
        <w:tc>
          <w:tcPr>
            <w:tcW w:w="1914" w:type="dxa"/>
            <w:tcBorders>
              <w:top w:val="single" w:sz="4" w:space="0" w:color="auto"/>
              <w:left w:val="single" w:sz="4" w:space="0" w:color="auto"/>
              <w:bottom w:val="nil"/>
              <w:right w:val="single" w:sz="4" w:space="0" w:color="auto"/>
            </w:tcBorders>
            <w:shd w:val="clear" w:color="auto" w:fill="FFFFFF"/>
          </w:tcPr>
          <w:p w:rsidR="00882E95" w:rsidRPr="004906C7" w:rsidRDefault="00882E95" w:rsidP="00D76372">
            <w:pPr>
              <w:pStyle w:val="210"/>
              <w:shd w:val="clear" w:color="auto" w:fill="auto"/>
              <w:spacing w:after="60" w:line="280" w:lineRule="exact"/>
              <w:jc w:val="left"/>
              <w:rPr>
                <w:rStyle w:val="24"/>
                <w:color w:val="000000"/>
                <w:sz w:val="24"/>
                <w:szCs w:val="24"/>
              </w:rPr>
            </w:pPr>
            <w:r w:rsidRPr="004906C7">
              <w:rPr>
                <w:rStyle w:val="24"/>
                <w:color w:val="000000"/>
                <w:sz w:val="24"/>
                <w:szCs w:val="24"/>
              </w:rPr>
              <w:t xml:space="preserve">   </w:t>
            </w:r>
          </w:p>
          <w:p w:rsidR="00882E95" w:rsidRPr="004906C7" w:rsidRDefault="00882E95" w:rsidP="00D76372">
            <w:pPr>
              <w:pStyle w:val="210"/>
              <w:shd w:val="clear" w:color="auto" w:fill="auto"/>
              <w:spacing w:after="60" w:line="280" w:lineRule="exact"/>
              <w:jc w:val="left"/>
              <w:rPr>
                <w:sz w:val="24"/>
                <w:szCs w:val="24"/>
              </w:rPr>
            </w:pPr>
            <w:r w:rsidRPr="004906C7">
              <w:rPr>
                <w:rStyle w:val="24"/>
                <w:color w:val="000000"/>
                <w:sz w:val="24"/>
                <w:szCs w:val="24"/>
              </w:rPr>
              <w:t xml:space="preserve">  Відповідальні</w:t>
            </w:r>
          </w:p>
          <w:p w:rsidR="00882E95" w:rsidRPr="004906C7" w:rsidRDefault="00882E95" w:rsidP="00D76372">
            <w:pPr>
              <w:pStyle w:val="210"/>
              <w:shd w:val="clear" w:color="auto" w:fill="auto"/>
              <w:spacing w:before="60" w:after="0" w:line="280" w:lineRule="exact"/>
              <w:ind w:left="280"/>
              <w:jc w:val="left"/>
              <w:rPr>
                <w:sz w:val="24"/>
                <w:szCs w:val="24"/>
              </w:rPr>
            </w:pPr>
            <w:r w:rsidRPr="004906C7">
              <w:rPr>
                <w:rStyle w:val="24"/>
                <w:color w:val="000000"/>
                <w:sz w:val="24"/>
                <w:szCs w:val="24"/>
              </w:rPr>
              <w:t>виконавці</w:t>
            </w:r>
          </w:p>
        </w:tc>
      </w:tr>
      <w:tr w:rsidR="00882E95" w:rsidRPr="004906C7" w:rsidTr="00742BF8">
        <w:trPr>
          <w:trHeight w:hRule="exact" w:val="1934"/>
        </w:trPr>
        <w:tc>
          <w:tcPr>
            <w:tcW w:w="638"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1.</w:t>
            </w:r>
          </w:p>
        </w:tc>
        <w:tc>
          <w:tcPr>
            <w:tcW w:w="4040"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322" w:lineRule="exact"/>
              <w:jc w:val="both"/>
              <w:rPr>
                <w:sz w:val="24"/>
                <w:szCs w:val="24"/>
              </w:rPr>
            </w:pPr>
            <w:r w:rsidRPr="004906C7">
              <w:rPr>
                <w:rStyle w:val="24"/>
                <w:color w:val="000000"/>
                <w:sz w:val="24"/>
                <w:szCs w:val="24"/>
              </w:rPr>
              <w:t xml:space="preserve">Ліквідація несанкціонованих </w:t>
            </w:r>
            <w:proofErr w:type="spellStart"/>
            <w:r w:rsidRPr="004906C7">
              <w:rPr>
                <w:rStyle w:val="24"/>
                <w:color w:val="000000"/>
                <w:sz w:val="24"/>
                <w:szCs w:val="24"/>
              </w:rPr>
              <w:t>сміттєзвалищ</w:t>
            </w:r>
            <w:proofErr w:type="spellEnd"/>
            <w:r w:rsidRPr="004906C7">
              <w:rPr>
                <w:rStyle w:val="24"/>
                <w:color w:val="000000"/>
                <w:sz w:val="24"/>
                <w:szCs w:val="24"/>
              </w:rPr>
              <w:t>, вирішення проблем пов’язаних із вивезенням та утилізацією твердих побутових відходів.</w:t>
            </w:r>
          </w:p>
        </w:tc>
        <w:tc>
          <w:tcPr>
            <w:tcW w:w="1375"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4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nil"/>
              <w:right w:val="single" w:sz="4" w:space="0" w:color="auto"/>
            </w:tcBorders>
            <w:shd w:val="clear" w:color="auto" w:fill="FFFFFF"/>
          </w:tcPr>
          <w:p w:rsidR="00882E95" w:rsidRPr="004906C7" w:rsidRDefault="00882E95" w:rsidP="00D76372">
            <w:pPr>
              <w:pStyle w:val="210"/>
              <w:shd w:val="clear" w:color="auto" w:fill="auto"/>
              <w:spacing w:after="0" w:line="322" w:lineRule="exact"/>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618"/>
        </w:trPr>
        <w:tc>
          <w:tcPr>
            <w:tcW w:w="638"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2.</w:t>
            </w:r>
          </w:p>
        </w:tc>
        <w:tc>
          <w:tcPr>
            <w:tcW w:w="4040"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0" w:line="322" w:lineRule="exact"/>
              <w:jc w:val="both"/>
              <w:rPr>
                <w:sz w:val="24"/>
                <w:szCs w:val="24"/>
              </w:rPr>
            </w:pPr>
            <w:r w:rsidRPr="004906C7">
              <w:rPr>
                <w:rStyle w:val="24"/>
                <w:color w:val="000000"/>
                <w:sz w:val="24"/>
                <w:szCs w:val="24"/>
              </w:rPr>
              <w:t>Підтримання сприятливого санітарно-екологічного стану водоймищ</w:t>
            </w:r>
          </w:p>
        </w:tc>
        <w:tc>
          <w:tcPr>
            <w:tcW w:w="1375"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nil"/>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4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nil"/>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282"/>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3.</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70" w:lineRule="exact"/>
              <w:jc w:val="both"/>
              <w:rPr>
                <w:sz w:val="24"/>
                <w:szCs w:val="24"/>
              </w:rPr>
            </w:pPr>
            <w:r w:rsidRPr="004906C7">
              <w:rPr>
                <w:rStyle w:val="24"/>
                <w:color w:val="000000"/>
                <w:sz w:val="24"/>
                <w:szCs w:val="24"/>
              </w:rPr>
              <w:t>Закупка та встановлення урн та контейнерів для сміття</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4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768"/>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rStyle w:val="24"/>
                <w:color w:val="000000"/>
                <w:sz w:val="24"/>
                <w:szCs w:val="24"/>
              </w:rPr>
            </w:pPr>
            <w:r w:rsidRPr="004906C7">
              <w:rPr>
                <w:rStyle w:val="24"/>
                <w:color w:val="000000"/>
                <w:sz w:val="24"/>
                <w:szCs w:val="24"/>
              </w:rPr>
              <w:t>4</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tabs>
                <w:tab w:val="left" w:pos="277"/>
              </w:tabs>
              <w:spacing w:after="332" w:line="280" w:lineRule="exact"/>
              <w:jc w:val="both"/>
              <w:rPr>
                <w:sz w:val="24"/>
                <w:szCs w:val="24"/>
              </w:rPr>
            </w:pPr>
            <w:r w:rsidRPr="004906C7">
              <w:rPr>
                <w:sz w:val="24"/>
                <w:szCs w:val="24"/>
              </w:rPr>
              <w:t>Будівництво нових та реконструкція існуючих протиерозійних, гідротехнічних, берегоукріплювальних, протизсувних та інших споруд, забезпечення їх надійності</w:t>
            </w:r>
          </w:p>
          <w:p w:rsidR="00882E95" w:rsidRPr="004906C7" w:rsidRDefault="00882E95" w:rsidP="00D76372">
            <w:pPr>
              <w:pStyle w:val="210"/>
              <w:shd w:val="clear" w:color="auto" w:fill="auto"/>
              <w:spacing w:after="0" w:line="370" w:lineRule="exact"/>
              <w:jc w:val="both"/>
              <w:rPr>
                <w:rStyle w:val="24"/>
                <w:color w:val="000000"/>
                <w:sz w:val="24"/>
                <w:szCs w:val="24"/>
              </w:rPr>
            </w:pP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after="60" w:line="280" w:lineRule="exact"/>
              <w:jc w:val="center"/>
              <w:rPr>
                <w:rStyle w:val="24"/>
                <w:color w:val="000000"/>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after="60" w:line="280" w:lineRule="exact"/>
              <w:jc w:val="center"/>
              <w:rPr>
                <w:rStyle w:val="24"/>
                <w:color w:val="000000"/>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rStyle w:val="24"/>
                <w:color w:val="000000"/>
                <w:sz w:val="24"/>
                <w:szCs w:val="24"/>
              </w:rPr>
            </w:pPr>
            <w:r w:rsidRPr="004906C7">
              <w:rPr>
                <w:rStyle w:val="24"/>
                <w:color w:val="000000"/>
                <w:sz w:val="24"/>
                <w:szCs w:val="24"/>
              </w:rPr>
              <w:t>5</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70" w:lineRule="exact"/>
              <w:jc w:val="both"/>
              <w:rPr>
                <w:rStyle w:val="24"/>
                <w:color w:val="000000"/>
                <w:sz w:val="24"/>
                <w:szCs w:val="24"/>
              </w:rPr>
            </w:pPr>
            <w:r w:rsidRPr="004906C7">
              <w:rPr>
                <w:rStyle w:val="24"/>
                <w:color w:val="000000"/>
                <w:sz w:val="24"/>
                <w:szCs w:val="24"/>
              </w:rPr>
              <w:t>Осушення ґрунтів, проведення водовідведення та роботи по розчистці замулення стічних канав</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after="60" w:line="280" w:lineRule="exact"/>
              <w:jc w:val="center"/>
              <w:rPr>
                <w:rStyle w:val="24"/>
                <w:color w:val="000000"/>
                <w:sz w:val="24"/>
                <w:szCs w:val="24"/>
              </w:rPr>
            </w:pPr>
            <w:r w:rsidRPr="004906C7">
              <w:rPr>
                <w:rStyle w:val="24"/>
                <w:color w:val="000000"/>
                <w:sz w:val="24"/>
                <w:szCs w:val="24"/>
              </w:rPr>
              <w:t>2026-</w:t>
            </w:r>
          </w:p>
          <w:p w:rsidR="00882E95" w:rsidRPr="004906C7" w:rsidRDefault="00882E95" w:rsidP="00D76372">
            <w:pPr>
              <w:pStyle w:val="210"/>
              <w:shd w:val="clear" w:color="auto" w:fill="auto"/>
              <w:spacing w:after="60" w:line="280" w:lineRule="exact"/>
              <w:jc w:val="center"/>
              <w:rPr>
                <w:rStyle w:val="24"/>
                <w:color w:val="000000"/>
                <w:sz w:val="24"/>
                <w:szCs w:val="24"/>
              </w:rPr>
            </w:pPr>
            <w:r w:rsidRPr="004906C7">
              <w:rPr>
                <w:rStyle w:val="24"/>
                <w:color w:val="000000"/>
                <w:sz w:val="24"/>
                <w:szCs w:val="24"/>
              </w:rPr>
              <w:t>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after="60" w:line="280" w:lineRule="exact"/>
              <w:jc w:val="center"/>
              <w:rPr>
                <w:rStyle w:val="24"/>
                <w:color w:val="000000"/>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6.</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70" w:lineRule="exact"/>
              <w:jc w:val="both"/>
              <w:rPr>
                <w:sz w:val="24"/>
                <w:szCs w:val="24"/>
              </w:rPr>
            </w:pPr>
            <w:r w:rsidRPr="004906C7">
              <w:rPr>
                <w:rStyle w:val="24"/>
                <w:color w:val="000000"/>
                <w:sz w:val="24"/>
                <w:szCs w:val="24"/>
              </w:rPr>
              <w:t>Придбання насосного обладнання для заміни такого, що використало свої технічні можливості на комунальних каналізаційних системах</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lastRenderedPageBreak/>
              <w:t>7.</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70" w:lineRule="exact"/>
              <w:jc w:val="both"/>
              <w:rPr>
                <w:sz w:val="24"/>
                <w:szCs w:val="24"/>
              </w:rPr>
            </w:pPr>
            <w:r w:rsidRPr="004906C7">
              <w:rPr>
                <w:rStyle w:val="24"/>
                <w:color w:val="000000"/>
                <w:sz w:val="24"/>
                <w:szCs w:val="24"/>
              </w:rPr>
              <w:t>Реконструкція фільтруючих накопичувачів стічних вод</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8.</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65" w:lineRule="exact"/>
              <w:jc w:val="both"/>
              <w:rPr>
                <w:sz w:val="24"/>
                <w:szCs w:val="24"/>
              </w:rPr>
            </w:pPr>
            <w:r w:rsidRPr="004906C7">
              <w:rPr>
                <w:rStyle w:val="24"/>
                <w:color w:val="000000"/>
                <w:sz w:val="24"/>
                <w:szCs w:val="24"/>
              </w:rPr>
              <w:t>Заходи з озеленення населених пунктів</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r w:rsidR="00882E95" w:rsidRPr="004906C7" w:rsidTr="00742BF8">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280" w:lineRule="exact"/>
              <w:jc w:val="left"/>
              <w:rPr>
                <w:sz w:val="24"/>
                <w:szCs w:val="24"/>
              </w:rPr>
            </w:pPr>
            <w:r w:rsidRPr="004906C7">
              <w:rPr>
                <w:rStyle w:val="24"/>
                <w:color w:val="000000"/>
                <w:sz w:val="24"/>
                <w:szCs w:val="24"/>
              </w:rPr>
              <w:t>9.</w:t>
            </w:r>
          </w:p>
        </w:tc>
        <w:tc>
          <w:tcPr>
            <w:tcW w:w="4040"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0" w:line="374" w:lineRule="exact"/>
              <w:jc w:val="both"/>
              <w:rPr>
                <w:sz w:val="24"/>
                <w:szCs w:val="24"/>
              </w:rPr>
            </w:pPr>
            <w:r w:rsidRPr="004906C7">
              <w:rPr>
                <w:rStyle w:val="24"/>
                <w:color w:val="000000"/>
                <w:sz w:val="24"/>
                <w:szCs w:val="24"/>
              </w:rPr>
              <w:t>Будівництво необхідних споруд для очищення стічних вод</w:t>
            </w:r>
          </w:p>
        </w:tc>
        <w:tc>
          <w:tcPr>
            <w:tcW w:w="1375"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Протягом</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882E95" w:rsidRPr="004906C7" w:rsidRDefault="00882E95" w:rsidP="00D76372">
            <w:pPr>
              <w:pStyle w:val="210"/>
              <w:shd w:val="clear" w:color="auto" w:fill="auto"/>
              <w:spacing w:after="60" w:line="280" w:lineRule="exact"/>
              <w:jc w:val="center"/>
              <w:rPr>
                <w:sz w:val="24"/>
                <w:szCs w:val="24"/>
              </w:rPr>
            </w:pPr>
            <w:r w:rsidRPr="004906C7">
              <w:rPr>
                <w:rStyle w:val="24"/>
                <w:color w:val="000000"/>
                <w:sz w:val="24"/>
                <w:szCs w:val="24"/>
              </w:rPr>
              <w:t>селищний</w:t>
            </w:r>
          </w:p>
          <w:p w:rsidR="00882E95" w:rsidRPr="004906C7" w:rsidRDefault="00882E95" w:rsidP="00D76372">
            <w:pPr>
              <w:pStyle w:val="210"/>
              <w:shd w:val="clear" w:color="auto" w:fill="auto"/>
              <w:spacing w:before="60" w:after="0" w:line="280" w:lineRule="exact"/>
              <w:ind w:left="260"/>
              <w:jc w:val="center"/>
              <w:rPr>
                <w:sz w:val="24"/>
                <w:szCs w:val="24"/>
              </w:rPr>
            </w:pPr>
            <w:r w:rsidRPr="004906C7">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82E95" w:rsidRPr="004906C7" w:rsidRDefault="00882E95" w:rsidP="00D76372">
            <w:pPr>
              <w:jc w:val="center"/>
              <w:rPr>
                <w:sz w:val="24"/>
                <w:szCs w:val="24"/>
              </w:rPr>
            </w:pPr>
            <w:r w:rsidRPr="004906C7">
              <w:rPr>
                <w:rStyle w:val="24"/>
                <w:color w:val="000000"/>
                <w:sz w:val="24"/>
                <w:szCs w:val="24"/>
              </w:rPr>
              <w:t>Верховинська селищна рада, виконавчий комітет селищної ради</w:t>
            </w:r>
          </w:p>
        </w:tc>
      </w:tr>
    </w:tbl>
    <w:p w:rsidR="00882E95" w:rsidRPr="004906C7" w:rsidRDefault="00882E95" w:rsidP="00882E95">
      <w:pPr>
        <w:rPr>
          <w:b/>
          <w:sz w:val="24"/>
          <w:szCs w:val="24"/>
        </w:rPr>
      </w:pPr>
    </w:p>
    <w:p w:rsidR="00882E95" w:rsidRPr="004906C7" w:rsidRDefault="00882E95" w:rsidP="00882E95">
      <w:pPr>
        <w:rPr>
          <w:b/>
          <w:sz w:val="24"/>
          <w:szCs w:val="24"/>
        </w:rPr>
      </w:pPr>
    </w:p>
    <w:p w:rsidR="00882E95" w:rsidRPr="004906C7" w:rsidRDefault="00882E95" w:rsidP="00882E95">
      <w:pPr>
        <w:rPr>
          <w:sz w:val="24"/>
          <w:szCs w:val="24"/>
        </w:rPr>
      </w:pPr>
    </w:p>
    <w:tbl>
      <w:tblPr>
        <w:tblW w:w="0" w:type="auto"/>
        <w:tblLayout w:type="fixed"/>
        <w:tblCellMar>
          <w:left w:w="10" w:type="dxa"/>
          <w:right w:w="10" w:type="dxa"/>
        </w:tblCellMar>
        <w:tblLook w:val="04A0"/>
      </w:tblPr>
      <w:tblGrid>
        <w:gridCol w:w="1320"/>
        <w:gridCol w:w="1685"/>
        <w:gridCol w:w="2424"/>
        <w:gridCol w:w="2419"/>
        <w:gridCol w:w="1622"/>
      </w:tblGrid>
      <w:tr w:rsidR="00882E95" w:rsidRPr="004906C7" w:rsidTr="00D76372">
        <w:trPr>
          <w:trHeight w:hRule="exact" w:val="350"/>
        </w:trPr>
        <w:tc>
          <w:tcPr>
            <w:tcW w:w="1320" w:type="dxa"/>
            <w:vMerge w:val="restart"/>
            <w:tcBorders>
              <w:top w:val="single" w:sz="4" w:space="0" w:color="auto"/>
              <w:left w:val="single" w:sz="4" w:space="0" w:color="auto"/>
            </w:tcBorders>
            <w:shd w:val="clear" w:color="auto" w:fill="FFFFFF"/>
          </w:tcPr>
          <w:p w:rsidR="00882E95" w:rsidRPr="004906C7" w:rsidRDefault="00882E95" w:rsidP="00D76372">
            <w:pPr>
              <w:spacing w:line="280" w:lineRule="exact"/>
              <w:jc w:val="center"/>
              <w:rPr>
                <w:sz w:val="24"/>
                <w:szCs w:val="24"/>
              </w:rPr>
            </w:pPr>
            <w:r w:rsidRPr="004906C7">
              <w:rPr>
                <w:rStyle w:val="25"/>
                <w:bCs/>
                <w:sz w:val="24"/>
                <w:szCs w:val="24"/>
              </w:rPr>
              <w:t>Роки</w:t>
            </w:r>
          </w:p>
        </w:tc>
        <w:tc>
          <w:tcPr>
            <w:tcW w:w="8150" w:type="dxa"/>
            <w:gridSpan w:val="4"/>
            <w:tcBorders>
              <w:top w:val="single" w:sz="4" w:space="0" w:color="auto"/>
              <w:left w:val="single" w:sz="4" w:space="0" w:color="auto"/>
              <w:right w:val="single" w:sz="4" w:space="0" w:color="auto"/>
            </w:tcBorders>
            <w:shd w:val="clear" w:color="auto" w:fill="FFFFFF"/>
            <w:vAlign w:val="bottom"/>
          </w:tcPr>
          <w:p w:rsidR="00882E95" w:rsidRPr="004906C7" w:rsidRDefault="00882E95" w:rsidP="00D76372">
            <w:pPr>
              <w:spacing w:line="280" w:lineRule="exact"/>
              <w:jc w:val="center"/>
              <w:rPr>
                <w:sz w:val="24"/>
                <w:szCs w:val="24"/>
              </w:rPr>
            </w:pPr>
            <w:r w:rsidRPr="004906C7">
              <w:rPr>
                <w:rStyle w:val="25"/>
                <w:bCs/>
                <w:sz w:val="24"/>
                <w:szCs w:val="24"/>
              </w:rPr>
              <w:t>Обсяги фінансування</w:t>
            </w:r>
          </w:p>
        </w:tc>
      </w:tr>
      <w:tr w:rsidR="00882E95" w:rsidRPr="004906C7" w:rsidTr="00D76372">
        <w:trPr>
          <w:trHeight w:hRule="exact" w:val="336"/>
        </w:trPr>
        <w:tc>
          <w:tcPr>
            <w:tcW w:w="1320" w:type="dxa"/>
            <w:vMerge/>
            <w:tcBorders>
              <w:left w:val="single" w:sz="4" w:space="0" w:color="auto"/>
            </w:tcBorders>
            <w:shd w:val="clear" w:color="auto" w:fill="FFFFFF"/>
          </w:tcPr>
          <w:p w:rsidR="00882E95" w:rsidRPr="004906C7" w:rsidRDefault="00882E95" w:rsidP="00D76372">
            <w:pPr>
              <w:rPr>
                <w:sz w:val="24"/>
                <w:szCs w:val="24"/>
              </w:rPr>
            </w:pPr>
          </w:p>
        </w:tc>
        <w:tc>
          <w:tcPr>
            <w:tcW w:w="1685" w:type="dxa"/>
            <w:vMerge w:val="restart"/>
            <w:tcBorders>
              <w:top w:val="single" w:sz="4" w:space="0" w:color="auto"/>
              <w:left w:val="single" w:sz="4" w:space="0" w:color="auto"/>
            </w:tcBorders>
            <w:shd w:val="clear" w:color="auto" w:fill="FFFFFF"/>
          </w:tcPr>
          <w:p w:rsidR="00882E95" w:rsidRPr="004906C7" w:rsidRDefault="00882E95" w:rsidP="00D76372">
            <w:pPr>
              <w:spacing w:after="60" w:line="280" w:lineRule="exact"/>
              <w:jc w:val="center"/>
              <w:rPr>
                <w:sz w:val="24"/>
                <w:szCs w:val="24"/>
              </w:rPr>
            </w:pPr>
            <w:r w:rsidRPr="004906C7">
              <w:rPr>
                <w:rStyle w:val="25"/>
                <w:bCs/>
                <w:sz w:val="24"/>
                <w:szCs w:val="24"/>
              </w:rPr>
              <w:t>Всього</w:t>
            </w:r>
          </w:p>
          <w:p w:rsidR="00882E95" w:rsidRPr="004906C7" w:rsidRDefault="00882E95" w:rsidP="00D76372">
            <w:pPr>
              <w:spacing w:before="60" w:line="280" w:lineRule="exact"/>
              <w:ind w:left="280"/>
              <w:rPr>
                <w:sz w:val="24"/>
                <w:szCs w:val="24"/>
              </w:rPr>
            </w:pPr>
            <w:r w:rsidRPr="004906C7">
              <w:rPr>
                <w:rStyle w:val="24"/>
                <w:sz w:val="24"/>
                <w:szCs w:val="24"/>
              </w:rPr>
              <w:t>(тис. грн.)</w:t>
            </w:r>
          </w:p>
        </w:tc>
        <w:tc>
          <w:tcPr>
            <w:tcW w:w="6465" w:type="dxa"/>
            <w:gridSpan w:val="3"/>
            <w:tcBorders>
              <w:top w:val="single" w:sz="4" w:space="0" w:color="auto"/>
              <w:left w:val="single" w:sz="4" w:space="0" w:color="auto"/>
              <w:right w:val="single" w:sz="4" w:space="0" w:color="auto"/>
            </w:tcBorders>
            <w:shd w:val="clear" w:color="auto" w:fill="FFFFFF"/>
            <w:vAlign w:val="bottom"/>
          </w:tcPr>
          <w:p w:rsidR="00882E95" w:rsidRPr="004906C7" w:rsidRDefault="00882E95" w:rsidP="00D76372">
            <w:pPr>
              <w:spacing w:line="190" w:lineRule="exact"/>
              <w:jc w:val="both"/>
              <w:rPr>
                <w:sz w:val="24"/>
                <w:szCs w:val="24"/>
              </w:rPr>
            </w:pPr>
            <w:r w:rsidRPr="004906C7">
              <w:rPr>
                <w:rStyle w:val="25"/>
                <w:bCs/>
                <w:sz w:val="24"/>
                <w:szCs w:val="24"/>
              </w:rPr>
              <w:t>в т.ч. за джерелами фінансування</w:t>
            </w:r>
          </w:p>
        </w:tc>
      </w:tr>
      <w:tr w:rsidR="00882E95" w:rsidRPr="004906C7" w:rsidTr="00D76372">
        <w:trPr>
          <w:trHeight w:hRule="exact" w:val="888"/>
        </w:trPr>
        <w:tc>
          <w:tcPr>
            <w:tcW w:w="1320" w:type="dxa"/>
            <w:vMerge/>
            <w:tcBorders>
              <w:left w:val="single" w:sz="4" w:space="0" w:color="auto"/>
            </w:tcBorders>
            <w:shd w:val="clear" w:color="auto" w:fill="FFFFFF"/>
          </w:tcPr>
          <w:p w:rsidR="00882E95" w:rsidRPr="004906C7" w:rsidRDefault="00882E95" w:rsidP="00D76372">
            <w:pPr>
              <w:rPr>
                <w:sz w:val="24"/>
                <w:szCs w:val="24"/>
              </w:rPr>
            </w:pPr>
          </w:p>
        </w:tc>
        <w:tc>
          <w:tcPr>
            <w:tcW w:w="1685" w:type="dxa"/>
            <w:vMerge/>
            <w:tcBorders>
              <w:left w:val="single" w:sz="4" w:space="0" w:color="auto"/>
            </w:tcBorders>
            <w:shd w:val="clear" w:color="auto" w:fill="FFFFFF"/>
          </w:tcPr>
          <w:p w:rsidR="00882E95" w:rsidRPr="004906C7" w:rsidRDefault="00882E95" w:rsidP="00D76372">
            <w:pPr>
              <w:rPr>
                <w:sz w:val="24"/>
                <w:szCs w:val="24"/>
              </w:rPr>
            </w:pPr>
          </w:p>
        </w:tc>
        <w:tc>
          <w:tcPr>
            <w:tcW w:w="2424" w:type="dxa"/>
            <w:tcBorders>
              <w:top w:val="single" w:sz="4" w:space="0" w:color="auto"/>
              <w:left w:val="single" w:sz="4" w:space="0" w:color="auto"/>
            </w:tcBorders>
            <w:shd w:val="clear" w:color="auto" w:fill="FFFFFF"/>
          </w:tcPr>
          <w:p w:rsidR="00882E95" w:rsidRPr="004906C7" w:rsidRDefault="00882E95" w:rsidP="00D76372">
            <w:pPr>
              <w:spacing w:line="280" w:lineRule="exact"/>
              <w:rPr>
                <w:sz w:val="24"/>
                <w:szCs w:val="24"/>
              </w:rPr>
            </w:pPr>
            <w:r w:rsidRPr="004906C7">
              <w:rPr>
                <w:rStyle w:val="25"/>
                <w:bCs/>
                <w:sz w:val="24"/>
                <w:szCs w:val="24"/>
              </w:rPr>
              <w:t>обласний бюджет</w:t>
            </w:r>
          </w:p>
        </w:tc>
        <w:tc>
          <w:tcPr>
            <w:tcW w:w="2419" w:type="dxa"/>
            <w:tcBorders>
              <w:top w:val="single" w:sz="4" w:space="0" w:color="auto"/>
              <w:left w:val="single" w:sz="4" w:space="0" w:color="auto"/>
            </w:tcBorders>
            <w:shd w:val="clear" w:color="auto" w:fill="FFFFFF"/>
          </w:tcPr>
          <w:p w:rsidR="00882E95" w:rsidRPr="004906C7" w:rsidRDefault="00882E95" w:rsidP="00D76372">
            <w:pPr>
              <w:spacing w:line="280" w:lineRule="exact"/>
              <w:rPr>
                <w:sz w:val="24"/>
                <w:szCs w:val="24"/>
              </w:rPr>
            </w:pPr>
            <w:r w:rsidRPr="004906C7">
              <w:rPr>
                <w:rStyle w:val="25"/>
                <w:bCs/>
                <w:sz w:val="24"/>
                <w:szCs w:val="24"/>
              </w:rPr>
              <w:t>місцевий бюджет</w:t>
            </w:r>
          </w:p>
        </w:tc>
        <w:tc>
          <w:tcPr>
            <w:tcW w:w="1622" w:type="dxa"/>
            <w:tcBorders>
              <w:top w:val="single" w:sz="4" w:space="0" w:color="auto"/>
              <w:left w:val="single" w:sz="4" w:space="0" w:color="auto"/>
              <w:right w:val="single" w:sz="4" w:space="0" w:color="auto"/>
            </w:tcBorders>
            <w:shd w:val="clear" w:color="auto" w:fill="FFFFFF"/>
          </w:tcPr>
          <w:p w:rsidR="00882E95" w:rsidRPr="004906C7" w:rsidRDefault="00882E95" w:rsidP="00D76372">
            <w:pPr>
              <w:spacing w:after="120" w:line="280" w:lineRule="exact"/>
              <w:jc w:val="center"/>
              <w:rPr>
                <w:sz w:val="24"/>
                <w:szCs w:val="24"/>
              </w:rPr>
            </w:pPr>
            <w:r w:rsidRPr="004906C7">
              <w:rPr>
                <w:rStyle w:val="25"/>
                <w:bCs/>
                <w:sz w:val="24"/>
                <w:szCs w:val="24"/>
              </w:rPr>
              <w:t>інші</w:t>
            </w:r>
          </w:p>
          <w:p w:rsidR="00882E95" w:rsidRPr="004906C7" w:rsidRDefault="00882E95" w:rsidP="00D76372">
            <w:pPr>
              <w:spacing w:before="120" w:line="280" w:lineRule="exact"/>
              <w:jc w:val="center"/>
              <w:rPr>
                <w:sz w:val="24"/>
                <w:szCs w:val="24"/>
              </w:rPr>
            </w:pPr>
            <w:r w:rsidRPr="004906C7">
              <w:rPr>
                <w:rStyle w:val="25"/>
                <w:bCs/>
                <w:sz w:val="24"/>
                <w:szCs w:val="24"/>
              </w:rPr>
              <w:t>джерела</w:t>
            </w:r>
          </w:p>
        </w:tc>
      </w:tr>
      <w:tr w:rsidR="00882E95" w:rsidRPr="004906C7" w:rsidTr="00D76372">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b/>
                <w:sz w:val="24"/>
                <w:szCs w:val="24"/>
              </w:rPr>
            </w:pPr>
            <w:r w:rsidRPr="004906C7">
              <w:rPr>
                <w:rStyle w:val="24"/>
                <w:b/>
                <w:sz w:val="24"/>
                <w:szCs w:val="24"/>
              </w:rPr>
              <w:t>2026</w:t>
            </w:r>
          </w:p>
        </w:tc>
        <w:tc>
          <w:tcPr>
            <w:tcW w:w="1685"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b/>
                <w:sz w:val="24"/>
                <w:szCs w:val="24"/>
              </w:rPr>
            </w:pPr>
            <w:r w:rsidRPr="004906C7">
              <w:rPr>
                <w:rStyle w:val="25"/>
                <w:bCs/>
                <w:sz w:val="24"/>
                <w:szCs w:val="24"/>
              </w:rPr>
              <w:t>288800</w:t>
            </w:r>
          </w:p>
        </w:tc>
        <w:tc>
          <w:tcPr>
            <w:tcW w:w="2424" w:type="dxa"/>
            <w:tcBorders>
              <w:top w:val="single" w:sz="4" w:space="0" w:color="auto"/>
              <w:left w:val="single" w:sz="4" w:space="0" w:color="auto"/>
              <w:bottom w:val="single" w:sz="4" w:space="0" w:color="auto"/>
            </w:tcBorders>
            <w:shd w:val="clear" w:color="auto" w:fill="FFFFFF"/>
            <w:vAlign w:val="center"/>
          </w:tcPr>
          <w:p w:rsidR="00882E95" w:rsidRPr="004906C7" w:rsidRDefault="00882E95" w:rsidP="00D76372">
            <w:pPr>
              <w:spacing w:line="190" w:lineRule="exact"/>
              <w:jc w:val="center"/>
              <w:rPr>
                <w:b/>
                <w:sz w:val="24"/>
                <w:szCs w:val="24"/>
              </w:rPr>
            </w:pPr>
            <w:r w:rsidRPr="004906C7">
              <w:rPr>
                <w:rStyle w:val="29"/>
                <w:rFonts w:eastAsia="Calibri Light"/>
                <w:b/>
                <w:sz w:val="24"/>
                <w:szCs w:val="24"/>
              </w:rPr>
              <w:t>-</w:t>
            </w:r>
          </w:p>
        </w:tc>
        <w:tc>
          <w:tcPr>
            <w:tcW w:w="2419"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b/>
                <w:sz w:val="24"/>
                <w:szCs w:val="24"/>
              </w:rPr>
            </w:pPr>
            <w:r w:rsidRPr="004906C7">
              <w:rPr>
                <w:rStyle w:val="24"/>
                <w:b/>
                <w:sz w:val="24"/>
                <w:szCs w:val="24"/>
              </w:rPr>
              <w:t>288800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882E95" w:rsidRPr="004906C7" w:rsidRDefault="00882E95" w:rsidP="00D76372">
            <w:pPr>
              <w:tabs>
                <w:tab w:val="left" w:leader="underscore" w:pos="1598"/>
              </w:tabs>
              <w:spacing w:line="130" w:lineRule="exact"/>
              <w:jc w:val="both"/>
              <w:rPr>
                <w:sz w:val="24"/>
                <w:szCs w:val="24"/>
              </w:rPr>
            </w:pPr>
          </w:p>
        </w:tc>
      </w:tr>
      <w:tr w:rsidR="00882E95" w:rsidRPr="004906C7" w:rsidTr="00D76372">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b/>
                <w:sz w:val="24"/>
                <w:szCs w:val="24"/>
              </w:rPr>
            </w:pPr>
            <w:r w:rsidRPr="004906C7">
              <w:rPr>
                <w:rStyle w:val="24"/>
                <w:b/>
                <w:sz w:val="24"/>
                <w:szCs w:val="24"/>
              </w:rPr>
              <w:t>2027</w:t>
            </w:r>
          </w:p>
        </w:tc>
        <w:tc>
          <w:tcPr>
            <w:tcW w:w="1685"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5"/>
                <w:bCs/>
                <w:sz w:val="24"/>
                <w:szCs w:val="24"/>
              </w:rPr>
            </w:pPr>
            <w:r w:rsidRPr="004906C7">
              <w:rPr>
                <w:rStyle w:val="25"/>
                <w:bCs/>
                <w:sz w:val="24"/>
                <w:szCs w:val="24"/>
              </w:rPr>
              <w:t>300500</w:t>
            </w:r>
          </w:p>
        </w:tc>
        <w:tc>
          <w:tcPr>
            <w:tcW w:w="2424" w:type="dxa"/>
            <w:tcBorders>
              <w:top w:val="single" w:sz="4" w:space="0" w:color="auto"/>
              <w:left w:val="single" w:sz="4" w:space="0" w:color="auto"/>
              <w:bottom w:val="single" w:sz="4" w:space="0" w:color="auto"/>
            </w:tcBorders>
            <w:shd w:val="clear" w:color="auto" w:fill="FFFFFF"/>
            <w:vAlign w:val="center"/>
          </w:tcPr>
          <w:p w:rsidR="00882E95" w:rsidRPr="004906C7" w:rsidRDefault="00882E95" w:rsidP="00D76372">
            <w:pPr>
              <w:spacing w:line="190" w:lineRule="exact"/>
              <w:jc w:val="center"/>
              <w:rPr>
                <w:rStyle w:val="29"/>
                <w:rFonts w:eastAsia="Calibri Light"/>
                <w:b/>
                <w:sz w:val="24"/>
                <w:szCs w:val="24"/>
              </w:rPr>
            </w:pPr>
          </w:p>
        </w:tc>
        <w:tc>
          <w:tcPr>
            <w:tcW w:w="2419"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b/>
                <w:sz w:val="24"/>
                <w:szCs w:val="24"/>
              </w:rPr>
            </w:pPr>
            <w:r w:rsidRPr="004906C7">
              <w:rPr>
                <w:rStyle w:val="24"/>
                <w:b/>
                <w:sz w:val="24"/>
                <w:szCs w:val="24"/>
              </w:rPr>
              <w:t>300500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882E95" w:rsidRPr="004906C7" w:rsidRDefault="00882E95" w:rsidP="00D76372">
            <w:pPr>
              <w:tabs>
                <w:tab w:val="left" w:leader="underscore" w:pos="1598"/>
              </w:tabs>
              <w:spacing w:line="130" w:lineRule="exact"/>
              <w:jc w:val="both"/>
              <w:rPr>
                <w:rStyle w:val="2FranklinGothicMedium"/>
                <w:rFonts w:cs="Franklin Gothic Medium"/>
                <w:sz w:val="24"/>
                <w:szCs w:val="24"/>
              </w:rPr>
            </w:pPr>
          </w:p>
        </w:tc>
      </w:tr>
      <w:tr w:rsidR="00882E95" w:rsidRPr="004906C7" w:rsidTr="00D76372">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b/>
                <w:sz w:val="24"/>
                <w:szCs w:val="24"/>
              </w:rPr>
            </w:pPr>
            <w:r w:rsidRPr="004906C7">
              <w:rPr>
                <w:rStyle w:val="24"/>
                <w:b/>
                <w:sz w:val="24"/>
                <w:szCs w:val="24"/>
              </w:rPr>
              <w:t>2028</w:t>
            </w:r>
          </w:p>
        </w:tc>
        <w:tc>
          <w:tcPr>
            <w:tcW w:w="1685"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5"/>
                <w:bCs/>
                <w:sz w:val="24"/>
                <w:szCs w:val="24"/>
              </w:rPr>
            </w:pPr>
            <w:r w:rsidRPr="004906C7">
              <w:rPr>
                <w:rStyle w:val="25"/>
                <w:bCs/>
                <w:sz w:val="24"/>
                <w:szCs w:val="24"/>
              </w:rPr>
              <w:t>312200</w:t>
            </w:r>
          </w:p>
        </w:tc>
        <w:tc>
          <w:tcPr>
            <w:tcW w:w="2424" w:type="dxa"/>
            <w:tcBorders>
              <w:top w:val="single" w:sz="4" w:space="0" w:color="auto"/>
              <w:left w:val="single" w:sz="4" w:space="0" w:color="auto"/>
              <w:bottom w:val="single" w:sz="4" w:space="0" w:color="auto"/>
            </w:tcBorders>
            <w:shd w:val="clear" w:color="auto" w:fill="FFFFFF"/>
            <w:vAlign w:val="center"/>
          </w:tcPr>
          <w:p w:rsidR="00882E95" w:rsidRPr="004906C7" w:rsidRDefault="00882E95" w:rsidP="00D76372">
            <w:pPr>
              <w:spacing w:line="190" w:lineRule="exact"/>
              <w:jc w:val="center"/>
              <w:rPr>
                <w:rStyle w:val="29"/>
                <w:rFonts w:eastAsia="Calibri Light"/>
                <w:b/>
                <w:sz w:val="24"/>
                <w:szCs w:val="24"/>
              </w:rPr>
            </w:pPr>
          </w:p>
        </w:tc>
        <w:tc>
          <w:tcPr>
            <w:tcW w:w="2419"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b/>
                <w:sz w:val="24"/>
                <w:szCs w:val="24"/>
              </w:rPr>
            </w:pPr>
            <w:r w:rsidRPr="004906C7">
              <w:rPr>
                <w:rStyle w:val="24"/>
                <w:b/>
                <w:sz w:val="24"/>
                <w:szCs w:val="24"/>
              </w:rPr>
              <w:t>312200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882E95" w:rsidRPr="004906C7" w:rsidRDefault="00882E95" w:rsidP="00D76372">
            <w:pPr>
              <w:tabs>
                <w:tab w:val="left" w:leader="underscore" w:pos="1598"/>
              </w:tabs>
              <w:spacing w:line="130" w:lineRule="exact"/>
              <w:jc w:val="both"/>
              <w:rPr>
                <w:rStyle w:val="2FranklinGothicMedium"/>
                <w:rFonts w:cs="Franklin Gothic Medium"/>
                <w:sz w:val="24"/>
                <w:szCs w:val="24"/>
              </w:rPr>
            </w:pPr>
          </w:p>
        </w:tc>
      </w:tr>
      <w:tr w:rsidR="00882E95" w:rsidRPr="004906C7" w:rsidTr="00D76372">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sz w:val="24"/>
                <w:szCs w:val="24"/>
              </w:rPr>
            </w:pPr>
          </w:p>
        </w:tc>
        <w:tc>
          <w:tcPr>
            <w:tcW w:w="1685"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5"/>
                <w:bCs/>
                <w:sz w:val="24"/>
                <w:szCs w:val="24"/>
              </w:rPr>
            </w:pPr>
          </w:p>
        </w:tc>
        <w:tc>
          <w:tcPr>
            <w:tcW w:w="2424" w:type="dxa"/>
            <w:tcBorders>
              <w:top w:val="single" w:sz="4" w:space="0" w:color="auto"/>
              <w:left w:val="single" w:sz="4" w:space="0" w:color="auto"/>
              <w:bottom w:val="single" w:sz="4" w:space="0" w:color="auto"/>
            </w:tcBorders>
            <w:shd w:val="clear" w:color="auto" w:fill="FFFFFF"/>
            <w:vAlign w:val="center"/>
          </w:tcPr>
          <w:p w:rsidR="00882E95" w:rsidRPr="004906C7" w:rsidRDefault="00882E95" w:rsidP="00D76372">
            <w:pPr>
              <w:spacing w:line="190" w:lineRule="exact"/>
              <w:jc w:val="center"/>
              <w:rPr>
                <w:rStyle w:val="29"/>
                <w:rFonts w:eastAsia="Calibri Light"/>
                <w:sz w:val="24"/>
                <w:szCs w:val="24"/>
              </w:rPr>
            </w:pPr>
          </w:p>
        </w:tc>
        <w:tc>
          <w:tcPr>
            <w:tcW w:w="2419"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sz w:val="24"/>
                <w:szCs w:val="24"/>
              </w:rPr>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882E95" w:rsidRPr="004906C7" w:rsidRDefault="00882E95" w:rsidP="00D76372">
            <w:pPr>
              <w:tabs>
                <w:tab w:val="left" w:leader="underscore" w:pos="1598"/>
              </w:tabs>
              <w:spacing w:line="130" w:lineRule="exact"/>
              <w:jc w:val="both"/>
              <w:rPr>
                <w:rStyle w:val="2FranklinGothicMedium"/>
                <w:rFonts w:cs="Franklin Gothic Medium"/>
                <w:sz w:val="24"/>
                <w:szCs w:val="24"/>
              </w:rPr>
            </w:pPr>
          </w:p>
        </w:tc>
      </w:tr>
      <w:tr w:rsidR="00882E95" w:rsidRPr="004906C7" w:rsidTr="00D76372">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sz w:val="24"/>
                <w:szCs w:val="24"/>
              </w:rPr>
            </w:pPr>
          </w:p>
        </w:tc>
        <w:tc>
          <w:tcPr>
            <w:tcW w:w="1685"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5"/>
                <w:bCs/>
                <w:sz w:val="24"/>
                <w:szCs w:val="24"/>
              </w:rPr>
            </w:pPr>
          </w:p>
        </w:tc>
        <w:tc>
          <w:tcPr>
            <w:tcW w:w="2424" w:type="dxa"/>
            <w:tcBorders>
              <w:top w:val="single" w:sz="4" w:space="0" w:color="auto"/>
              <w:left w:val="single" w:sz="4" w:space="0" w:color="auto"/>
              <w:bottom w:val="single" w:sz="4" w:space="0" w:color="auto"/>
            </w:tcBorders>
            <w:shd w:val="clear" w:color="auto" w:fill="FFFFFF"/>
            <w:vAlign w:val="center"/>
          </w:tcPr>
          <w:p w:rsidR="00882E95" w:rsidRPr="004906C7" w:rsidRDefault="00882E95" w:rsidP="00D76372">
            <w:pPr>
              <w:spacing w:line="190" w:lineRule="exact"/>
              <w:jc w:val="center"/>
              <w:rPr>
                <w:rStyle w:val="29"/>
                <w:rFonts w:eastAsia="Calibri Light"/>
                <w:sz w:val="24"/>
                <w:szCs w:val="24"/>
              </w:rPr>
            </w:pPr>
          </w:p>
        </w:tc>
        <w:tc>
          <w:tcPr>
            <w:tcW w:w="2419" w:type="dxa"/>
            <w:tcBorders>
              <w:top w:val="single" w:sz="4" w:space="0" w:color="auto"/>
              <w:left w:val="single" w:sz="4" w:space="0" w:color="auto"/>
              <w:bottom w:val="single" w:sz="4" w:space="0" w:color="auto"/>
            </w:tcBorders>
            <w:shd w:val="clear" w:color="auto" w:fill="FFFFFF"/>
            <w:vAlign w:val="bottom"/>
          </w:tcPr>
          <w:p w:rsidR="00882E95" w:rsidRPr="004906C7" w:rsidRDefault="00882E95" w:rsidP="00D76372">
            <w:pPr>
              <w:spacing w:line="280" w:lineRule="exact"/>
              <w:jc w:val="center"/>
              <w:rPr>
                <w:rStyle w:val="24"/>
                <w:sz w:val="24"/>
                <w:szCs w:val="24"/>
              </w:rPr>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882E95" w:rsidRPr="004906C7" w:rsidRDefault="00882E95" w:rsidP="00D76372">
            <w:pPr>
              <w:tabs>
                <w:tab w:val="left" w:leader="underscore" w:pos="1598"/>
              </w:tabs>
              <w:spacing w:line="130" w:lineRule="exact"/>
              <w:jc w:val="both"/>
              <w:rPr>
                <w:rStyle w:val="2FranklinGothicMedium"/>
                <w:rFonts w:cs="Franklin Gothic Medium"/>
                <w:sz w:val="24"/>
                <w:szCs w:val="24"/>
              </w:rPr>
            </w:pPr>
          </w:p>
        </w:tc>
      </w:tr>
    </w:tbl>
    <w:p w:rsidR="00882E95" w:rsidRPr="004906C7" w:rsidRDefault="00882E95" w:rsidP="00882E95">
      <w:pPr>
        <w:spacing w:line="400" w:lineRule="exact"/>
        <w:rPr>
          <w:sz w:val="24"/>
          <w:szCs w:val="24"/>
        </w:rPr>
      </w:pPr>
    </w:p>
    <w:p w:rsidR="00EC788C" w:rsidRPr="004906C7" w:rsidRDefault="00EC788C" w:rsidP="00F52C04">
      <w:pPr>
        <w:spacing w:after="100" w:afterAutospacing="1"/>
        <w:jc w:val="center"/>
        <w:outlineLvl w:val="0"/>
        <w:rPr>
          <w:b/>
          <w:bCs/>
          <w:kern w:val="36"/>
          <w:sz w:val="24"/>
          <w:szCs w:val="24"/>
          <w:lang w:eastAsia="uk-UA"/>
        </w:rPr>
      </w:pPr>
      <w:r w:rsidRPr="004906C7">
        <w:rPr>
          <w:b/>
          <w:bCs/>
          <w:kern w:val="36"/>
          <w:sz w:val="24"/>
          <w:szCs w:val="24"/>
          <w:lang w:eastAsia="uk-UA"/>
        </w:rPr>
        <w:t>8.Гендерний</w:t>
      </w:r>
      <w:r w:rsidR="00ED72B1" w:rsidRPr="004906C7">
        <w:rPr>
          <w:b/>
          <w:bCs/>
          <w:kern w:val="36"/>
          <w:sz w:val="24"/>
          <w:szCs w:val="24"/>
          <w:lang w:eastAsia="uk-UA"/>
        </w:rPr>
        <w:t xml:space="preserve"> та кліматичний</w:t>
      </w:r>
      <w:r w:rsidRPr="004906C7">
        <w:rPr>
          <w:b/>
          <w:bCs/>
          <w:kern w:val="36"/>
          <w:sz w:val="24"/>
          <w:szCs w:val="24"/>
          <w:lang w:eastAsia="uk-UA"/>
        </w:rPr>
        <w:t xml:space="preserve"> підхід</w:t>
      </w:r>
    </w:p>
    <w:p w:rsidR="00EC788C" w:rsidRPr="004906C7" w:rsidRDefault="00EC788C" w:rsidP="00735113">
      <w:pPr>
        <w:jc w:val="both"/>
        <w:rPr>
          <w:sz w:val="24"/>
          <w:szCs w:val="24"/>
          <w:lang w:eastAsia="uk-UA"/>
        </w:rPr>
      </w:pPr>
      <w:r w:rsidRPr="004906C7">
        <w:rPr>
          <w:sz w:val="24"/>
          <w:szCs w:val="24"/>
          <w:lang w:eastAsia="uk-UA"/>
        </w:rPr>
        <w:t xml:space="preserve">У процесі реалізації Програми «Охорона навколишнього природного середовища» застосовується </w:t>
      </w:r>
      <w:proofErr w:type="spellStart"/>
      <w:r w:rsidRPr="004906C7">
        <w:rPr>
          <w:sz w:val="24"/>
          <w:szCs w:val="24"/>
          <w:lang w:eastAsia="uk-UA"/>
        </w:rPr>
        <w:t>гендерно</w:t>
      </w:r>
      <w:proofErr w:type="spellEnd"/>
      <w:r w:rsidRPr="004906C7">
        <w:rPr>
          <w:sz w:val="24"/>
          <w:szCs w:val="24"/>
          <w:lang w:eastAsia="uk-UA"/>
        </w:rPr>
        <w:t xml:space="preserve"> чутливий підхід, що передбачає врахування потреб жінок і чоловіків, дітей, молоді, людей похилого віку, осіб з інвалідністю та інших соціальних груп при плануванні, виконанні та оцінюванні природоохоронних заходів.</w:t>
      </w:r>
    </w:p>
    <w:p w:rsidR="00EC788C" w:rsidRPr="004906C7" w:rsidRDefault="00EC788C" w:rsidP="00735113">
      <w:pPr>
        <w:jc w:val="both"/>
        <w:outlineLvl w:val="1"/>
        <w:rPr>
          <w:b/>
          <w:bCs/>
          <w:sz w:val="24"/>
          <w:szCs w:val="24"/>
          <w:lang w:eastAsia="uk-UA"/>
        </w:rPr>
      </w:pPr>
      <w:r w:rsidRPr="004906C7">
        <w:rPr>
          <w:b/>
          <w:bCs/>
          <w:sz w:val="24"/>
          <w:szCs w:val="24"/>
          <w:lang w:eastAsia="uk-UA"/>
        </w:rPr>
        <w:t>1. Гендерна рівність в екологічній політиці</w:t>
      </w:r>
    </w:p>
    <w:p w:rsidR="00EC788C" w:rsidRPr="004906C7" w:rsidRDefault="00EC788C" w:rsidP="00735113">
      <w:pPr>
        <w:jc w:val="both"/>
        <w:rPr>
          <w:sz w:val="24"/>
          <w:szCs w:val="24"/>
          <w:lang w:eastAsia="uk-UA"/>
        </w:rPr>
      </w:pPr>
      <w:r w:rsidRPr="004906C7">
        <w:rPr>
          <w:sz w:val="24"/>
          <w:szCs w:val="24"/>
          <w:lang w:eastAsia="uk-UA"/>
        </w:rPr>
        <w:t>Усі заходи Програми спрямовані на забезпечення рівного доступу жінок і чоловіків до інформації, природних ресурсів, екологічних послуг, участі у прийнятті рішень, а також у проведенні екологічних ініціатив та освітніх програм.</w:t>
      </w:r>
    </w:p>
    <w:p w:rsidR="00122645" w:rsidRPr="004906C7" w:rsidRDefault="00122645" w:rsidP="00122645">
      <w:pPr>
        <w:outlineLvl w:val="1"/>
        <w:rPr>
          <w:b/>
          <w:bCs/>
          <w:sz w:val="24"/>
          <w:szCs w:val="24"/>
          <w:lang w:eastAsia="uk-UA"/>
        </w:rPr>
      </w:pPr>
      <w:r w:rsidRPr="004906C7">
        <w:rPr>
          <w:b/>
          <w:bCs/>
          <w:sz w:val="24"/>
          <w:szCs w:val="24"/>
          <w:lang w:eastAsia="uk-UA"/>
        </w:rPr>
        <w:t xml:space="preserve">2. </w:t>
      </w:r>
      <w:r w:rsidR="00EC788C" w:rsidRPr="004906C7">
        <w:rPr>
          <w:b/>
          <w:bCs/>
          <w:sz w:val="24"/>
          <w:szCs w:val="24"/>
          <w:lang w:eastAsia="uk-UA"/>
        </w:rPr>
        <w:t>Врахування потреб різних груп населення</w:t>
      </w:r>
    </w:p>
    <w:p w:rsidR="00EC788C" w:rsidRPr="004906C7" w:rsidRDefault="00EC788C" w:rsidP="00122645">
      <w:pPr>
        <w:outlineLvl w:val="1"/>
        <w:rPr>
          <w:b/>
          <w:bCs/>
          <w:sz w:val="24"/>
          <w:szCs w:val="24"/>
          <w:lang w:eastAsia="uk-UA"/>
        </w:rPr>
      </w:pPr>
      <w:r w:rsidRPr="004906C7">
        <w:rPr>
          <w:sz w:val="24"/>
          <w:szCs w:val="24"/>
          <w:lang w:eastAsia="uk-UA"/>
        </w:rPr>
        <w:t>Під час розроблення та впровадження природоохоронних заходів враховуються:</w:t>
      </w:r>
    </w:p>
    <w:p w:rsidR="00EC788C" w:rsidRPr="004906C7" w:rsidRDefault="00EC788C" w:rsidP="00122645">
      <w:pPr>
        <w:numPr>
          <w:ilvl w:val="0"/>
          <w:numId w:val="15"/>
        </w:numPr>
        <w:rPr>
          <w:sz w:val="24"/>
          <w:szCs w:val="24"/>
          <w:lang w:eastAsia="uk-UA"/>
        </w:rPr>
      </w:pPr>
      <w:r w:rsidRPr="004906C7">
        <w:rPr>
          <w:sz w:val="24"/>
          <w:szCs w:val="24"/>
          <w:lang w:eastAsia="uk-UA"/>
        </w:rPr>
        <w:t>специфічні потреби жінок та чоловіків у сфері екологічної безпеки, зокрема доступ до якісної питної води, чистого повітря, безпечних зелених зон;</w:t>
      </w:r>
    </w:p>
    <w:p w:rsidR="00EC788C" w:rsidRPr="004906C7" w:rsidRDefault="00EC788C" w:rsidP="00EC788C">
      <w:pPr>
        <w:numPr>
          <w:ilvl w:val="0"/>
          <w:numId w:val="15"/>
        </w:numPr>
        <w:spacing w:after="100" w:afterAutospacing="1"/>
        <w:rPr>
          <w:sz w:val="24"/>
          <w:szCs w:val="24"/>
          <w:lang w:eastAsia="uk-UA"/>
        </w:rPr>
      </w:pPr>
      <w:r w:rsidRPr="004906C7">
        <w:rPr>
          <w:sz w:val="24"/>
          <w:szCs w:val="24"/>
          <w:lang w:eastAsia="uk-UA"/>
        </w:rPr>
        <w:t xml:space="preserve">потреби батьків із малолітніми дітьми, людей з інвалідністю та літніх осіб при облаштуванні рекреаційних зон, лісопарків, </w:t>
      </w:r>
      <w:proofErr w:type="spellStart"/>
      <w:r w:rsidRPr="004906C7">
        <w:rPr>
          <w:sz w:val="24"/>
          <w:szCs w:val="24"/>
          <w:lang w:eastAsia="uk-UA"/>
        </w:rPr>
        <w:t>екомаршрутів</w:t>
      </w:r>
      <w:proofErr w:type="spellEnd"/>
      <w:r w:rsidRPr="004906C7">
        <w:rPr>
          <w:sz w:val="24"/>
          <w:szCs w:val="24"/>
          <w:lang w:eastAsia="uk-UA"/>
        </w:rPr>
        <w:t>;</w:t>
      </w:r>
    </w:p>
    <w:p w:rsidR="00EC788C" w:rsidRPr="004906C7" w:rsidRDefault="00EC788C" w:rsidP="00EC788C">
      <w:pPr>
        <w:numPr>
          <w:ilvl w:val="0"/>
          <w:numId w:val="15"/>
        </w:numPr>
        <w:spacing w:after="100" w:afterAutospacing="1"/>
        <w:rPr>
          <w:sz w:val="24"/>
          <w:szCs w:val="24"/>
          <w:lang w:eastAsia="uk-UA"/>
        </w:rPr>
      </w:pPr>
      <w:r w:rsidRPr="004906C7">
        <w:rPr>
          <w:sz w:val="24"/>
          <w:szCs w:val="24"/>
          <w:lang w:eastAsia="uk-UA"/>
        </w:rPr>
        <w:t>особливості впливу екологічних ризиків на різні групи населення.</w:t>
      </w:r>
    </w:p>
    <w:p w:rsidR="00EC788C" w:rsidRPr="004906C7" w:rsidRDefault="00EC788C" w:rsidP="00EC788C">
      <w:pPr>
        <w:outlineLvl w:val="1"/>
        <w:rPr>
          <w:b/>
          <w:bCs/>
          <w:sz w:val="24"/>
          <w:szCs w:val="24"/>
          <w:lang w:eastAsia="uk-UA"/>
        </w:rPr>
      </w:pPr>
      <w:r w:rsidRPr="004906C7">
        <w:rPr>
          <w:b/>
          <w:bCs/>
          <w:sz w:val="24"/>
          <w:szCs w:val="24"/>
          <w:lang w:eastAsia="uk-UA"/>
        </w:rPr>
        <w:t>3. Участь громадськості</w:t>
      </w:r>
    </w:p>
    <w:p w:rsidR="00EC788C" w:rsidRPr="004906C7" w:rsidRDefault="00EC788C" w:rsidP="00EC788C">
      <w:pPr>
        <w:rPr>
          <w:sz w:val="24"/>
          <w:szCs w:val="24"/>
          <w:lang w:eastAsia="uk-UA"/>
        </w:rPr>
      </w:pPr>
      <w:r w:rsidRPr="004906C7">
        <w:rPr>
          <w:sz w:val="24"/>
          <w:szCs w:val="24"/>
          <w:lang w:eastAsia="uk-UA"/>
        </w:rPr>
        <w:t>Для прийняття екологічно та соціально збалансованих рішень забезпечується участь як жінок, так і чоловіків у:</w:t>
      </w:r>
    </w:p>
    <w:p w:rsidR="00EC788C" w:rsidRPr="004906C7" w:rsidRDefault="00EC788C" w:rsidP="00EC788C">
      <w:pPr>
        <w:numPr>
          <w:ilvl w:val="0"/>
          <w:numId w:val="16"/>
        </w:numPr>
        <w:rPr>
          <w:sz w:val="24"/>
          <w:szCs w:val="24"/>
          <w:lang w:eastAsia="uk-UA"/>
        </w:rPr>
      </w:pPr>
      <w:r w:rsidRPr="004906C7">
        <w:rPr>
          <w:sz w:val="24"/>
          <w:szCs w:val="24"/>
          <w:lang w:eastAsia="uk-UA"/>
        </w:rPr>
        <w:lastRenderedPageBreak/>
        <w:t>громадських слух</w:t>
      </w:r>
      <w:r w:rsidR="0083481A" w:rsidRPr="004906C7">
        <w:rPr>
          <w:sz w:val="24"/>
          <w:szCs w:val="24"/>
          <w:lang w:eastAsia="uk-UA"/>
        </w:rPr>
        <w:t>аннях щодо природоохоронних прое</w:t>
      </w:r>
      <w:r w:rsidRPr="004906C7">
        <w:rPr>
          <w:sz w:val="24"/>
          <w:szCs w:val="24"/>
          <w:lang w:eastAsia="uk-UA"/>
        </w:rPr>
        <w:t>ктів;</w:t>
      </w:r>
    </w:p>
    <w:p w:rsidR="00EC788C" w:rsidRPr="004906C7" w:rsidRDefault="00EC788C" w:rsidP="00EC788C">
      <w:pPr>
        <w:numPr>
          <w:ilvl w:val="0"/>
          <w:numId w:val="16"/>
        </w:numPr>
        <w:spacing w:after="100" w:afterAutospacing="1"/>
        <w:rPr>
          <w:sz w:val="24"/>
          <w:szCs w:val="24"/>
          <w:lang w:eastAsia="uk-UA"/>
        </w:rPr>
      </w:pPr>
      <w:r w:rsidRPr="004906C7">
        <w:rPr>
          <w:sz w:val="24"/>
          <w:szCs w:val="24"/>
          <w:lang w:eastAsia="uk-UA"/>
        </w:rPr>
        <w:t>робочих групах та консультаційних органах;</w:t>
      </w:r>
    </w:p>
    <w:p w:rsidR="00EC788C" w:rsidRPr="004906C7" w:rsidRDefault="00EC788C" w:rsidP="00EC788C">
      <w:pPr>
        <w:numPr>
          <w:ilvl w:val="0"/>
          <w:numId w:val="16"/>
        </w:numPr>
        <w:spacing w:after="100" w:afterAutospacing="1"/>
        <w:rPr>
          <w:sz w:val="24"/>
          <w:szCs w:val="24"/>
          <w:lang w:eastAsia="uk-UA"/>
        </w:rPr>
      </w:pPr>
      <w:r w:rsidRPr="004906C7">
        <w:rPr>
          <w:sz w:val="24"/>
          <w:szCs w:val="24"/>
          <w:lang w:eastAsia="uk-UA"/>
        </w:rPr>
        <w:t xml:space="preserve">заходах з екологічної освіти та волонтерських </w:t>
      </w:r>
      <w:proofErr w:type="spellStart"/>
      <w:r w:rsidRPr="004906C7">
        <w:rPr>
          <w:sz w:val="24"/>
          <w:szCs w:val="24"/>
          <w:lang w:eastAsia="uk-UA"/>
        </w:rPr>
        <w:t>екоініціативах</w:t>
      </w:r>
      <w:proofErr w:type="spellEnd"/>
      <w:r w:rsidRPr="004906C7">
        <w:rPr>
          <w:sz w:val="24"/>
          <w:szCs w:val="24"/>
          <w:lang w:eastAsia="uk-UA"/>
        </w:rPr>
        <w:t>.</w:t>
      </w:r>
    </w:p>
    <w:p w:rsidR="00EC788C" w:rsidRPr="004906C7" w:rsidRDefault="00EC788C" w:rsidP="00EC788C">
      <w:pPr>
        <w:spacing w:after="100" w:afterAutospacing="1"/>
        <w:outlineLvl w:val="1"/>
        <w:rPr>
          <w:b/>
          <w:bCs/>
          <w:sz w:val="24"/>
          <w:szCs w:val="24"/>
          <w:lang w:eastAsia="uk-UA"/>
        </w:rPr>
      </w:pPr>
      <w:r w:rsidRPr="004906C7">
        <w:rPr>
          <w:b/>
          <w:bCs/>
          <w:sz w:val="24"/>
          <w:szCs w:val="24"/>
          <w:lang w:eastAsia="uk-UA"/>
        </w:rPr>
        <w:t>4. Екологічна безпека та здорове середовище</w:t>
      </w:r>
    </w:p>
    <w:p w:rsidR="00EC788C" w:rsidRPr="004906C7" w:rsidRDefault="00EC788C" w:rsidP="00EC788C">
      <w:pPr>
        <w:rPr>
          <w:sz w:val="24"/>
          <w:szCs w:val="24"/>
          <w:lang w:eastAsia="uk-UA"/>
        </w:rPr>
      </w:pPr>
      <w:r w:rsidRPr="004906C7">
        <w:rPr>
          <w:sz w:val="24"/>
          <w:szCs w:val="24"/>
          <w:lang w:eastAsia="uk-UA"/>
        </w:rPr>
        <w:t>Під час планування робіт з охорони довкілля враховуються гендерні аспекти впливу:</w:t>
      </w:r>
    </w:p>
    <w:p w:rsidR="00EC788C" w:rsidRPr="004906C7" w:rsidRDefault="00EC788C" w:rsidP="00EC788C">
      <w:pPr>
        <w:numPr>
          <w:ilvl w:val="0"/>
          <w:numId w:val="17"/>
        </w:numPr>
        <w:rPr>
          <w:sz w:val="24"/>
          <w:szCs w:val="24"/>
          <w:lang w:eastAsia="uk-UA"/>
        </w:rPr>
      </w:pPr>
      <w:r w:rsidRPr="004906C7">
        <w:rPr>
          <w:sz w:val="24"/>
          <w:szCs w:val="24"/>
          <w:lang w:eastAsia="uk-UA"/>
        </w:rPr>
        <w:t>забруднення повітря та води на здоров’я жінок, чоловіків та дітей;</w:t>
      </w:r>
    </w:p>
    <w:p w:rsidR="00EC788C" w:rsidRPr="004906C7" w:rsidRDefault="00EC788C" w:rsidP="00EC788C">
      <w:pPr>
        <w:numPr>
          <w:ilvl w:val="0"/>
          <w:numId w:val="17"/>
        </w:numPr>
        <w:rPr>
          <w:sz w:val="24"/>
          <w:szCs w:val="24"/>
          <w:lang w:eastAsia="uk-UA"/>
        </w:rPr>
      </w:pPr>
      <w:r w:rsidRPr="004906C7">
        <w:rPr>
          <w:sz w:val="24"/>
          <w:szCs w:val="24"/>
          <w:lang w:eastAsia="uk-UA"/>
        </w:rPr>
        <w:t>розміщення екологічно небезпечних об’єктів;</w:t>
      </w:r>
    </w:p>
    <w:p w:rsidR="00EC788C" w:rsidRPr="004906C7" w:rsidRDefault="00EC788C" w:rsidP="00EC788C">
      <w:pPr>
        <w:numPr>
          <w:ilvl w:val="0"/>
          <w:numId w:val="17"/>
        </w:numPr>
        <w:rPr>
          <w:sz w:val="24"/>
          <w:szCs w:val="24"/>
          <w:lang w:eastAsia="uk-UA"/>
        </w:rPr>
      </w:pPr>
      <w:r w:rsidRPr="004906C7">
        <w:rPr>
          <w:sz w:val="24"/>
          <w:szCs w:val="24"/>
          <w:lang w:eastAsia="uk-UA"/>
        </w:rPr>
        <w:t>доступності зелених зон для безпечного пересування і відпочинку.</w:t>
      </w:r>
    </w:p>
    <w:p w:rsidR="00EC788C" w:rsidRPr="004906C7" w:rsidRDefault="00EC788C" w:rsidP="00EC788C">
      <w:pPr>
        <w:outlineLvl w:val="1"/>
        <w:rPr>
          <w:b/>
          <w:bCs/>
          <w:sz w:val="24"/>
          <w:szCs w:val="24"/>
          <w:lang w:eastAsia="uk-UA"/>
        </w:rPr>
      </w:pPr>
      <w:r w:rsidRPr="004906C7">
        <w:rPr>
          <w:b/>
          <w:bCs/>
          <w:sz w:val="24"/>
          <w:szCs w:val="24"/>
          <w:lang w:eastAsia="uk-UA"/>
        </w:rPr>
        <w:t>5. Інформаційна доступність</w:t>
      </w:r>
    </w:p>
    <w:p w:rsidR="00EC788C" w:rsidRPr="004906C7" w:rsidRDefault="00EC788C" w:rsidP="00EC788C">
      <w:pPr>
        <w:rPr>
          <w:sz w:val="24"/>
          <w:szCs w:val="24"/>
          <w:lang w:eastAsia="uk-UA"/>
        </w:rPr>
      </w:pPr>
      <w:r w:rsidRPr="004906C7">
        <w:rPr>
          <w:sz w:val="24"/>
          <w:szCs w:val="24"/>
          <w:lang w:eastAsia="uk-UA"/>
        </w:rPr>
        <w:t xml:space="preserve">Комунікаційні матеріали щодо заходів Програми забезпечуються у </w:t>
      </w:r>
      <w:proofErr w:type="spellStart"/>
      <w:r w:rsidRPr="004906C7">
        <w:rPr>
          <w:sz w:val="24"/>
          <w:szCs w:val="24"/>
          <w:lang w:eastAsia="uk-UA"/>
        </w:rPr>
        <w:t>гендерно</w:t>
      </w:r>
      <w:proofErr w:type="spellEnd"/>
      <w:r w:rsidRPr="004906C7">
        <w:rPr>
          <w:sz w:val="24"/>
          <w:szCs w:val="24"/>
          <w:lang w:eastAsia="uk-UA"/>
        </w:rPr>
        <w:t xml:space="preserve"> нейтральній формі, зрозумілій для різних груп населення. Інформація поширюється через канали, якими однаково користуються жінки й чоловіки.</w:t>
      </w:r>
    </w:p>
    <w:p w:rsidR="00EC788C" w:rsidRPr="004906C7" w:rsidRDefault="00EC788C" w:rsidP="00EC788C">
      <w:pPr>
        <w:outlineLvl w:val="1"/>
        <w:rPr>
          <w:b/>
          <w:bCs/>
          <w:sz w:val="24"/>
          <w:szCs w:val="24"/>
          <w:lang w:eastAsia="uk-UA"/>
        </w:rPr>
      </w:pPr>
      <w:r w:rsidRPr="004906C7">
        <w:rPr>
          <w:b/>
          <w:bCs/>
          <w:sz w:val="24"/>
          <w:szCs w:val="24"/>
          <w:lang w:eastAsia="uk-UA"/>
        </w:rPr>
        <w:t>6. Моніторинг і оцінювання</w:t>
      </w:r>
    </w:p>
    <w:p w:rsidR="00EC788C" w:rsidRPr="004906C7" w:rsidRDefault="00EC788C" w:rsidP="00EC788C">
      <w:pPr>
        <w:rPr>
          <w:sz w:val="24"/>
          <w:szCs w:val="24"/>
          <w:lang w:eastAsia="uk-UA"/>
        </w:rPr>
      </w:pPr>
      <w:r w:rsidRPr="004906C7">
        <w:rPr>
          <w:sz w:val="24"/>
          <w:szCs w:val="24"/>
          <w:lang w:eastAsia="uk-UA"/>
        </w:rPr>
        <w:t>У межах виконання Програми здійснюється аналіз:</w:t>
      </w:r>
    </w:p>
    <w:p w:rsidR="00EC788C" w:rsidRPr="004906C7" w:rsidRDefault="00EC788C" w:rsidP="00EC788C">
      <w:pPr>
        <w:numPr>
          <w:ilvl w:val="0"/>
          <w:numId w:val="18"/>
        </w:numPr>
        <w:rPr>
          <w:sz w:val="24"/>
          <w:szCs w:val="24"/>
          <w:lang w:eastAsia="uk-UA"/>
        </w:rPr>
      </w:pPr>
      <w:r w:rsidRPr="004906C7">
        <w:rPr>
          <w:sz w:val="24"/>
          <w:szCs w:val="24"/>
          <w:lang w:eastAsia="uk-UA"/>
        </w:rPr>
        <w:t>участі жінок і ч</w:t>
      </w:r>
      <w:r w:rsidR="0083481A" w:rsidRPr="004906C7">
        <w:rPr>
          <w:sz w:val="24"/>
          <w:szCs w:val="24"/>
          <w:lang w:eastAsia="uk-UA"/>
        </w:rPr>
        <w:t>оловіків у природоохоронних прое</w:t>
      </w:r>
      <w:r w:rsidRPr="004906C7">
        <w:rPr>
          <w:sz w:val="24"/>
          <w:szCs w:val="24"/>
          <w:lang w:eastAsia="uk-UA"/>
        </w:rPr>
        <w:t>ктах та заходах;</w:t>
      </w:r>
    </w:p>
    <w:p w:rsidR="00EC788C" w:rsidRPr="004906C7" w:rsidRDefault="00EC788C" w:rsidP="00EC788C">
      <w:pPr>
        <w:numPr>
          <w:ilvl w:val="0"/>
          <w:numId w:val="18"/>
        </w:numPr>
        <w:rPr>
          <w:sz w:val="24"/>
          <w:szCs w:val="24"/>
          <w:lang w:eastAsia="uk-UA"/>
        </w:rPr>
      </w:pPr>
      <w:r w:rsidRPr="004906C7">
        <w:rPr>
          <w:sz w:val="24"/>
          <w:szCs w:val="24"/>
          <w:lang w:eastAsia="uk-UA"/>
        </w:rPr>
        <w:t>доступу різних груп населення до екологічних послуг та природних ресурсів;</w:t>
      </w:r>
    </w:p>
    <w:p w:rsidR="00EC788C" w:rsidRPr="004906C7" w:rsidRDefault="00EC788C" w:rsidP="00EC788C">
      <w:pPr>
        <w:numPr>
          <w:ilvl w:val="0"/>
          <w:numId w:val="18"/>
        </w:numPr>
        <w:rPr>
          <w:sz w:val="24"/>
          <w:szCs w:val="24"/>
          <w:lang w:eastAsia="uk-UA"/>
        </w:rPr>
      </w:pPr>
      <w:r w:rsidRPr="004906C7">
        <w:rPr>
          <w:sz w:val="24"/>
          <w:szCs w:val="24"/>
          <w:lang w:eastAsia="uk-UA"/>
        </w:rPr>
        <w:t>впливу впроваджених заходів на якість життя мешканців обох статей.</w:t>
      </w:r>
    </w:p>
    <w:p w:rsidR="00EC788C" w:rsidRPr="004906C7" w:rsidRDefault="00EC788C" w:rsidP="00EC788C">
      <w:pPr>
        <w:rPr>
          <w:sz w:val="24"/>
          <w:szCs w:val="24"/>
          <w:lang w:eastAsia="uk-UA"/>
        </w:rPr>
      </w:pPr>
      <w:r w:rsidRPr="004906C7">
        <w:rPr>
          <w:sz w:val="24"/>
          <w:szCs w:val="24"/>
          <w:lang w:eastAsia="uk-UA"/>
        </w:rPr>
        <w:t>Результати такого аналізу враховуються під час коригування Програми та подальшого планування екологічної політики громади.</w:t>
      </w:r>
    </w:p>
    <w:p w:rsidR="00ED72B1" w:rsidRPr="004906C7" w:rsidRDefault="00ED72B1" w:rsidP="00ED72B1">
      <w:pPr>
        <w:pStyle w:val="1"/>
        <w:spacing w:before="0" w:beforeAutospacing="0" w:after="0" w:afterAutospacing="0"/>
        <w:rPr>
          <w:sz w:val="24"/>
          <w:szCs w:val="24"/>
        </w:rPr>
      </w:pPr>
      <w:r w:rsidRPr="004906C7">
        <w:rPr>
          <w:rStyle w:val="af"/>
          <w:b/>
          <w:bCs/>
          <w:sz w:val="24"/>
          <w:szCs w:val="24"/>
        </w:rPr>
        <w:t>Кліматичний підхід</w:t>
      </w:r>
    </w:p>
    <w:p w:rsidR="00ED72B1" w:rsidRPr="004906C7" w:rsidRDefault="00ED72B1" w:rsidP="00ED72B1">
      <w:pPr>
        <w:pStyle w:val="a9"/>
        <w:spacing w:before="0" w:beforeAutospacing="0" w:after="0" w:afterAutospacing="0"/>
      </w:pPr>
      <w:r w:rsidRPr="004906C7">
        <w:t>У рамках реалізації Програми «Охорона навколишнього природного середовища» застосовується кліматично орієнтований підхід, спрямований на адаптацію до змін клімату та зменшення негативного впливу людської діяльності на довкілля. Впровадження кліматичних заходів забезпечує підвищення стійкості території громади до екстремальних погодних явищ, збереження природних ресурсів та покращення якості життя населення.</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1. Адаптація до змін клімату</w:t>
      </w:r>
    </w:p>
    <w:p w:rsidR="00ED72B1" w:rsidRPr="004906C7" w:rsidRDefault="00ED72B1" w:rsidP="00ED72B1">
      <w:pPr>
        <w:pStyle w:val="a9"/>
        <w:spacing w:before="0" w:beforeAutospacing="0" w:after="0" w:afterAutospacing="0"/>
      </w:pPr>
      <w:r w:rsidRPr="004906C7">
        <w:t>У Програмі передбачається розроблення та впровадження заходів, спрямованих на зменшення вразливості громади до кліматичних ризиків, зокрема:</w:t>
      </w:r>
    </w:p>
    <w:p w:rsidR="00ED72B1" w:rsidRPr="004906C7" w:rsidRDefault="00ED72B1" w:rsidP="00ED72B1">
      <w:pPr>
        <w:pStyle w:val="a9"/>
        <w:numPr>
          <w:ilvl w:val="0"/>
          <w:numId w:val="19"/>
        </w:numPr>
        <w:spacing w:before="0" w:beforeAutospacing="0" w:after="0" w:afterAutospacing="0"/>
      </w:pPr>
      <w:r w:rsidRPr="004906C7">
        <w:t>зростання температури повітря та ризику теплових хвиль;</w:t>
      </w:r>
    </w:p>
    <w:p w:rsidR="00ED72B1" w:rsidRPr="004906C7" w:rsidRDefault="00ED72B1" w:rsidP="00ED72B1">
      <w:pPr>
        <w:pStyle w:val="a9"/>
        <w:numPr>
          <w:ilvl w:val="0"/>
          <w:numId w:val="19"/>
        </w:numPr>
        <w:spacing w:before="0" w:beforeAutospacing="0" w:after="0" w:afterAutospacing="0"/>
      </w:pPr>
      <w:r w:rsidRPr="004906C7">
        <w:t>збільшення кількості інтенсивних опадів і ризику підтоплень;</w:t>
      </w:r>
    </w:p>
    <w:p w:rsidR="00ED72B1" w:rsidRPr="004906C7" w:rsidRDefault="00ED72B1" w:rsidP="00ED72B1">
      <w:pPr>
        <w:pStyle w:val="a9"/>
        <w:numPr>
          <w:ilvl w:val="0"/>
          <w:numId w:val="19"/>
        </w:numPr>
        <w:spacing w:before="0" w:beforeAutospacing="0" w:after="0" w:afterAutospacing="0"/>
      </w:pPr>
      <w:r w:rsidRPr="004906C7">
        <w:t>посухи та дефіцит водних ресурсів;</w:t>
      </w:r>
    </w:p>
    <w:p w:rsidR="00ED72B1" w:rsidRPr="004906C7" w:rsidRDefault="00ED72B1" w:rsidP="00ED72B1">
      <w:pPr>
        <w:pStyle w:val="a9"/>
        <w:numPr>
          <w:ilvl w:val="0"/>
          <w:numId w:val="19"/>
        </w:numPr>
        <w:spacing w:before="0" w:beforeAutospacing="0" w:after="0" w:afterAutospacing="0"/>
      </w:pPr>
      <w:r w:rsidRPr="004906C7">
        <w:t xml:space="preserve">посилення ерозійних процесів, деградації ґрунтів та зниження </w:t>
      </w:r>
      <w:proofErr w:type="spellStart"/>
      <w:r w:rsidRPr="004906C7">
        <w:t>біорізноманіття</w:t>
      </w:r>
      <w:proofErr w:type="spellEnd"/>
      <w:r w:rsidRPr="004906C7">
        <w:t>.</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2. Пом’якшення наслідків змін клімату (</w:t>
      </w:r>
      <w:proofErr w:type="spellStart"/>
      <w:r w:rsidRPr="004906C7">
        <w:rPr>
          <w:rStyle w:val="af"/>
          <w:b/>
          <w:bCs/>
          <w:sz w:val="24"/>
          <w:szCs w:val="24"/>
        </w:rPr>
        <w:t>мітигація</w:t>
      </w:r>
      <w:proofErr w:type="spellEnd"/>
      <w:r w:rsidRPr="004906C7">
        <w:rPr>
          <w:rStyle w:val="af"/>
          <w:b/>
          <w:bCs/>
          <w:sz w:val="24"/>
          <w:szCs w:val="24"/>
        </w:rPr>
        <w:t>)</w:t>
      </w:r>
    </w:p>
    <w:p w:rsidR="00ED72B1" w:rsidRPr="004906C7" w:rsidRDefault="00ED72B1" w:rsidP="00ED72B1">
      <w:pPr>
        <w:pStyle w:val="a9"/>
        <w:spacing w:before="0" w:beforeAutospacing="0" w:after="0" w:afterAutospacing="0"/>
      </w:pPr>
      <w:r w:rsidRPr="004906C7">
        <w:t xml:space="preserve">Програма спрямована на скорочення викидів парникових газів та підвищення </w:t>
      </w:r>
      <w:proofErr w:type="spellStart"/>
      <w:r w:rsidRPr="004906C7">
        <w:t>енергоефективності</w:t>
      </w:r>
      <w:proofErr w:type="spellEnd"/>
      <w:r w:rsidRPr="004906C7">
        <w:t xml:space="preserve"> через:</w:t>
      </w:r>
    </w:p>
    <w:p w:rsidR="00ED72B1" w:rsidRPr="004906C7" w:rsidRDefault="00ED72B1" w:rsidP="00ED72B1">
      <w:pPr>
        <w:pStyle w:val="a9"/>
        <w:numPr>
          <w:ilvl w:val="0"/>
          <w:numId w:val="20"/>
        </w:numPr>
        <w:spacing w:before="0" w:beforeAutospacing="0" w:after="0" w:afterAutospacing="0"/>
      </w:pPr>
      <w:r w:rsidRPr="004906C7">
        <w:t>збільшення площі зелених насаджень і лісовідновлення;</w:t>
      </w:r>
    </w:p>
    <w:p w:rsidR="00ED72B1" w:rsidRPr="004906C7" w:rsidRDefault="00ED72B1" w:rsidP="00ED72B1">
      <w:pPr>
        <w:pStyle w:val="a9"/>
        <w:numPr>
          <w:ilvl w:val="0"/>
          <w:numId w:val="20"/>
        </w:numPr>
        <w:spacing w:before="0" w:beforeAutospacing="0" w:after="0" w:afterAutospacing="0"/>
      </w:pPr>
      <w:r w:rsidRPr="004906C7">
        <w:t>раціональне поводження з відходами та розвиток роздільного збирання;</w:t>
      </w:r>
    </w:p>
    <w:p w:rsidR="00ED72B1" w:rsidRPr="004906C7" w:rsidRDefault="00ED72B1" w:rsidP="00ED72B1">
      <w:pPr>
        <w:pStyle w:val="a9"/>
        <w:numPr>
          <w:ilvl w:val="0"/>
          <w:numId w:val="20"/>
        </w:numPr>
        <w:spacing w:before="0" w:beforeAutospacing="0" w:after="0" w:afterAutospacing="0"/>
      </w:pPr>
      <w:r w:rsidRPr="004906C7">
        <w:t xml:space="preserve">впровадження </w:t>
      </w:r>
      <w:proofErr w:type="spellStart"/>
      <w:r w:rsidRPr="004906C7">
        <w:t>енергоощадних</w:t>
      </w:r>
      <w:proofErr w:type="spellEnd"/>
      <w:r w:rsidRPr="004906C7">
        <w:t xml:space="preserve"> технологій у закладах бюджетної сфери й комунальній інфраструктурі;</w:t>
      </w:r>
    </w:p>
    <w:p w:rsidR="00ED72B1" w:rsidRPr="004906C7" w:rsidRDefault="00ED72B1" w:rsidP="00ED72B1">
      <w:pPr>
        <w:pStyle w:val="a9"/>
        <w:numPr>
          <w:ilvl w:val="0"/>
          <w:numId w:val="20"/>
        </w:numPr>
        <w:spacing w:before="0" w:beforeAutospacing="0" w:after="0" w:afterAutospacing="0"/>
      </w:pPr>
      <w:r w:rsidRPr="004906C7">
        <w:t>заохочення використання екологічно чистого транспорту та поліпшення пішохідної/велосипедної інфраструктури;</w:t>
      </w:r>
    </w:p>
    <w:p w:rsidR="00ED72B1" w:rsidRPr="004906C7" w:rsidRDefault="00ED72B1" w:rsidP="00ED72B1">
      <w:pPr>
        <w:pStyle w:val="a9"/>
        <w:numPr>
          <w:ilvl w:val="0"/>
          <w:numId w:val="20"/>
        </w:numPr>
        <w:spacing w:before="0" w:beforeAutospacing="0" w:after="0" w:afterAutospacing="0"/>
      </w:pPr>
      <w:r w:rsidRPr="004906C7">
        <w:t xml:space="preserve">підтримку </w:t>
      </w:r>
      <w:proofErr w:type="spellStart"/>
      <w:r w:rsidRPr="004906C7">
        <w:t>проєктів</w:t>
      </w:r>
      <w:proofErr w:type="spellEnd"/>
      <w:r w:rsidRPr="004906C7">
        <w:t xml:space="preserve"> з відновлюваної енергетики (сонячні, вітрові, </w:t>
      </w:r>
      <w:proofErr w:type="spellStart"/>
      <w:r w:rsidRPr="004906C7">
        <w:t>біотеплоенергія</w:t>
      </w:r>
      <w:proofErr w:type="spellEnd"/>
      <w:r w:rsidRPr="004906C7">
        <w:t>).</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3. Управління водними ресурсами</w:t>
      </w:r>
    </w:p>
    <w:p w:rsidR="00ED72B1" w:rsidRPr="004906C7" w:rsidRDefault="00ED72B1" w:rsidP="00ED72B1">
      <w:pPr>
        <w:pStyle w:val="a9"/>
        <w:spacing w:before="0" w:beforeAutospacing="0" w:after="0" w:afterAutospacing="0"/>
      </w:pPr>
      <w:r w:rsidRPr="004906C7">
        <w:t>З метою мінімізації кліматичних ризиків передбачаються:</w:t>
      </w:r>
    </w:p>
    <w:p w:rsidR="00ED72B1" w:rsidRPr="004906C7" w:rsidRDefault="00ED72B1" w:rsidP="00ED72B1">
      <w:pPr>
        <w:pStyle w:val="a9"/>
        <w:numPr>
          <w:ilvl w:val="0"/>
          <w:numId w:val="21"/>
        </w:numPr>
        <w:spacing w:before="0" w:beforeAutospacing="0" w:after="0" w:afterAutospacing="0"/>
      </w:pPr>
      <w:r w:rsidRPr="004906C7">
        <w:t>заходи щодо очищення та раціонального використання водних ресурсів;</w:t>
      </w:r>
    </w:p>
    <w:p w:rsidR="00ED72B1" w:rsidRPr="004906C7" w:rsidRDefault="00ED72B1" w:rsidP="00ED72B1">
      <w:pPr>
        <w:pStyle w:val="a9"/>
        <w:numPr>
          <w:ilvl w:val="0"/>
          <w:numId w:val="21"/>
        </w:numPr>
        <w:spacing w:before="0" w:beforeAutospacing="0" w:after="0" w:afterAutospacing="0"/>
      </w:pPr>
      <w:r w:rsidRPr="004906C7">
        <w:t>облаштування водовідвідних систем, що зменшують ризики підтоплень;</w:t>
      </w:r>
    </w:p>
    <w:p w:rsidR="00ED72B1" w:rsidRPr="004906C7" w:rsidRDefault="00ED72B1" w:rsidP="00ED72B1">
      <w:pPr>
        <w:pStyle w:val="a9"/>
        <w:numPr>
          <w:ilvl w:val="0"/>
          <w:numId w:val="21"/>
        </w:numPr>
        <w:spacing w:before="0" w:beforeAutospacing="0" w:after="0" w:afterAutospacing="0"/>
      </w:pPr>
      <w:r w:rsidRPr="004906C7">
        <w:t>відновлення природних водних екосистем (ставків, малих річок, боліт), які виконують функції природних кліматичних регуляторів.</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4. Озеленення та збереження екосистем</w:t>
      </w:r>
    </w:p>
    <w:p w:rsidR="00ED72B1" w:rsidRPr="004906C7" w:rsidRDefault="00ED72B1" w:rsidP="00ED72B1">
      <w:pPr>
        <w:pStyle w:val="a9"/>
        <w:spacing w:before="0" w:beforeAutospacing="0" w:after="0" w:afterAutospacing="0"/>
      </w:pPr>
      <w:r w:rsidRPr="004906C7">
        <w:t>Для стабілізації мікроклімату та покращення екологічного балансу громада забезпечує:</w:t>
      </w:r>
    </w:p>
    <w:p w:rsidR="00ED72B1" w:rsidRPr="004906C7" w:rsidRDefault="00ED72B1" w:rsidP="00ED72B1">
      <w:pPr>
        <w:pStyle w:val="a9"/>
        <w:numPr>
          <w:ilvl w:val="0"/>
          <w:numId w:val="22"/>
        </w:numPr>
        <w:spacing w:before="0" w:beforeAutospacing="0" w:after="0" w:afterAutospacing="0"/>
      </w:pPr>
      <w:r w:rsidRPr="004906C7">
        <w:t>захист існуючих зелених зон;</w:t>
      </w:r>
    </w:p>
    <w:p w:rsidR="00ED72B1" w:rsidRPr="004906C7" w:rsidRDefault="00ED72B1" w:rsidP="00ED72B1">
      <w:pPr>
        <w:pStyle w:val="a9"/>
        <w:numPr>
          <w:ilvl w:val="0"/>
          <w:numId w:val="22"/>
        </w:numPr>
        <w:spacing w:before="0" w:beforeAutospacing="0" w:after="0" w:afterAutospacing="0"/>
      </w:pPr>
      <w:r w:rsidRPr="004906C7">
        <w:t>створення нових насаджень, у тому числі стійких до кліматичних змін видів рослин;</w:t>
      </w:r>
    </w:p>
    <w:p w:rsidR="00ED72B1" w:rsidRPr="004906C7" w:rsidRDefault="00ED72B1" w:rsidP="00ED72B1">
      <w:pPr>
        <w:pStyle w:val="a9"/>
        <w:numPr>
          <w:ilvl w:val="0"/>
          <w:numId w:val="22"/>
        </w:numPr>
        <w:spacing w:before="0" w:beforeAutospacing="0" w:after="0" w:afterAutospacing="0"/>
      </w:pPr>
      <w:r w:rsidRPr="004906C7">
        <w:lastRenderedPageBreak/>
        <w:t>догляд за міськими та сільськими ландшафтами з урахуванням стійкості до посухи та підвищених температур;</w:t>
      </w:r>
    </w:p>
    <w:p w:rsidR="00ED72B1" w:rsidRPr="004906C7" w:rsidRDefault="00ED72B1" w:rsidP="00ED72B1">
      <w:pPr>
        <w:pStyle w:val="a9"/>
        <w:numPr>
          <w:ilvl w:val="0"/>
          <w:numId w:val="22"/>
        </w:numPr>
        <w:spacing w:before="0" w:beforeAutospacing="0" w:after="0" w:afterAutospacing="0"/>
      </w:pPr>
      <w:r w:rsidRPr="004906C7">
        <w:t xml:space="preserve">відновлення природних екосистем, що виконують </w:t>
      </w:r>
      <w:proofErr w:type="spellStart"/>
      <w:r w:rsidRPr="004906C7">
        <w:t>кліматорегулюючі</w:t>
      </w:r>
      <w:proofErr w:type="spellEnd"/>
      <w:r w:rsidRPr="004906C7">
        <w:t xml:space="preserve"> функції.</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5. Кліматична освіта та інформування населення</w:t>
      </w:r>
    </w:p>
    <w:p w:rsidR="00ED72B1" w:rsidRPr="004906C7" w:rsidRDefault="00ED72B1" w:rsidP="00ED72B1">
      <w:pPr>
        <w:pStyle w:val="a9"/>
        <w:spacing w:before="0" w:beforeAutospacing="0" w:after="0" w:afterAutospacing="0"/>
      </w:pPr>
      <w:r w:rsidRPr="004906C7">
        <w:t>Для зменшення антропогенного впливу та підвищення екологічної свідомості проводиться:</w:t>
      </w:r>
    </w:p>
    <w:p w:rsidR="00ED72B1" w:rsidRPr="004906C7" w:rsidRDefault="00ED72B1" w:rsidP="00ED72B1">
      <w:pPr>
        <w:pStyle w:val="a9"/>
        <w:numPr>
          <w:ilvl w:val="0"/>
          <w:numId w:val="23"/>
        </w:numPr>
        <w:spacing w:before="0" w:beforeAutospacing="0" w:after="0" w:afterAutospacing="0"/>
      </w:pPr>
      <w:r w:rsidRPr="004906C7">
        <w:t>інформування населення про вплив змін клімату та способи адаптації;</w:t>
      </w:r>
    </w:p>
    <w:p w:rsidR="00ED72B1" w:rsidRPr="004906C7" w:rsidRDefault="00ED72B1" w:rsidP="00ED72B1">
      <w:pPr>
        <w:pStyle w:val="a9"/>
        <w:numPr>
          <w:ilvl w:val="0"/>
          <w:numId w:val="23"/>
        </w:numPr>
        <w:spacing w:before="0" w:beforeAutospacing="0" w:after="0" w:afterAutospacing="0"/>
      </w:pPr>
      <w:r w:rsidRPr="004906C7">
        <w:t>залучення громадськості до кліматичних ініціатив, екологічних акцій, озеленення територій;</w:t>
      </w:r>
    </w:p>
    <w:p w:rsidR="00ED72B1" w:rsidRPr="004906C7" w:rsidRDefault="00ED72B1" w:rsidP="00ED72B1">
      <w:pPr>
        <w:pStyle w:val="a9"/>
        <w:numPr>
          <w:ilvl w:val="0"/>
          <w:numId w:val="23"/>
        </w:numPr>
        <w:spacing w:before="0" w:beforeAutospacing="0" w:after="0" w:afterAutospacing="0"/>
      </w:pPr>
      <w:r w:rsidRPr="004906C7">
        <w:t>підтримка навчальних закладів у впровадженні кліматичної та екологічної освіти.</w:t>
      </w:r>
    </w:p>
    <w:p w:rsidR="00ED72B1" w:rsidRPr="004906C7" w:rsidRDefault="00ED72B1" w:rsidP="00ED72B1">
      <w:pPr>
        <w:pStyle w:val="2"/>
        <w:spacing w:before="0" w:beforeAutospacing="0" w:after="0" w:afterAutospacing="0"/>
        <w:rPr>
          <w:sz w:val="24"/>
          <w:szCs w:val="24"/>
        </w:rPr>
      </w:pPr>
      <w:r w:rsidRPr="004906C7">
        <w:rPr>
          <w:rStyle w:val="af"/>
          <w:b/>
          <w:bCs/>
          <w:sz w:val="24"/>
          <w:szCs w:val="24"/>
        </w:rPr>
        <w:t>6. Моніторинг кліматичних ризиків</w:t>
      </w:r>
    </w:p>
    <w:p w:rsidR="00ED72B1" w:rsidRPr="004906C7" w:rsidRDefault="00ED72B1" w:rsidP="00ED72B1">
      <w:pPr>
        <w:pStyle w:val="a9"/>
        <w:spacing w:before="0" w:beforeAutospacing="0" w:after="0" w:afterAutospacing="0"/>
      </w:pPr>
      <w:r w:rsidRPr="004906C7">
        <w:t>Програма передбачає здійснення моніторингу:</w:t>
      </w:r>
    </w:p>
    <w:p w:rsidR="00ED72B1" w:rsidRPr="004906C7" w:rsidRDefault="00ED72B1" w:rsidP="00ED72B1">
      <w:pPr>
        <w:pStyle w:val="a9"/>
        <w:numPr>
          <w:ilvl w:val="0"/>
          <w:numId w:val="24"/>
        </w:numPr>
        <w:spacing w:before="0" w:beforeAutospacing="0" w:after="0" w:afterAutospacing="0"/>
      </w:pPr>
      <w:r w:rsidRPr="004906C7">
        <w:t>температурних аномалій, рівня опадів і вітрових навантажень;</w:t>
      </w:r>
    </w:p>
    <w:p w:rsidR="00ED72B1" w:rsidRPr="004906C7" w:rsidRDefault="00ED72B1" w:rsidP="00ED72B1">
      <w:pPr>
        <w:pStyle w:val="a9"/>
        <w:numPr>
          <w:ilvl w:val="0"/>
          <w:numId w:val="24"/>
        </w:numPr>
        <w:spacing w:before="0" w:beforeAutospacing="0" w:after="0" w:afterAutospacing="0"/>
      </w:pPr>
      <w:r w:rsidRPr="004906C7">
        <w:t>змін у водних ресурсах та стані зелених насаджень;</w:t>
      </w:r>
    </w:p>
    <w:p w:rsidR="00ED72B1" w:rsidRPr="004906C7" w:rsidRDefault="00ED72B1" w:rsidP="00ED72B1">
      <w:pPr>
        <w:pStyle w:val="a9"/>
        <w:numPr>
          <w:ilvl w:val="0"/>
          <w:numId w:val="24"/>
        </w:numPr>
        <w:spacing w:before="0" w:beforeAutospacing="0" w:after="0" w:afterAutospacing="0"/>
      </w:pPr>
      <w:r w:rsidRPr="004906C7">
        <w:t>впливу кліматичних факторів на здоров’я населення, інфраструктуру та сільське господарство.</w:t>
      </w:r>
    </w:p>
    <w:p w:rsidR="00ED72B1" w:rsidRPr="004906C7" w:rsidRDefault="00ED72B1" w:rsidP="00ED72B1">
      <w:pPr>
        <w:pStyle w:val="a9"/>
        <w:spacing w:before="0" w:beforeAutospacing="0" w:after="0" w:afterAutospacing="0"/>
      </w:pPr>
      <w:r w:rsidRPr="004906C7">
        <w:t>Отримані дані використовуються під час оновлення природоохоронних заходів та формування довгострокових стратегій розвитку громади.</w:t>
      </w:r>
    </w:p>
    <w:p w:rsidR="00ED72B1" w:rsidRPr="004906C7" w:rsidRDefault="00ED72B1" w:rsidP="00EC788C">
      <w:pPr>
        <w:rPr>
          <w:sz w:val="24"/>
          <w:szCs w:val="24"/>
          <w:lang w:eastAsia="uk-UA"/>
        </w:rPr>
      </w:pPr>
    </w:p>
    <w:p w:rsidR="00EC788C" w:rsidRPr="004906C7" w:rsidRDefault="00EC788C" w:rsidP="00EC788C">
      <w:pPr>
        <w:rPr>
          <w:sz w:val="24"/>
          <w:szCs w:val="24"/>
        </w:rPr>
      </w:pPr>
    </w:p>
    <w:p w:rsidR="00882E95" w:rsidRPr="004906C7" w:rsidRDefault="00882E95" w:rsidP="00EC788C">
      <w:pPr>
        <w:pStyle w:val="30"/>
        <w:shd w:val="clear" w:color="auto" w:fill="auto"/>
        <w:spacing w:before="0"/>
        <w:jc w:val="both"/>
        <w:rPr>
          <w:sz w:val="24"/>
          <w:szCs w:val="24"/>
        </w:rPr>
      </w:pPr>
      <w:r w:rsidRPr="004906C7">
        <w:rPr>
          <w:sz w:val="24"/>
          <w:szCs w:val="24"/>
        </w:rPr>
        <w:t>Замовник Програми</w:t>
      </w:r>
    </w:p>
    <w:p w:rsidR="00882E95" w:rsidRPr="004906C7" w:rsidRDefault="00882E95" w:rsidP="00882E95">
      <w:pPr>
        <w:pStyle w:val="30"/>
        <w:shd w:val="clear" w:color="auto" w:fill="auto"/>
        <w:spacing w:before="0"/>
        <w:jc w:val="both"/>
        <w:rPr>
          <w:b w:val="0"/>
          <w:sz w:val="24"/>
          <w:szCs w:val="24"/>
        </w:rPr>
      </w:pPr>
      <w:r w:rsidRPr="004906C7">
        <w:rPr>
          <w:b w:val="0"/>
          <w:sz w:val="24"/>
          <w:szCs w:val="24"/>
        </w:rPr>
        <w:t xml:space="preserve">Начальник відділу </w:t>
      </w:r>
      <w:proofErr w:type="spellStart"/>
      <w:r w:rsidRPr="004906C7">
        <w:rPr>
          <w:b w:val="0"/>
          <w:sz w:val="24"/>
          <w:szCs w:val="24"/>
        </w:rPr>
        <w:t>житлово-</w:t>
      </w:r>
      <w:proofErr w:type="spellEnd"/>
    </w:p>
    <w:p w:rsidR="00882E95" w:rsidRPr="004906C7" w:rsidRDefault="00882E95" w:rsidP="00882E95">
      <w:pPr>
        <w:pStyle w:val="30"/>
        <w:shd w:val="clear" w:color="auto" w:fill="auto"/>
        <w:spacing w:before="0"/>
        <w:jc w:val="both"/>
        <w:rPr>
          <w:b w:val="0"/>
          <w:sz w:val="24"/>
          <w:szCs w:val="24"/>
        </w:rPr>
      </w:pPr>
      <w:r w:rsidRPr="004906C7">
        <w:rPr>
          <w:b w:val="0"/>
          <w:sz w:val="24"/>
          <w:szCs w:val="24"/>
        </w:rPr>
        <w:t>комунального господарства</w:t>
      </w:r>
    </w:p>
    <w:p w:rsidR="00882E95" w:rsidRPr="004906C7" w:rsidRDefault="00882E95" w:rsidP="00882E95">
      <w:pPr>
        <w:pStyle w:val="30"/>
        <w:shd w:val="clear" w:color="auto" w:fill="auto"/>
        <w:spacing w:before="0"/>
        <w:jc w:val="both"/>
        <w:rPr>
          <w:b w:val="0"/>
          <w:sz w:val="24"/>
          <w:szCs w:val="24"/>
        </w:rPr>
      </w:pPr>
      <w:r w:rsidRPr="004906C7">
        <w:rPr>
          <w:b w:val="0"/>
          <w:sz w:val="24"/>
          <w:szCs w:val="24"/>
        </w:rPr>
        <w:t>Верховинської селищної ради</w:t>
      </w:r>
      <w:r w:rsidRPr="004906C7">
        <w:rPr>
          <w:b w:val="0"/>
          <w:sz w:val="24"/>
          <w:szCs w:val="24"/>
        </w:rPr>
        <w:tab/>
      </w:r>
      <w:r w:rsidRPr="004906C7">
        <w:rPr>
          <w:b w:val="0"/>
          <w:sz w:val="24"/>
          <w:szCs w:val="24"/>
        </w:rPr>
        <w:tab/>
      </w:r>
      <w:r w:rsidRPr="004906C7">
        <w:rPr>
          <w:b w:val="0"/>
          <w:sz w:val="24"/>
          <w:szCs w:val="24"/>
        </w:rPr>
        <w:tab/>
      </w:r>
      <w:r w:rsidRPr="004906C7">
        <w:rPr>
          <w:b w:val="0"/>
          <w:sz w:val="24"/>
          <w:szCs w:val="24"/>
        </w:rPr>
        <w:tab/>
      </w:r>
      <w:r w:rsidRPr="004906C7">
        <w:rPr>
          <w:b w:val="0"/>
          <w:sz w:val="24"/>
          <w:szCs w:val="24"/>
        </w:rPr>
        <w:tab/>
      </w:r>
      <w:r w:rsidRPr="004906C7">
        <w:rPr>
          <w:sz w:val="24"/>
          <w:szCs w:val="24"/>
        </w:rPr>
        <w:t xml:space="preserve">Святослав </w:t>
      </w:r>
      <w:proofErr w:type="spellStart"/>
      <w:r w:rsidRPr="004906C7">
        <w:rPr>
          <w:sz w:val="24"/>
          <w:szCs w:val="24"/>
        </w:rPr>
        <w:t>Лазорик</w:t>
      </w:r>
      <w:proofErr w:type="spellEnd"/>
    </w:p>
    <w:p w:rsidR="00882E95" w:rsidRPr="004906C7" w:rsidRDefault="00882E95" w:rsidP="00882E95">
      <w:pPr>
        <w:pStyle w:val="30"/>
        <w:shd w:val="clear" w:color="auto" w:fill="auto"/>
        <w:spacing w:before="0" w:line="319" w:lineRule="exact"/>
        <w:jc w:val="both"/>
        <w:rPr>
          <w:sz w:val="24"/>
          <w:szCs w:val="24"/>
        </w:rPr>
      </w:pPr>
    </w:p>
    <w:p w:rsidR="00882E95" w:rsidRPr="004906C7" w:rsidRDefault="00882E95" w:rsidP="00882E95">
      <w:pPr>
        <w:pStyle w:val="30"/>
        <w:shd w:val="clear" w:color="auto" w:fill="auto"/>
        <w:spacing w:before="0" w:line="319" w:lineRule="exact"/>
        <w:jc w:val="both"/>
        <w:rPr>
          <w:sz w:val="24"/>
          <w:szCs w:val="24"/>
        </w:rPr>
      </w:pPr>
    </w:p>
    <w:p w:rsidR="00882E95" w:rsidRPr="004906C7" w:rsidRDefault="00882E95" w:rsidP="00882E95">
      <w:pPr>
        <w:pStyle w:val="30"/>
        <w:shd w:val="clear" w:color="auto" w:fill="auto"/>
        <w:spacing w:before="0" w:line="319" w:lineRule="exact"/>
        <w:jc w:val="both"/>
        <w:rPr>
          <w:sz w:val="24"/>
          <w:szCs w:val="24"/>
        </w:rPr>
      </w:pPr>
      <w:r w:rsidRPr="004906C7">
        <w:rPr>
          <w:sz w:val="24"/>
          <w:szCs w:val="24"/>
        </w:rPr>
        <w:t>Керівник Програми</w:t>
      </w:r>
    </w:p>
    <w:p w:rsidR="00E04683" w:rsidRPr="004906C7" w:rsidRDefault="00882E95" w:rsidP="00087998">
      <w:pPr>
        <w:rPr>
          <w:b/>
          <w:sz w:val="24"/>
          <w:szCs w:val="24"/>
        </w:rPr>
      </w:pPr>
      <w:r w:rsidRPr="004906C7">
        <w:rPr>
          <w:b/>
          <w:sz w:val="24"/>
          <w:szCs w:val="24"/>
        </w:rPr>
        <w:t>Заступ</w:t>
      </w:r>
      <w:r w:rsidR="00087998" w:rsidRPr="004906C7">
        <w:rPr>
          <w:b/>
          <w:sz w:val="24"/>
          <w:szCs w:val="24"/>
        </w:rPr>
        <w:t>ник селищного голови</w:t>
      </w:r>
      <w:r w:rsidR="00087998" w:rsidRPr="004906C7">
        <w:rPr>
          <w:b/>
          <w:sz w:val="24"/>
          <w:szCs w:val="24"/>
        </w:rPr>
        <w:tab/>
      </w:r>
      <w:r w:rsidR="00087998" w:rsidRPr="004906C7">
        <w:rPr>
          <w:b/>
          <w:sz w:val="24"/>
          <w:szCs w:val="24"/>
        </w:rPr>
        <w:tab/>
      </w:r>
      <w:r w:rsidR="00087998" w:rsidRPr="004906C7">
        <w:rPr>
          <w:b/>
          <w:sz w:val="24"/>
          <w:szCs w:val="24"/>
        </w:rPr>
        <w:tab/>
      </w:r>
      <w:r w:rsidR="00087998" w:rsidRPr="004906C7">
        <w:rPr>
          <w:b/>
          <w:sz w:val="24"/>
          <w:szCs w:val="24"/>
        </w:rPr>
        <w:tab/>
        <w:t xml:space="preserve">         </w:t>
      </w:r>
      <w:r w:rsidRPr="004906C7">
        <w:rPr>
          <w:b/>
          <w:sz w:val="24"/>
          <w:szCs w:val="24"/>
        </w:rPr>
        <w:t xml:space="preserve"> Ярослав </w:t>
      </w:r>
      <w:proofErr w:type="spellStart"/>
      <w:r w:rsidRPr="004906C7">
        <w:rPr>
          <w:b/>
          <w:sz w:val="24"/>
          <w:szCs w:val="24"/>
        </w:rPr>
        <w:t>Кікінчук</w:t>
      </w:r>
      <w:proofErr w:type="spellEnd"/>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87998">
      <w:pPr>
        <w:rPr>
          <w:b/>
          <w:sz w:val="24"/>
          <w:szCs w:val="24"/>
        </w:rPr>
      </w:pPr>
    </w:p>
    <w:p w:rsidR="00075410" w:rsidRPr="004906C7" w:rsidRDefault="00075410" w:rsidP="00075410">
      <w:pPr>
        <w:spacing w:after="120"/>
        <w:jc w:val="right"/>
        <w:rPr>
          <w:b/>
          <w:sz w:val="24"/>
          <w:szCs w:val="24"/>
        </w:rPr>
      </w:pPr>
      <w:r w:rsidRPr="004906C7">
        <w:rPr>
          <w:b/>
          <w:sz w:val="24"/>
          <w:szCs w:val="24"/>
        </w:rPr>
        <w:t xml:space="preserve">                                                     Селищний голова</w:t>
      </w:r>
    </w:p>
    <w:p w:rsidR="00075410" w:rsidRPr="004906C7" w:rsidRDefault="00075410" w:rsidP="00075410">
      <w:pPr>
        <w:spacing w:after="120"/>
        <w:jc w:val="right"/>
        <w:rPr>
          <w:b/>
          <w:sz w:val="24"/>
          <w:szCs w:val="24"/>
        </w:rPr>
      </w:pPr>
      <w:r w:rsidRPr="004906C7">
        <w:rPr>
          <w:b/>
          <w:sz w:val="24"/>
          <w:szCs w:val="24"/>
        </w:rPr>
        <w:tab/>
      </w:r>
      <w:r w:rsidRPr="004906C7">
        <w:rPr>
          <w:b/>
          <w:sz w:val="24"/>
          <w:szCs w:val="24"/>
        </w:rPr>
        <w:tab/>
        <w:t xml:space="preserve">                                              _____________В.М. </w:t>
      </w:r>
      <w:proofErr w:type="spellStart"/>
      <w:r w:rsidRPr="004906C7">
        <w:rPr>
          <w:b/>
          <w:sz w:val="24"/>
          <w:szCs w:val="24"/>
        </w:rPr>
        <w:t>Мицканюк</w:t>
      </w:r>
      <w:proofErr w:type="spellEnd"/>
    </w:p>
    <w:p w:rsidR="00075410" w:rsidRPr="004906C7" w:rsidRDefault="00075410" w:rsidP="00075410">
      <w:pPr>
        <w:jc w:val="center"/>
        <w:rPr>
          <w:b/>
          <w:sz w:val="24"/>
          <w:szCs w:val="24"/>
        </w:rPr>
      </w:pPr>
    </w:p>
    <w:p w:rsidR="00075410" w:rsidRPr="004906C7" w:rsidRDefault="00075410" w:rsidP="00075410">
      <w:pPr>
        <w:jc w:val="center"/>
        <w:rPr>
          <w:b/>
          <w:sz w:val="24"/>
          <w:szCs w:val="24"/>
        </w:rPr>
      </w:pPr>
      <w:r w:rsidRPr="004906C7">
        <w:rPr>
          <w:b/>
          <w:sz w:val="24"/>
          <w:szCs w:val="24"/>
        </w:rPr>
        <w:t xml:space="preserve">План </w:t>
      </w:r>
    </w:p>
    <w:p w:rsidR="00075410" w:rsidRPr="004906C7" w:rsidRDefault="00075410" w:rsidP="004906C7">
      <w:pPr>
        <w:jc w:val="both"/>
        <w:rPr>
          <w:b/>
          <w:sz w:val="24"/>
          <w:szCs w:val="24"/>
        </w:rPr>
      </w:pPr>
      <w:r w:rsidRPr="004906C7">
        <w:rPr>
          <w:b/>
          <w:sz w:val="24"/>
          <w:szCs w:val="24"/>
        </w:rPr>
        <w:t>заходів спрямованих на виконання «Програми використання коштів, що надходять від сплати екологічного податку для охорони навколишнього природного середовища  на території Верховинської селищної ради на 2026-2028 роки»</w:t>
      </w:r>
    </w:p>
    <w:p w:rsidR="00075410" w:rsidRPr="004906C7" w:rsidRDefault="00075410" w:rsidP="00075410">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1"/>
        <w:gridCol w:w="2076"/>
        <w:gridCol w:w="1467"/>
        <w:gridCol w:w="1266"/>
        <w:gridCol w:w="1896"/>
        <w:gridCol w:w="1969"/>
      </w:tblGrid>
      <w:tr w:rsidR="00075410" w:rsidRPr="004906C7" w:rsidTr="00D76372">
        <w:tc>
          <w:tcPr>
            <w:tcW w:w="1181" w:type="dxa"/>
          </w:tcPr>
          <w:p w:rsidR="00075410" w:rsidRPr="004906C7" w:rsidRDefault="00075410" w:rsidP="00D76372">
            <w:pPr>
              <w:spacing w:after="60" w:line="230" w:lineRule="exact"/>
              <w:rPr>
                <w:sz w:val="24"/>
                <w:szCs w:val="24"/>
              </w:rPr>
            </w:pPr>
            <w:r w:rsidRPr="004906C7">
              <w:rPr>
                <w:rStyle w:val="211"/>
                <w:rFonts w:eastAsia="Calibri"/>
                <w:sz w:val="24"/>
                <w:szCs w:val="24"/>
              </w:rPr>
              <w:t>№</w:t>
            </w:r>
          </w:p>
          <w:p w:rsidR="00075410" w:rsidRPr="004906C7" w:rsidRDefault="00075410" w:rsidP="00D76372">
            <w:pPr>
              <w:spacing w:before="60" w:line="230" w:lineRule="exact"/>
              <w:rPr>
                <w:sz w:val="24"/>
                <w:szCs w:val="24"/>
              </w:rPr>
            </w:pPr>
            <w:r w:rsidRPr="004906C7">
              <w:rPr>
                <w:rStyle w:val="2111"/>
                <w:bCs/>
                <w:sz w:val="24"/>
                <w:szCs w:val="24"/>
              </w:rPr>
              <w:t>п/п</w:t>
            </w:r>
          </w:p>
        </w:tc>
        <w:tc>
          <w:tcPr>
            <w:tcW w:w="2076" w:type="dxa"/>
          </w:tcPr>
          <w:p w:rsidR="00075410" w:rsidRPr="004906C7" w:rsidRDefault="00075410" w:rsidP="00D76372">
            <w:pPr>
              <w:spacing w:line="230" w:lineRule="exact"/>
              <w:jc w:val="center"/>
              <w:rPr>
                <w:sz w:val="24"/>
                <w:szCs w:val="24"/>
              </w:rPr>
            </w:pPr>
            <w:r w:rsidRPr="004906C7">
              <w:rPr>
                <w:rStyle w:val="2111"/>
                <w:bCs/>
                <w:sz w:val="24"/>
                <w:szCs w:val="24"/>
              </w:rPr>
              <w:t>назва заходу</w:t>
            </w:r>
          </w:p>
        </w:tc>
        <w:tc>
          <w:tcPr>
            <w:tcW w:w="1467" w:type="dxa"/>
            <w:vAlign w:val="bottom"/>
          </w:tcPr>
          <w:p w:rsidR="00075410" w:rsidRPr="004906C7" w:rsidRDefault="00075410" w:rsidP="00D76372">
            <w:pPr>
              <w:spacing w:line="276" w:lineRule="exact"/>
              <w:ind w:left="280"/>
              <w:rPr>
                <w:sz w:val="24"/>
                <w:szCs w:val="24"/>
              </w:rPr>
            </w:pPr>
            <w:r w:rsidRPr="004906C7">
              <w:rPr>
                <w:rStyle w:val="2111"/>
                <w:bCs/>
                <w:sz w:val="24"/>
                <w:szCs w:val="24"/>
              </w:rPr>
              <w:t>термін</w:t>
            </w:r>
          </w:p>
          <w:p w:rsidR="00075410" w:rsidRPr="004906C7" w:rsidRDefault="00075410" w:rsidP="00D76372">
            <w:pPr>
              <w:spacing w:line="276" w:lineRule="exact"/>
              <w:ind w:left="160"/>
              <w:rPr>
                <w:sz w:val="24"/>
                <w:szCs w:val="24"/>
              </w:rPr>
            </w:pPr>
            <w:r w:rsidRPr="004906C7">
              <w:rPr>
                <w:rStyle w:val="2111"/>
                <w:bCs/>
                <w:sz w:val="24"/>
                <w:szCs w:val="24"/>
              </w:rPr>
              <w:t>виконай</w:t>
            </w:r>
          </w:p>
          <w:p w:rsidR="00075410" w:rsidRPr="004906C7" w:rsidRDefault="00075410" w:rsidP="00D76372">
            <w:pPr>
              <w:spacing w:line="276" w:lineRule="exact"/>
              <w:jc w:val="center"/>
              <w:rPr>
                <w:sz w:val="24"/>
                <w:szCs w:val="24"/>
              </w:rPr>
            </w:pPr>
            <w:proofErr w:type="spellStart"/>
            <w:r w:rsidRPr="004906C7">
              <w:rPr>
                <w:rStyle w:val="2111"/>
                <w:bCs/>
                <w:sz w:val="24"/>
                <w:szCs w:val="24"/>
              </w:rPr>
              <w:t>ня</w:t>
            </w:r>
            <w:proofErr w:type="spellEnd"/>
          </w:p>
        </w:tc>
        <w:tc>
          <w:tcPr>
            <w:tcW w:w="1266" w:type="dxa"/>
          </w:tcPr>
          <w:p w:rsidR="00075410" w:rsidRPr="004906C7" w:rsidRDefault="00075410" w:rsidP="00D76372">
            <w:pPr>
              <w:spacing w:after="60" w:line="230" w:lineRule="exact"/>
              <w:ind w:left="240"/>
              <w:rPr>
                <w:sz w:val="24"/>
                <w:szCs w:val="24"/>
              </w:rPr>
            </w:pPr>
            <w:r w:rsidRPr="004906C7">
              <w:rPr>
                <w:rStyle w:val="2111"/>
                <w:bCs/>
                <w:sz w:val="24"/>
                <w:szCs w:val="24"/>
              </w:rPr>
              <w:t>сума</w:t>
            </w:r>
          </w:p>
          <w:p w:rsidR="00075410" w:rsidRPr="004906C7" w:rsidRDefault="00075410" w:rsidP="00D76372">
            <w:pPr>
              <w:spacing w:before="60" w:line="230" w:lineRule="exact"/>
              <w:ind w:left="240"/>
              <w:rPr>
                <w:sz w:val="24"/>
                <w:szCs w:val="24"/>
              </w:rPr>
            </w:pPr>
            <w:r w:rsidRPr="004906C7">
              <w:rPr>
                <w:rStyle w:val="2111"/>
                <w:bCs/>
                <w:sz w:val="24"/>
                <w:szCs w:val="24"/>
              </w:rPr>
              <w:t>(</w:t>
            </w:r>
            <w:proofErr w:type="spellStart"/>
            <w:r w:rsidRPr="004906C7">
              <w:rPr>
                <w:rStyle w:val="2111"/>
                <w:bCs/>
                <w:sz w:val="24"/>
                <w:szCs w:val="24"/>
              </w:rPr>
              <w:t>грн</w:t>
            </w:r>
            <w:proofErr w:type="spellEnd"/>
            <w:r w:rsidRPr="004906C7">
              <w:rPr>
                <w:rStyle w:val="2111"/>
                <w:bCs/>
                <w:sz w:val="24"/>
                <w:szCs w:val="24"/>
              </w:rPr>
              <w:t>)</w:t>
            </w:r>
          </w:p>
        </w:tc>
        <w:tc>
          <w:tcPr>
            <w:tcW w:w="1896" w:type="dxa"/>
          </w:tcPr>
          <w:p w:rsidR="00075410" w:rsidRPr="004906C7" w:rsidRDefault="00075410" w:rsidP="00D76372">
            <w:pPr>
              <w:spacing w:line="230" w:lineRule="exact"/>
              <w:jc w:val="center"/>
              <w:rPr>
                <w:sz w:val="24"/>
                <w:szCs w:val="24"/>
              </w:rPr>
            </w:pPr>
            <w:r w:rsidRPr="004906C7">
              <w:rPr>
                <w:rStyle w:val="2111"/>
                <w:bCs/>
                <w:sz w:val="24"/>
                <w:szCs w:val="24"/>
              </w:rPr>
              <w:t>виконавці</w:t>
            </w:r>
          </w:p>
        </w:tc>
        <w:tc>
          <w:tcPr>
            <w:tcW w:w="1969" w:type="dxa"/>
          </w:tcPr>
          <w:p w:rsidR="00075410" w:rsidRPr="004906C7" w:rsidRDefault="00075410" w:rsidP="00D76372">
            <w:pPr>
              <w:spacing w:line="230" w:lineRule="exact"/>
              <w:rPr>
                <w:sz w:val="24"/>
                <w:szCs w:val="24"/>
              </w:rPr>
            </w:pPr>
            <w:r w:rsidRPr="004906C7">
              <w:rPr>
                <w:rStyle w:val="2111"/>
                <w:bCs/>
                <w:sz w:val="24"/>
                <w:szCs w:val="24"/>
              </w:rPr>
              <w:t>Очікуванні результати</w:t>
            </w:r>
          </w:p>
        </w:tc>
      </w:tr>
      <w:tr w:rsidR="00075410" w:rsidRPr="004906C7" w:rsidTr="00D76372">
        <w:trPr>
          <w:trHeight w:val="5151"/>
        </w:trPr>
        <w:tc>
          <w:tcPr>
            <w:tcW w:w="1181" w:type="dxa"/>
          </w:tcPr>
          <w:p w:rsidR="00075410" w:rsidRPr="004906C7" w:rsidRDefault="00075410" w:rsidP="00D76372">
            <w:pPr>
              <w:spacing w:line="240" w:lineRule="exact"/>
              <w:rPr>
                <w:rStyle w:val="212pt"/>
                <w:szCs w:val="24"/>
              </w:rPr>
            </w:pPr>
          </w:p>
          <w:p w:rsidR="00075410" w:rsidRPr="004906C7" w:rsidRDefault="00075410" w:rsidP="00D76372">
            <w:pPr>
              <w:spacing w:line="240" w:lineRule="exact"/>
              <w:rPr>
                <w:rStyle w:val="212pt"/>
                <w:szCs w:val="24"/>
              </w:rPr>
            </w:pPr>
          </w:p>
          <w:p w:rsidR="00075410" w:rsidRPr="004906C7" w:rsidRDefault="00075410" w:rsidP="00D76372">
            <w:pPr>
              <w:spacing w:line="240" w:lineRule="exact"/>
              <w:rPr>
                <w:sz w:val="24"/>
                <w:szCs w:val="24"/>
              </w:rPr>
            </w:pPr>
            <w:r w:rsidRPr="004906C7">
              <w:rPr>
                <w:rStyle w:val="212pt"/>
                <w:szCs w:val="24"/>
              </w:rPr>
              <w:t>1.</w:t>
            </w:r>
          </w:p>
        </w:tc>
        <w:tc>
          <w:tcPr>
            <w:tcW w:w="2076" w:type="dxa"/>
          </w:tcPr>
          <w:p w:rsidR="00075410" w:rsidRPr="004906C7" w:rsidRDefault="00075410" w:rsidP="00D76372">
            <w:pPr>
              <w:spacing w:line="317" w:lineRule="exact"/>
              <w:rPr>
                <w:rStyle w:val="24"/>
                <w:sz w:val="24"/>
                <w:szCs w:val="24"/>
              </w:rPr>
            </w:pPr>
          </w:p>
          <w:p w:rsidR="00075410" w:rsidRPr="004906C7" w:rsidRDefault="00075410" w:rsidP="00D76372">
            <w:pPr>
              <w:spacing w:line="317" w:lineRule="exact"/>
              <w:rPr>
                <w:sz w:val="24"/>
                <w:szCs w:val="24"/>
              </w:rPr>
            </w:pPr>
            <w:r w:rsidRPr="004906C7">
              <w:rPr>
                <w:rStyle w:val="24"/>
                <w:sz w:val="24"/>
                <w:szCs w:val="24"/>
              </w:rPr>
              <w:t>Охорона навколишнього природного середовища</w:t>
            </w:r>
          </w:p>
        </w:tc>
        <w:tc>
          <w:tcPr>
            <w:tcW w:w="1467" w:type="dxa"/>
          </w:tcPr>
          <w:p w:rsidR="00075410" w:rsidRPr="004906C7" w:rsidRDefault="00075410" w:rsidP="00D76372">
            <w:pPr>
              <w:spacing w:before="120" w:line="230" w:lineRule="exact"/>
              <w:jc w:val="center"/>
              <w:rPr>
                <w:rStyle w:val="211"/>
                <w:rFonts w:eastAsia="Calibri"/>
                <w:sz w:val="24"/>
                <w:szCs w:val="24"/>
              </w:rPr>
            </w:pPr>
          </w:p>
          <w:p w:rsidR="00075410" w:rsidRPr="004906C7" w:rsidRDefault="00075410" w:rsidP="00D76372">
            <w:pPr>
              <w:spacing w:before="120" w:line="230" w:lineRule="exact"/>
              <w:jc w:val="center"/>
              <w:rPr>
                <w:sz w:val="24"/>
                <w:szCs w:val="24"/>
              </w:rPr>
            </w:pPr>
            <w:r w:rsidRPr="004906C7">
              <w:rPr>
                <w:rStyle w:val="211"/>
                <w:rFonts w:eastAsia="Calibri"/>
                <w:sz w:val="24"/>
                <w:szCs w:val="24"/>
              </w:rPr>
              <w:t>2026-2028 роки</w:t>
            </w:r>
          </w:p>
        </w:tc>
        <w:tc>
          <w:tcPr>
            <w:tcW w:w="1266" w:type="dxa"/>
          </w:tcPr>
          <w:p w:rsidR="00075410" w:rsidRPr="004906C7" w:rsidRDefault="00075410" w:rsidP="00D76372">
            <w:pPr>
              <w:spacing w:line="230" w:lineRule="exact"/>
              <w:rPr>
                <w:rStyle w:val="211"/>
                <w:rFonts w:eastAsia="Calibri"/>
                <w:sz w:val="24"/>
                <w:szCs w:val="24"/>
              </w:rPr>
            </w:pPr>
          </w:p>
          <w:p w:rsidR="00075410" w:rsidRPr="004906C7" w:rsidRDefault="00075410" w:rsidP="00D76372">
            <w:pPr>
              <w:spacing w:line="230" w:lineRule="exact"/>
              <w:rPr>
                <w:rStyle w:val="211"/>
                <w:rFonts w:eastAsia="Calibri"/>
                <w:sz w:val="24"/>
                <w:szCs w:val="24"/>
              </w:rPr>
            </w:pPr>
          </w:p>
          <w:p w:rsidR="00075410" w:rsidRPr="004906C7" w:rsidRDefault="00B52555" w:rsidP="00075410">
            <w:pPr>
              <w:spacing w:line="230" w:lineRule="exact"/>
              <w:rPr>
                <w:sz w:val="24"/>
                <w:szCs w:val="24"/>
              </w:rPr>
            </w:pPr>
            <w:r w:rsidRPr="004906C7">
              <w:rPr>
                <w:rStyle w:val="211"/>
                <w:rFonts w:eastAsia="Calibri"/>
                <w:sz w:val="24"/>
                <w:szCs w:val="24"/>
              </w:rPr>
              <w:t>90</w:t>
            </w:r>
            <w:r w:rsidR="00075410" w:rsidRPr="004906C7">
              <w:rPr>
                <w:rStyle w:val="211"/>
                <w:rFonts w:eastAsia="Calibri"/>
                <w:sz w:val="24"/>
                <w:szCs w:val="24"/>
              </w:rPr>
              <w:t>1500</w:t>
            </w:r>
            <w:r w:rsidRPr="004906C7">
              <w:rPr>
                <w:rStyle w:val="211"/>
                <w:rFonts w:eastAsia="Calibri"/>
                <w:sz w:val="24"/>
                <w:szCs w:val="24"/>
              </w:rPr>
              <w:t>,00</w:t>
            </w:r>
          </w:p>
        </w:tc>
        <w:tc>
          <w:tcPr>
            <w:tcW w:w="1896" w:type="dxa"/>
          </w:tcPr>
          <w:p w:rsidR="00075410" w:rsidRPr="004906C7" w:rsidRDefault="00075410" w:rsidP="00D76372">
            <w:pPr>
              <w:spacing w:line="271" w:lineRule="exact"/>
              <w:rPr>
                <w:rStyle w:val="211"/>
                <w:rFonts w:eastAsia="Calibri"/>
                <w:sz w:val="24"/>
                <w:szCs w:val="24"/>
              </w:rPr>
            </w:pPr>
          </w:p>
          <w:p w:rsidR="00075410" w:rsidRPr="004906C7" w:rsidRDefault="00075410" w:rsidP="00D76372">
            <w:pPr>
              <w:spacing w:line="271" w:lineRule="exact"/>
              <w:rPr>
                <w:sz w:val="24"/>
                <w:szCs w:val="24"/>
              </w:rPr>
            </w:pPr>
            <w:r w:rsidRPr="004906C7">
              <w:rPr>
                <w:rStyle w:val="211"/>
                <w:rFonts w:eastAsia="Calibri"/>
                <w:sz w:val="24"/>
                <w:szCs w:val="24"/>
              </w:rPr>
              <w:t>Відділ</w:t>
            </w:r>
          </w:p>
          <w:p w:rsidR="00075410" w:rsidRPr="004906C7" w:rsidRDefault="00075410" w:rsidP="00D76372">
            <w:pPr>
              <w:spacing w:line="271" w:lineRule="exact"/>
              <w:rPr>
                <w:sz w:val="24"/>
                <w:szCs w:val="24"/>
              </w:rPr>
            </w:pPr>
            <w:r w:rsidRPr="004906C7">
              <w:rPr>
                <w:rStyle w:val="211"/>
                <w:rFonts w:eastAsia="Calibri"/>
                <w:sz w:val="24"/>
                <w:szCs w:val="24"/>
              </w:rPr>
              <w:t>житлово-комунального господарства (С.</w:t>
            </w:r>
            <w:proofErr w:type="spellStart"/>
            <w:r w:rsidRPr="004906C7">
              <w:rPr>
                <w:rStyle w:val="211"/>
                <w:rFonts w:eastAsia="Calibri"/>
                <w:sz w:val="24"/>
                <w:szCs w:val="24"/>
              </w:rPr>
              <w:t>Лазорик</w:t>
            </w:r>
            <w:proofErr w:type="spellEnd"/>
            <w:r w:rsidRPr="004906C7">
              <w:rPr>
                <w:rStyle w:val="211"/>
                <w:rFonts w:eastAsia="Calibri"/>
                <w:sz w:val="24"/>
                <w:szCs w:val="24"/>
              </w:rPr>
              <w:t>)</w:t>
            </w:r>
          </w:p>
        </w:tc>
        <w:tc>
          <w:tcPr>
            <w:tcW w:w="1969" w:type="dxa"/>
            <w:vAlign w:val="bottom"/>
          </w:tcPr>
          <w:p w:rsidR="00075410" w:rsidRPr="004906C7" w:rsidRDefault="00075410" w:rsidP="00D76372">
            <w:pPr>
              <w:spacing w:line="274" w:lineRule="exact"/>
              <w:rPr>
                <w:sz w:val="24"/>
                <w:szCs w:val="24"/>
              </w:rPr>
            </w:pPr>
            <w:r w:rsidRPr="004906C7">
              <w:rPr>
                <w:rStyle w:val="211"/>
                <w:rFonts w:eastAsia="Calibri"/>
                <w:sz w:val="24"/>
                <w:szCs w:val="24"/>
              </w:rPr>
              <w:t>Виконання Програми забезпечить</w:t>
            </w:r>
          </w:p>
          <w:p w:rsidR="00075410" w:rsidRPr="004906C7" w:rsidRDefault="00075410" w:rsidP="00D76372">
            <w:pPr>
              <w:spacing w:line="274" w:lineRule="exact"/>
              <w:rPr>
                <w:rStyle w:val="211"/>
                <w:rFonts w:eastAsia="Calibri"/>
                <w:sz w:val="24"/>
                <w:szCs w:val="24"/>
              </w:rPr>
            </w:pPr>
            <w:r w:rsidRPr="004906C7">
              <w:rPr>
                <w:rStyle w:val="211"/>
                <w:rFonts w:eastAsia="Calibri"/>
                <w:sz w:val="24"/>
                <w:szCs w:val="24"/>
              </w:rPr>
              <w:t>використання коштів, що надходять від сплати екологічного податку, виключно на підтримання сприятливого санітарно-екологічного стану та озеленення на території селища</w:t>
            </w:r>
          </w:p>
          <w:p w:rsidR="00075410" w:rsidRPr="004906C7" w:rsidRDefault="00075410" w:rsidP="00D76372">
            <w:pPr>
              <w:spacing w:line="274" w:lineRule="exact"/>
              <w:rPr>
                <w:sz w:val="24"/>
                <w:szCs w:val="24"/>
              </w:rPr>
            </w:pPr>
          </w:p>
        </w:tc>
      </w:tr>
      <w:tr w:rsidR="00075410" w:rsidRPr="004906C7" w:rsidTr="00D76372">
        <w:tc>
          <w:tcPr>
            <w:tcW w:w="1181" w:type="dxa"/>
          </w:tcPr>
          <w:p w:rsidR="00075410" w:rsidRPr="004906C7" w:rsidRDefault="00075410" w:rsidP="00D76372">
            <w:pPr>
              <w:spacing w:line="280" w:lineRule="exact"/>
              <w:rPr>
                <w:sz w:val="24"/>
                <w:szCs w:val="24"/>
              </w:rPr>
            </w:pPr>
          </w:p>
        </w:tc>
        <w:tc>
          <w:tcPr>
            <w:tcW w:w="2076" w:type="dxa"/>
          </w:tcPr>
          <w:p w:rsidR="00075410" w:rsidRPr="004906C7" w:rsidRDefault="00075410" w:rsidP="00D76372">
            <w:pPr>
              <w:rPr>
                <w:sz w:val="24"/>
                <w:szCs w:val="24"/>
              </w:rPr>
            </w:pPr>
            <w:r w:rsidRPr="004906C7">
              <w:rPr>
                <w:rStyle w:val="24"/>
                <w:sz w:val="24"/>
                <w:szCs w:val="24"/>
              </w:rPr>
              <w:t xml:space="preserve">Всього, тис </w:t>
            </w:r>
            <w:proofErr w:type="spellStart"/>
            <w:r w:rsidRPr="004906C7">
              <w:rPr>
                <w:rStyle w:val="24"/>
                <w:sz w:val="24"/>
                <w:szCs w:val="24"/>
              </w:rPr>
              <w:t>грн</w:t>
            </w:r>
            <w:proofErr w:type="spellEnd"/>
          </w:p>
        </w:tc>
        <w:tc>
          <w:tcPr>
            <w:tcW w:w="1467" w:type="dxa"/>
          </w:tcPr>
          <w:p w:rsidR="00075410" w:rsidRPr="004906C7" w:rsidRDefault="00075410" w:rsidP="00D76372">
            <w:pPr>
              <w:spacing w:line="230" w:lineRule="exact"/>
              <w:rPr>
                <w:sz w:val="24"/>
                <w:szCs w:val="24"/>
              </w:rPr>
            </w:pPr>
          </w:p>
        </w:tc>
        <w:tc>
          <w:tcPr>
            <w:tcW w:w="1266" w:type="dxa"/>
          </w:tcPr>
          <w:p w:rsidR="00075410" w:rsidRPr="004906C7" w:rsidRDefault="00B52555" w:rsidP="00D76372">
            <w:pPr>
              <w:rPr>
                <w:b/>
                <w:sz w:val="24"/>
                <w:szCs w:val="24"/>
              </w:rPr>
            </w:pPr>
            <w:r w:rsidRPr="004906C7">
              <w:rPr>
                <w:rStyle w:val="211"/>
                <w:rFonts w:eastAsia="Calibri"/>
                <w:sz w:val="24"/>
                <w:szCs w:val="24"/>
              </w:rPr>
              <w:t>90</w:t>
            </w:r>
            <w:r w:rsidR="00075410" w:rsidRPr="004906C7">
              <w:rPr>
                <w:rStyle w:val="211"/>
                <w:rFonts w:eastAsia="Calibri"/>
                <w:sz w:val="24"/>
                <w:szCs w:val="24"/>
              </w:rPr>
              <w:t>1500</w:t>
            </w:r>
            <w:r w:rsidRPr="004906C7">
              <w:rPr>
                <w:rStyle w:val="211"/>
                <w:rFonts w:eastAsia="Calibri"/>
                <w:sz w:val="24"/>
                <w:szCs w:val="24"/>
              </w:rPr>
              <w:t>,00</w:t>
            </w:r>
          </w:p>
        </w:tc>
        <w:tc>
          <w:tcPr>
            <w:tcW w:w="1896" w:type="dxa"/>
          </w:tcPr>
          <w:p w:rsidR="00075410" w:rsidRPr="004906C7" w:rsidRDefault="00075410" w:rsidP="00D76372">
            <w:pPr>
              <w:rPr>
                <w:b/>
                <w:sz w:val="24"/>
                <w:szCs w:val="24"/>
              </w:rPr>
            </w:pPr>
          </w:p>
        </w:tc>
        <w:tc>
          <w:tcPr>
            <w:tcW w:w="1969" w:type="dxa"/>
          </w:tcPr>
          <w:p w:rsidR="00075410" w:rsidRPr="004906C7" w:rsidRDefault="00075410" w:rsidP="00D76372">
            <w:pPr>
              <w:rPr>
                <w:b/>
                <w:sz w:val="24"/>
                <w:szCs w:val="24"/>
              </w:rPr>
            </w:pPr>
          </w:p>
        </w:tc>
      </w:tr>
    </w:tbl>
    <w:p w:rsidR="00075410" w:rsidRPr="004906C7" w:rsidRDefault="00075410" w:rsidP="00075410">
      <w:pPr>
        <w:rPr>
          <w:b/>
          <w:sz w:val="24"/>
          <w:szCs w:val="24"/>
        </w:rPr>
      </w:pPr>
    </w:p>
    <w:p w:rsidR="00075410" w:rsidRPr="004906C7" w:rsidRDefault="00075410" w:rsidP="00075410">
      <w:pPr>
        <w:pStyle w:val="30"/>
        <w:shd w:val="clear" w:color="auto" w:fill="auto"/>
        <w:spacing w:before="589" w:after="302" w:line="326" w:lineRule="exact"/>
        <w:ind w:left="284"/>
        <w:jc w:val="left"/>
        <w:rPr>
          <w:sz w:val="24"/>
          <w:szCs w:val="24"/>
        </w:rPr>
      </w:pPr>
      <w:r w:rsidRPr="004906C7">
        <w:rPr>
          <w:sz w:val="24"/>
          <w:szCs w:val="24"/>
        </w:rPr>
        <w:t xml:space="preserve">Заступник селищного голови </w:t>
      </w:r>
      <w:r w:rsidRPr="004906C7">
        <w:rPr>
          <w:sz w:val="24"/>
          <w:szCs w:val="24"/>
        </w:rPr>
        <w:tab/>
      </w:r>
      <w:r w:rsidRPr="004906C7">
        <w:rPr>
          <w:sz w:val="24"/>
          <w:szCs w:val="24"/>
        </w:rPr>
        <w:tab/>
      </w:r>
      <w:r w:rsidRPr="004906C7">
        <w:rPr>
          <w:sz w:val="24"/>
          <w:szCs w:val="24"/>
        </w:rPr>
        <w:tab/>
      </w:r>
      <w:r w:rsidRPr="004906C7">
        <w:rPr>
          <w:sz w:val="24"/>
          <w:szCs w:val="24"/>
        </w:rPr>
        <w:tab/>
        <w:t xml:space="preserve">           </w:t>
      </w:r>
      <w:r w:rsidRPr="004906C7">
        <w:rPr>
          <w:sz w:val="24"/>
          <w:szCs w:val="24"/>
        </w:rPr>
        <w:tab/>
        <w:t xml:space="preserve">Я. </w:t>
      </w:r>
      <w:proofErr w:type="spellStart"/>
      <w:r w:rsidRPr="004906C7">
        <w:rPr>
          <w:sz w:val="24"/>
          <w:szCs w:val="24"/>
        </w:rPr>
        <w:t>Кікінчук</w:t>
      </w:r>
      <w:proofErr w:type="spellEnd"/>
    </w:p>
    <w:p w:rsidR="00075410" w:rsidRPr="004906C7" w:rsidRDefault="00075410" w:rsidP="00075410">
      <w:pPr>
        <w:pStyle w:val="30"/>
        <w:shd w:val="clear" w:color="auto" w:fill="auto"/>
        <w:spacing w:before="589" w:after="302" w:line="326" w:lineRule="exact"/>
        <w:ind w:left="284"/>
        <w:jc w:val="left"/>
        <w:rPr>
          <w:sz w:val="24"/>
          <w:szCs w:val="24"/>
        </w:rPr>
      </w:pPr>
    </w:p>
    <w:p w:rsidR="00075410" w:rsidRPr="004906C7" w:rsidRDefault="00075410" w:rsidP="00075410">
      <w:pPr>
        <w:pStyle w:val="30"/>
        <w:shd w:val="clear" w:color="auto" w:fill="auto"/>
        <w:spacing w:before="0" w:line="324" w:lineRule="exact"/>
        <w:ind w:left="284"/>
        <w:jc w:val="both"/>
        <w:rPr>
          <w:sz w:val="24"/>
          <w:szCs w:val="24"/>
        </w:rPr>
      </w:pPr>
      <w:r w:rsidRPr="004906C7">
        <w:rPr>
          <w:sz w:val="24"/>
          <w:szCs w:val="24"/>
        </w:rPr>
        <w:t xml:space="preserve">Начальник відділу  </w:t>
      </w:r>
    </w:p>
    <w:p w:rsidR="00075410" w:rsidRPr="004906C7" w:rsidRDefault="00075410" w:rsidP="00075410">
      <w:pPr>
        <w:pStyle w:val="30"/>
        <w:shd w:val="clear" w:color="auto" w:fill="auto"/>
        <w:spacing w:before="0" w:line="324" w:lineRule="exact"/>
        <w:ind w:left="284"/>
        <w:jc w:val="both"/>
        <w:rPr>
          <w:sz w:val="24"/>
          <w:szCs w:val="24"/>
        </w:rPr>
      </w:pPr>
      <w:r w:rsidRPr="004906C7">
        <w:rPr>
          <w:sz w:val="24"/>
          <w:szCs w:val="24"/>
        </w:rPr>
        <w:t>житлово-комунального господарства</w:t>
      </w:r>
    </w:p>
    <w:p w:rsidR="00075410" w:rsidRPr="004906C7" w:rsidRDefault="00075410" w:rsidP="00075410">
      <w:pPr>
        <w:rPr>
          <w:b/>
          <w:sz w:val="24"/>
          <w:szCs w:val="24"/>
        </w:rPr>
      </w:pPr>
      <w:r w:rsidRPr="004906C7">
        <w:rPr>
          <w:b/>
          <w:sz w:val="24"/>
          <w:szCs w:val="24"/>
        </w:rPr>
        <w:t xml:space="preserve">    Верховинської селищної ради</w:t>
      </w:r>
      <w:r w:rsidRPr="004906C7">
        <w:rPr>
          <w:b/>
          <w:sz w:val="24"/>
          <w:szCs w:val="24"/>
        </w:rPr>
        <w:tab/>
        <w:t xml:space="preserve">                                                С.С.</w:t>
      </w:r>
      <w:proofErr w:type="spellStart"/>
      <w:r w:rsidRPr="004906C7">
        <w:rPr>
          <w:b/>
          <w:sz w:val="24"/>
          <w:szCs w:val="24"/>
        </w:rPr>
        <w:t>Лазорик</w:t>
      </w:r>
      <w:proofErr w:type="spellEnd"/>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rPr>
          <w:b/>
          <w:sz w:val="24"/>
          <w:szCs w:val="24"/>
        </w:rPr>
      </w:pPr>
    </w:p>
    <w:p w:rsidR="00075410" w:rsidRPr="004906C7" w:rsidRDefault="00075410" w:rsidP="00075410">
      <w:pPr>
        <w:shd w:val="clear" w:color="auto" w:fill="FFFFFF"/>
        <w:spacing w:before="216"/>
        <w:ind w:right="110"/>
        <w:jc w:val="center"/>
        <w:rPr>
          <w:b/>
          <w:bCs/>
          <w:color w:val="000000"/>
          <w:spacing w:val="3"/>
          <w:sz w:val="24"/>
          <w:szCs w:val="24"/>
        </w:rPr>
      </w:pPr>
      <w:r w:rsidRPr="004906C7">
        <w:rPr>
          <w:b/>
          <w:bCs/>
          <w:color w:val="000000"/>
          <w:spacing w:val="3"/>
          <w:sz w:val="24"/>
          <w:szCs w:val="24"/>
        </w:rPr>
        <w:t xml:space="preserve">ПЛАН ЗАХОДІВ </w:t>
      </w:r>
    </w:p>
    <w:p w:rsidR="00075410" w:rsidRPr="004906C7" w:rsidRDefault="00075410" w:rsidP="00075410">
      <w:pPr>
        <w:shd w:val="clear" w:color="auto" w:fill="FFFFFF"/>
        <w:spacing w:before="216"/>
        <w:ind w:right="110"/>
        <w:jc w:val="center"/>
        <w:rPr>
          <w:b/>
          <w:bCs/>
          <w:color w:val="000000"/>
          <w:spacing w:val="3"/>
          <w:sz w:val="24"/>
          <w:szCs w:val="24"/>
        </w:rPr>
      </w:pPr>
      <w:r w:rsidRPr="004906C7">
        <w:rPr>
          <w:b/>
          <w:bCs/>
          <w:color w:val="000000"/>
          <w:spacing w:val="3"/>
          <w:sz w:val="24"/>
          <w:szCs w:val="24"/>
        </w:rPr>
        <w:t>на виконання</w:t>
      </w:r>
    </w:p>
    <w:p w:rsidR="00075410" w:rsidRPr="004906C7" w:rsidRDefault="00075410" w:rsidP="00075410">
      <w:pPr>
        <w:jc w:val="center"/>
        <w:rPr>
          <w:b/>
          <w:sz w:val="24"/>
          <w:szCs w:val="24"/>
        </w:rPr>
      </w:pPr>
      <w:r w:rsidRPr="004906C7">
        <w:rPr>
          <w:b/>
          <w:sz w:val="24"/>
          <w:szCs w:val="24"/>
        </w:rPr>
        <w:lastRenderedPageBreak/>
        <w:t>Програми охорони навколишнього</w:t>
      </w:r>
    </w:p>
    <w:p w:rsidR="00075410" w:rsidRPr="004906C7" w:rsidRDefault="00075410" w:rsidP="00075410">
      <w:pPr>
        <w:jc w:val="center"/>
        <w:rPr>
          <w:b/>
          <w:sz w:val="24"/>
          <w:szCs w:val="24"/>
        </w:rPr>
      </w:pPr>
      <w:r w:rsidRPr="004906C7">
        <w:rPr>
          <w:b/>
          <w:sz w:val="24"/>
          <w:szCs w:val="24"/>
        </w:rPr>
        <w:t xml:space="preserve"> середовища на території</w:t>
      </w:r>
    </w:p>
    <w:p w:rsidR="00075410" w:rsidRPr="004906C7" w:rsidRDefault="00075410" w:rsidP="00075410">
      <w:pPr>
        <w:jc w:val="center"/>
        <w:rPr>
          <w:b/>
          <w:sz w:val="24"/>
          <w:szCs w:val="24"/>
        </w:rPr>
      </w:pPr>
      <w:r w:rsidRPr="004906C7">
        <w:rPr>
          <w:b/>
          <w:sz w:val="24"/>
          <w:szCs w:val="24"/>
        </w:rPr>
        <w:t>Верховинської селищної ради на 2026 рік</w:t>
      </w:r>
    </w:p>
    <w:p w:rsidR="00075410" w:rsidRPr="004906C7" w:rsidRDefault="00075410" w:rsidP="00075410">
      <w:pPr>
        <w:rPr>
          <w:b/>
          <w:sz w:val="24"/>
          <w:szCs w:val="24"/>
        </w:rPr>
      </w:pPr>
    </w:p>
    <w:p w:rsidR="00075410" w:rsidRPr="004906C7" w:rsidRDefault="00075410" w:rsidP="00075410">
      <w:pPr>
        <w:spacing w:after="302" w:line="1" w:lineRule="exact"/>
        <w:rPr>
          <w:sz w:val="24"/>
          <w:szCs w:val="24"/>
        </w:rPr>
      </w:pPr>
    </w:p>
    <w:tbl>
      <w:tblPr>
        <w:tblW w:w="9847" w:type="dxa"/>
        <w:tblLayout w:type="fixed"/>
        <w:tblCellMar>
          <w:left w:w="40" w:type="dxa"/>
          <w:right w:w="40" w:type="dxa"/>
        </w:tblCellMar>
        <w:tblLook w:val="0000"/>
      </w:tblPr>
      <w:tblGrid>
        <w:gridCol w:w="767"/>
        <w:gridCol w:w="2769"/>
        <w:gridCol w:w="1134"/>
        <w:gridCol w:w="1914"/>
        <w:gridCol w:w="1562"/>
        <w:gridCol w:w="1701"/>
      </w:tblGrid>
      <w:tr w:rsidR="00075410" w:rsidRPr="004906C7" w:rsidTr="00D76372">
        <w:trPr>
          <w:trHeight w:hRule="exact" w:val="682"/>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86" w:right="86"/>
              <w:jc w:val="center"/>
              <w:rPr>
                <w:sz w:val="24"/>
                <w:szCs w:val="24"/>
              </w:rPr>
            </w:pPr>
            <w:r w:rsidRPr="004906C7">
              <w:rPr>
                <w:color w:val="000000"/>
                <w:sz w:val="24"/>
                <w:szCs w:val="24"/>
              </w:rPr>
              <w:t xml:space="preserve">№ </w:t>
            </w:r>
            <w:proofErr w:type="spellStart"/>
            <w:r w:rsidRPr="004906C7">
              <w:rPr>
                <w:color w:val="000000"/>
                <w:spacing w:val="-6"/>
                <w:sz w:val="24"/>
                <w:szCs w:val="24"/>
              </w:rPr>
              <w:t>п\п</w:t>
            </w:r>
            <w:proofErr w:type="spellEnd"/>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sz w:val="24"/>
                <w:szCs w:val="24"/>
              </w:rPr>
            </w:pPr>
            <w:r w:rsidRPr="004906C7">
              <w:rPr>
                <w:color w:val="000000"/>
                <w:spacing w:val="-1"/>
                <w:sz w:val="24"/>
                <w:szCs w:val="24"/>
              </w:rPr>
              <w:t>Назва заходу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right="5"/>
              <w:jc w:val="center"/>
              <w:rPr>
                <w:sz w:val="24"/>
                <w:szCs w:val="24"/>
              </w:rPr>
            </w:pPr>
            <w:r w:rsidRPr="004906C7">
              <w:rPr>
                <w:sz w:val="24"/>
                <w:szCs w:val="24"/>
              </w:rPr>
              <w:t>Строк виконання заходу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sz w:val="24"/>
                <w:szCs w:val="24"/>
              </w:rPr>
            </w:pPr>
            <w:r w:rsidRPr="004906C7">
              <w:rPr>
                <w:sz w:val="24"/>
                <w:szCs w:val="24"/>
              </w:rPr>
              <w:t>Виконавці заходу</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tabs>
                <w:tab w:val="left" w:pos="1372"/>
              </w:tabs>
              <w:jc w:val="center"/>
              <w:rPr>
                <w:sz w:val="24"/>
                <w:szCs w:val="24"/>
              </w:rPr>
            </w:pPr>
            <w:r w:rsidRPr="004906C7">
              <w:rPr>
                <w:sz w:val="24"/>
                <w:szCs w:val="24"/>
              </w:rPr>
              <w:t>Джерела фінансування</w:t>
            </w:r>
          </w:p>
          <w:p w:rsidR="00075410" w:rsidRPr="004906C7" w:rsidRDefault="00075410" w:rsidP="00D76372">
            <w:pPr>
              <w:widowControl w:val="0"/>
              <w:shd w:val="clear" w:color="auto" w:fill="FFFFFF"/>
              <w:autoSpaceDE w:val="0"/>
              <w:autoSpaceDN w:val="0"/>
              <w:adjustRightInd w:val="0"/>
              <w:spacing w:line="322" w:lineRule="exact"/>
              <w:ind w:right="38" w:firstLine="182"/>
              <w:rPr>
                <w:spacing w:val="-12"/>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22" w:lineRule="exact"/>
              <w:ind w:right="38"/>
              <w:rPr>
                <w:spacing w:val="-12"/>
                <w:sz w:val="24"/>
                <w:szCs w:val="24"/>
              </w:rPr>
            </w:pPr>
            <w:r w:rsidRPr="004906C7">
              <w:rPr>
                <w:sz w:val="24"/>
                <w:szCs w:val="24"/>
              </w:rPr>
              <w:t>Очікуваний  результат</w:t>
            </w:r>
          </w:p>
        </w:tc>
      </w:tr>
      <w:tr w:rsidR="00075410" w:rsidRPr="004906C7" w:rsidTr="00D76372">
        <w:trPr>
          <w:trHeight w:hRule="exact" w:val="2205"/>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shd w:val="clear" w:color="auto" w:fill="FFFFFF"/>
              <w:jc w:val="center"/>
              <w:rPr>
                <w:color w:val="000000"/>
                <w:sz w:val="24"/>
                <w:szCs w:val="24"/>
              </w:rPr>
            </w:pPr>
            <w:r w:rsidRPr="004906C7">
              <w:rPr>
                <w:color w:val="000000"/>
                <w:sz w:val="24"/>
                <w:szCs w:val="24"/>
              </w:rPr>
              <w:t>1</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right="106"/>
              <w:rPr>
                <w:sz w:val="24"/>
                <w:szCs w:val="24"/>
              </w:rPr>
            </w:pPr>
            <w:r w:rsidRPr="004906C7">
              <w:rPr>
                <w:sz w:val="24"/>
                <w:szCs w:val="24"/>
              </w:rPr>
              <w:t xml:space="preserve">Очистка потоку </w:t>
            </w:r>
            <w:proofErr w:type="spellStart"/>
            <w:r w:rsidRPr="004906C7">
              <w:rPr>
                <w:sz w:val="24"/>
                <w:szCs w:val="24"/>
              </w:rPr>
              <w:t>Бреченик</w:t>
            </w:r>
            <w:proofErr w:type="spellEnd"/>
            <w:r w:rsidRPr="004906C7">
              <w:rPr>
                <w:sz w:val="24"/>
                <w:szCs w:val="24"/>
              </w:rPr>
              <w:t xml:space="preserve"> </w:t>
            </w:r>
            <w:proofErr w:type="spellStart"/>
            <w:r w:rsidRPr="004906C7">
              <w:rPr>
                <w:sz w:val="24"/>
                <w:szCs w:val="24"/>
              </w:rPr>
              <w:t>смт.Верховина</w:t>
            </w:r>
            <w:proofErr w:type="spellEnd"/>
          </w:p>
          <w:p w:rsidR="00075410" w:rsidRPr="004906C7" w:rsidRDefault="00075410" w:rsidP="00D76372">
            <w:pPr>
              <w:widowControl w:val="0"/>
              <w:shd w:val="clear" w:color="auto" w:fill="FFFFFF"/>
              <w:autoSpaceDE w:val="0"/>
              <w:autoSpaceDN w:val="0"/>
              <w:adjustRightInd w:val="0"/>
              <w:spacing w:line="317" w:lineRule="exact"/>
              <w:ind w:right="106"/>
              <w:rPr>
                <w:sz w:val="24"/>
                <w:szCs w:val="24"/>
              </w:rPr>
            </w:pPr>
            <w:r w:rsidRPr="004906C7">
              <w:rPr>
                <w:sz w:val="24"/>
                <w:szCs w:val="24"/>
              </w:rPr>
              <w:t xml:space="preserve">та на </w:t>
            </w:r>
            <w:proofErr w:type="spellStart"/>
            <w:r w:rsidRPr="004906C7">
              <w:rPr>
                <w:sz w:val="24"/>
                <w:szCs w:val="24"/>
              </w:rPr>
              <w:t>старостинських</w:t>
            </w:r>
            <w:proofErr w:type="spellEnd"/>
            <w:r w:rsidRPr="004906C7">
              <w:rPr>
                <w:sz w:val="24"/>
                <w:szCs w:val="24"/>
              </w:rPr>
              <w:t xml:space="preserve"> округах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rPr>
                <w:sz w:val="24"/>
                <w:szCs w:val="24"/>
              </w:rPr>
            </w:pPr>
          </w:p>
          <w:p w:rsidR="00075410" w:rsidRPr="004906C7" w:rsidRDefault="00075410" w:rsidP="00D76372">
            <w:pPr>
              <w:widowControl w:val="0"/>
              <w:shd w:val="clear" w:color="auto" w:fill="FFFFFF"/>
              <w:autoSpaceDE w:val="0"/>
              <w:autoSpaceDN w:val="0"/>
              <w:adjustRightInd w:val="0"/>
              <w:rPr>
                <w:sz w:val="24"/>
                <w:szCs w:val="24"/>
              </w:rPr>
            </w:pPr>
            <w:proofErr w:type="spellStart"/>
            <w:r w:rsidRPr="004906C7">
              <w:rPr>
                <w:sz w:val="24"/>
                <w:szCs w:val="24"/>
              </w:rPr>
              <w:t>Травень-</w:t>
            </w:r>
            <w:proofErr w:type="spellEnd"/>
          </w:p>
          <w:p w:rsidR="00075410" w:rsidRPr="004906C7" w:rsidRDefault="00075410" w:rsidP="00D76372">
            <w:pPr>
              <w:widowControl w:val="0"/>
              <w:shd w:val="clear" w:color="auto" w:fill="FFFFFF"/>
              <w:autoSpaceDE w:val="0"/>
              <w:autoSpaceDN w:val="0"/>
              <w:adjustRightInd w:val="0"/>
              <w:rPr>
                <w:sz w:val="24"/>
                <w:szCs w:val="24"/>
              </w:rPr>
            </w:pPr>
            <w:r w:rsidRPr="004906C7">
              <w:rPr>
                <w:sz w:val="24"/>
                <w:szCs w:val="24"/>
              </w:rPr>
              <w:t>вересень</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tabs>
                <w:tab w:val="left" w:pos="1372"/>
              </w:tabs>
              <w:rPr>
                <w:sz w:val="24"/>
                <w:szCs w:val="24"/>
              </w:rPr>
            </w:pPr>
            <w:r w:rsidRPr="004906C7">
              <w:rPr>
                <w:sz w:val="24"/>
                <w:szCs w:val="24"/>
              </w:rPr>
              <w:t>Виконком с/р,</w:t>
            </w:r>
          </w:p>
          <w:p w:rsidR="00075410" w:rsidRPr="004906C7" w:rsidRDefault="00075410" w:rsidP="00D76372">
            <w:pPr>
              <w:tabs>
                <w:tab w:val="left" w:pos="1372"/>
              </w:tabs>
              <w:rPr>
                <w:sz w:val="24"/>
                <w:szCs w:val="24"/>
              </w:rPr>
            </w:pPr>
            <w:r w:rsidRPr="004906C7">
              <w:rPr>
                <w:sz w:val="24"/>
                <w:szCs w:val="24"/>
              </w:rPr>
              <w:t>підрядчик</w:t>
            </w:r>
          </w:p>
          <w:p w:rsidR="00075410" w:rsidRPr="004906C7" w:rsidRDefault="00075410" w:rsidP="00D76372">
            <w:pPr>
              <w:shd w:val="clear" w:color="auto" w:fill="FFFFFF"/>
              <w:spacing w:line="317" w:lineRule="exact"/>
              <w:ind w:right="5"/>
              <w:jc w:val="center"/>
              <w:rPr>
                <w:b/>
                <w:sz w:val="24"/>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right="72"/>
              <w:rPr>
                <w:sz w:val="24"/>
                <w:szCs w:val="24"/>
              </w:rPr>
            </w:pPr>
            <w:r w:rsidRPr="004906C7">
              <w:rPr>
                <w:sz w:val="24"/>
                <w:szCs w:val="24"/>
              </w:rPr>
              <w:t xml:space="preserve">Селищний бюджет та інші можливі </w:t>
            </w:r>
          </w:p>
          <w:p w:rsidR="00075410" w:rsidRPr="004906C7" w:rsidRDefault="00075410" w:rsidP="00D76372">
            <w:pPr>
              <w:widowControl w:val="0"/>
              <w:shd w:val="clear" w:color="auto" w:fill="FFFFFF"/>
              <w:autoSpaceDE w:val="0"/>
              <w:autoSpaceDN w:val="0"/>
              <w:adjustRightInd w:val="0"/>
              <w:spacing w:line="317" w:lineRule="exact"/>
              <w:ind w:right="72"/>
              <w:rPr>
                <w:b/>
                <w:spacing w:val="-4"/>
                <w:sz w:val="24"/>
                <w:szCs w:val="24"/>
              </w:rPr>
            </w:pPr>
            <w:r w:rsidRPr="004906C7">
              <w:rPr>
                <w:sz w:val="24"/>
                <w:szCs w:val="24"/>
              </w:rPr>
              <w:t>джерела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right="72"/>
              <w:rPr>
                <w:b/>
                <w:spacing w:val="-4"/>
                <w:sz w:val="24"/>
                <w:szCs w:val="24"/>
              </w:rPr>
            </w:pPr>
            <w:r w:rsidRPr="004906C7">
              <w:rPr>
                <w:sz w:val="24"/>
                <w:szCs w:val="24"/>
              </w:rPr>
              <w:t>Проведення руслоочисних робіт</w:t>
            </w:r>
          </w:p>
        </w:tc>
      </w:tr>
      <w:tr w:rsidR="00075410" w:rsidRPr="004906C7" w:rsidTr="00D76372">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b/>
                <w:sz w:val="24"/>
                <w:szCs w:val="24"/>
              </w:rPr>
            </w:pPr>
            <w:r w:rsidRPr="004906C7">
              <w:rPr>
                <w:b/>
                <w:sz w:val="24"/>
                <w:szCs w:val="24"/>
              </w:rPr>
              <w:t>2</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rPr>
                <w:b/>
                <w:bCs/>
                <w:color w:val="000000"/>
                <w:spacing w:val="-3"/>
                <w:sz w:val="24"/>
                <w:szCs w:val="24"/>
              </w:rPr>
            </w:pPr>
            <w:r w:rsidRPr="004906C7">
              <w:rPr>
                <w:color w:val="000000"/>
                <w:sz w:val="24"/>
                <w:szCs w:val="24"/>
              </w:rPr>
              <w:t>Вивезення ТПВ на території селища та сіл.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b/>
                <w:sz w:val="24"/>
                <w:szCs w:val="24"/>
              </w:rPr>
            </w:pPr>
            <w:r w:rsidRPr="004906C7">
              <w:rPr>
                <w:sz w:val="24"/>
                <w:szCs w:val="24"/>
              </w:rPr>
              <w:t>Протягом року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tabs>
                <w:tab w:val="left" w:pos="1372"/>
              </w:tabs>
              <w:jc w:val="center"/>
              <w:rPr>
                <w:sz w:val="24"/>
                <w:szCs w:val="24"/>
              </w:rPr>
            </w:pPr>
            <w:r w:rsidRPr="004906C7">
              <w:rPr>
                <w:b/>
                <w:sz w:val="24"/>
                <w:szCs w:val="24"/>
              </w:rPr>
              <w:t xml:space="preserve">  </w:t>
            </w:r>
            <w:r w:rsidRPr="004906C7">
              <w:rPr>
                <w:sz w:val="24"/>
                <w:szCs w:val="24"/>
              </w:rPr>
              <w:t>Виконком с/р,</w:t>
            </w:r>
          </w:p>
          <w:p w:rsidR="00075410" w:rsidRPr="004906C7" w:rsidRDefault="00075410" w:rsidP="00D76372">
            <w:pPr>
              <w:shd w:val="clear" w:color="auto" w:fill="FFFFFF"/>
              <w:spacing w:line="317" w:lineRule="exact"/>
              <w:ind w:right="5"/>
              <w:jc w:val="center"/>
              <w:rPr>
                <w:b/>
                <w:sz w:val="24"/>
                <w:szCs w:val="24"/>
              </w:rPr>
            </w:pPr>
            <w:proofErr w:type="spellStart"/>
            <w:r w:rsidRPr="004906C7">
              <w:rPr>
                <w:sz w:val="24"/>
                <w:szCs w:val="24"/>
              </w:rPr>
              <w:t>ККП</w:t>
            </w:r>
            <w:proofErr w:type="spellEnd"/>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b/>
                <w:sz w:val="24"/>
                <w:szCs w:val="24"/>
              </w:rPr>
            </w:pPr>
            <w:r w:rsidRPr="004906C7">
              <w:rPr>
                <w:sz w:val="24"/>
                <w:szCs w:val="24"/>
              </w:rPr>
              <w:t>Селищний бюджет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b/>
                <w:spacing w:val="-4"/>
                <w:sz w:val="24"/>
                <w:szCs w:val="24"/>
              </w:rPr>
            </w:pPr>
            <w:r w:rsidRPr="004906C7">
              <w:rPr>
                <w:sz w:val="24"/>
                <w:szCs w:val="24"/>
              </w:rPr>
              <w:t>Забезпечення чистоти селища, сіл та</w:t>
            </w:r>
            <w:r w:rsidRPr="004906C7">
              <w:rPr>
                <w:color w:val="FF0000"/>
                <w:sz w:val="24"/>
                <w:szCs w:val="24"/>
              </w:rPr>
              <w:t xml:space="preserve"> </w:t>
            </w:r>
            <w:r w:rsidRPr="004906C7">
              <w:rPr>
                <w:sz w:val="24"/>
                <w:szCs w:val="24"/>
              </w:rPr>
              <w:t>кладовища</w:t>
            </w:r>
          </w:p>
        </w:tc>
      </w:tr>
      <w:tr w:rsidR="00075410" w:rsidRPr="004906C7" w:rsidTr="00D76372">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b/>
                <w:sz w:val="24"/>
                <w:szCs w:val="24"/>
              </w:rPr>
            </w:pPr>
          </w:p>
          <w:p w:rsidR="00075410" w:rsidRPr="004906C7" w:rsidRDefault="00075410" w:rsidP="00D76372">
            <w:pPr>
              <w:widowControl w:val="0"/>
              <w:shd w:val="clear" w:color="auto" w:fill="FFFFFF"/>
              <w:autoSpaceDE w:val="0"/>
              <w:autoSpaceDN w:val="0"/>
              <w:adjustRightInd w:val="0"/>
              <w:jc w:val="center"/>
              <w:rPr>
                <w:b/>
                <w:sz w:val="24"/>
                <w:szCs w:val="24"/>
              </w:rPr>
            </w:pPr>
          </w:p>
          <w:p w:rsidR="00075410" w:rsidRPr="004906C7" w:rsidRDefault="00075410" w:rsidP="00D76372">
            <w:pPr>
              <w:widowControl w:val="0"/>
              <w:shd w:val="clear" w:color="auto" w:fill="FFFFFF"/>
              <w:autoSpaceDE w:val="0"/>
              <w:autoSpaceDN w:val="0"/>
              <w:adjustRightInd w:val="0"/>
              <w:jc w:val="center"/>
              <w:rPr>
                <w:b/>
                <w:sz w:val="24"/>
                <w:szCs w:val="24"/>
              </w:rPr>
            </w:pPr>
            <w:r w:rsidRPr="004906C7">
              <w:rPr>
                <w:b/>
                <w:sz w:val="24"/>
                <w:szCs w:val="24"/>
              </w:rPr>
              <w:t>3</w:t>
            </w:r>
          </w:p>
          <w:p w:rsidR="00075410" w:rsidRPr="004906C7" w:rsidRDefault="00075410" w:rsidP="00D76372">
            <w:pPr>
              <w:widowControl w:val="0"/>
              <w:shd w:val="clear" w:color="auto" w:fill="FFFFFF"/>
              <w:autoSpaceDE w:val="0"/>
              <w:autoSpaceDN w:val="0"/>
              <w:adjustRightInd w:val="0"/>
              <w:jc w:val="center"/>
              <w:rPr>
                <w:b/>
                <w:sz w:val="24"/>
                <w:szCs w:val="24"/>
              </w:rPr>
            </w:pPr>
          </w:p>
        </w:tc>
        <w:tc>
          <w:tcPr>
            <w:tcW w:w="2769" w:type="dxa"/>
            <w:tcBorders>
              <w:top w:val="single" w:sz="6" w:space="0" w:color="auto"/>
              <w:left w:val="single" w:sz="6" w:space="0" w:color="auto"/>
              <w:bottom w:val="single" w:sz="6" w:space="0" w:color="auto"/>
              <w:right w:val="single" w:sz="6" w:space="0" w:color="auto"/>
            </w:tcBorders>
            <w:shd w:val="clear" w:color="auto" w:fill="FFFFFF"/>
            <w:vAlign w:val="center"/>
          </w:tcPr>
          <w:p w:rsidR="00075410" w:rsidRPr="004906C7" w:rsidRDefault="00075410" w:rsidP="00D76372">
            <w:pPr>
              <w:tabs>
                <w:tab w:val="left" w:pos="1372"/>
              </w:tabs>
              <w:jc w:val="center"/>
              <w:rPr>
                <w:sz w:val="24"/>
                <w:szCs w:val="24"/>
              </w:rPr>
            </w:pPr>
            <w:r w:rsidRPr="004906C7">
              <w:rPr>
                <w:sz w:val="24"/>
                <w:szCs w:val="24"/>
              </w:rPr>
              <w:t>Забезпечити очистку водовідвідних траншей, придорожніх канав</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75410" w:rsidRPr="004906C7" w:rsidRDefault="00075410" w:rsidP="00D76372">
            <w:pPr>
              <w:tabs>
                <w:tab w:val="left" w:pos="1372"/>
              </w:tabs>
              <w:jc w:val="center"/>
              <w:rPr>
                <w:sz w:val="24"/>
                <w:szCs w:val="24"/>
              </w:rPr>
            </w:pPr>
            <w:r w:rsidRPr="004906C7">
              <w:rPr>
                <w:sz w:val="24"/>
                <w:szCs w:val="24"/>
              </w:rPr>
              <w:t>квітень-вересень</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075410" w:rsidRPr="004906C7" w:rsidRDefault="00075410" w:rsidP="00D76372">
            <w:pPr>
              <w:tabs>
                <w:tab w:val="left" w:pos="1372"/>
              </w:tabs>
              <w:jc w:val="center"/>
              <w:rPr>
                <w:sz w:val="24"/>
                <w:szCs w:val="24"/>
              </w:rPr>
            </w:pPr>
            <w:r w:rsidRPr="004906C7">
              <w:rPr>
                <w:sz w:val="24"/>
                <w:szCs w:val="24"/>
              </w:rPr>
              <w:t>Виконком с/р,</w:t>
            </w:r>
          </w:p>
          <w:p w:rsidR="00075410" w:rsidRPr="004906C7" w:rsidRDefault="00075410" w:rsidP="00D76372">
            <w:pPr>
              <w:tabs>
                <w:tab w:val="left" w:pos="1372"/>
              </w:tabs>
              <w:jc w:val="center"/>
              <w:rPr>
                <w:sz w:val="24"/>
                <w:szCs w:val="24"/>
              </w:rPr>
            </w:pPr>
            <w:r w:rsidRPr="004906C7">
              <w:rPr>
                <w:sz w:val="24"/>
                <w:szCs w:val="24"/>
              </w:rPr>
              <w:t xml:space="preserve"> підрядна організація, </w:t>
            </w:r>
          </w:p>
          <w:p w:rsidR="00075410" w:rsidRPr="004906C7" w:rsidRDefault="00075410" w:rsidP="00D76372">
            <w:pPr>
              <w:tabs>
                <w:tab w:val="left" w:pos="1372"/>
              </w:tabs>
              <w:jc w:val="center"/>
              <w:rPr>
                <w:sz w:val="24"/>
                <w:szCs w:val="24"/>
              </w:rPr>
            </w:pPr>
            <w:proofErr w:type="spellStart"/>
            <w:r w:rsidRPr="004906C7">
              <w:rPr>
                <w:sz w:val="24"/>
                <w:szCs w:val="24"/>
              </w:rPr>
              <w:t>ККП</w:t>
            </w:r>
            <w:proofErr w:type="spellEnd"/>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sz w:val="24"/>
                <w:szCs w:val="24"/>
              </w:rPr>
            </w:pPr>
            <w:r w:rsidRPr="004906C7">
              <w:rPr>
                <w:sz w:val="24"/>
                <w:szCs w:val="24"/>
              </w:rPr>
              <w:t>Селищний бюджет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sz w:val="24"/>
                <w:szCs w:val="24"/>
              </w:rPr>
            </w:pPr>
            <w:r w:rsidRPr="004906C7">
              <w:rPr>
                <w:sz w:val="24"/>
                <w:szCs w:val="24"/>
              </w:rPr>
              <w:t>Забезпечення водовідводу стічних вод</w:t>
            </w:r>
          </w:p>
        </w:tc>
      </w:tr>
      <w:tr w:rsidR="00075410" w:rsidRPr="004906C7" w:rsidTr="00D76372">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b/>
                <w:sz w:val="24"/>
                <w:szCs w:val="24"/>
              </w:rPr>
            </w:pPr>
          </w:p>
          <w:p w:rsidR="00075410" w:rsidRPr="004906C7" w:rsidRDefault="00075410" w:rsidP="00D76372">
            <w:pPr>
              <w:widowControl w:val="0"/>
              <w:shd w:val="clear" w:color="auto" w:fill="FFFFFF"/>
              <w:autoSpaceDE w:val="0"/>
              <w:autoSpaceDN w:val="0"/>
              <w:adjustRightInd w:val="0"/>
              <w:jc w:val="center"/>
              <w:rPr>
                <w:b/>
                <w:sz w:val="24"/>
                <w:szCs w:val="24"/>
              </w:rPr>
            </w:pPr>
            <w:r w:rsidRPr="004906C7">
              <w:rPr>
                <w:b/>
                <w:sz w:val="24"/>
                <w:szCs w:val="24"/>
              </w:rPr>
              <w:t>4</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rPr>
                <w:color w:val="000000"/>
                <w:sz w:val="24"/>
                <w:szCs w:val="24"/>
              </w:rPr>
            </w:pPr>
            <w:r w:rsidRPr="004906C7">
              <w:rPr>
                <w:sz w:val="24"/>
                <w:szCs w:val="24"/>
              </w:rPr>
              <w:t xml:space="preserve">Інші заходи по охороні навколишнього </w:t>
            </w:r>
            <w:proofErr w:type="spellStart"/>
            <w:r w:rsidRPr="004906C7">
              <w:rPr>
                <w:sz w:val="24"/>
                <w:szCs w:val="24"/>
              </w:rPr>
              <w:t>природнього</w:t>
            </w:r>
            <w:proofErr w:type="spellEnd"/>
            <w:r w:rsidRPr="004906C7">
              <w:rPr>
                <w:sz w:val="24"/>
                <w:szCs w:val="24"/>
              </w:rPr>
              <w:t xml:space="preserve"> середовища території селища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sz w:val="24"/>
                <w:szCs w:val="24"/>
              </w:rPr>
            </w:pPr>
          </w:p>
          <w:p w:rsidR="00075410" w:rsidRPr="004906C7" w:rsidRDefault="00075410" w:rsidP="00D76372">
            <w:pPr>
              <w:widowControl w:val="0"/>
              <w:shd w:val="clear" w:color="auto" w:fill="FFFFFF"/>
              <w:autoSpaceDE w:val="0"/>
              <w:autoSpaceDN w:val="0"/>
              <w:adjustRightInd w:val="0"/>
              <w:jc w:val="center"/>
              <w:rPr>
                <w:b/>
                <w:sz w:val="24"/>
                <w:szCs w:val="24"/>
              </w:rPr>
            </w:pPr>
            <w:r w:rsidRPr="004906C7">
              <w:rPr>
                <w:sz w:val="24"/>
                <w:szCs w:val="24"/>
              </w:rPr>
              <w:t>Протягом року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tabs>
                <w:tab w:val="left" w:pos="1372"/>
              </w:tabs>
              <w:jc w:val="center"/>
              <w:rPr>
                <w:sz w:val="24"/>
                <w:szCs w:val="24"/>
              </w:rPr>
            </w:pPr>
            <w:r w:rsidRPr="004906C7">
              <w:rPr>
                <w:b/>
                <w:sz w:val="24"/>
                <w:szCs w:val="24"/>
              </w:rPr>
              <w:t xml:space="preserve">  </w:t>
            </w:r>
            <w:r w:rsidRPr="004906C7">
              <w:rPr>
                <w:sz w:val="24"/>
                <w:szCs w:val="24"/>
              </w:rPr>
              <w:t>Виконком с/р,</w:t>
            </w:r>
          </w:p>
          <w:p w:rsidR="00075410" w:rsidRPr="004906C7" w:rsidRDefault="00075410" w:rsidP="00D76372">
            <w:pPr>
              <w:shd w:val="clear" w:color="auto" w:fill="FFFFFF"/>
              <w:spacing w:line="317" w:lineRule="exact"/>
              <w:ind w:right="5"/>
              <w:jc w:val="center"/>
              <w:rPr>
                <w:b/>
                <w:sz w:val="24"/>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sz w:val="24"/>
                <w:szCs w:val="24"/>
              </w:rPr>
            </w:pPr>
            <w:r w:rsidRPr="004906C7">
              <w:rPr>
                <w:sz w:val="24"/>
                <w:szCs w:val="24"/>
              </w:rPr>
              <w:t>Селищний бюджет</w:t>
            </w:r>
          </w:p>
          <w:p w:rsidR="00075410" w:rsidRPr="004906C7" w:rsidRDefault="00075410" w:rsidP="00D76372">
            <w:pPr>
              <w:widowControl w:val="0"/>
              <w:shd w:val="clear" w:color="auto" w:fill="FFFFFF"/>
              <w:autoSpaceDE w:val="0"/>
              <w:autoSpaceDN w:val="0"/>
              <w:adjustRightInd w:val="0"/>
              <w:spacing w:line="317" w:lineRule="exact"/>
              <w:ind w:right="72"/>
              <w:jc w:val="center"/>
              <w:rPr>
                <w:sz w:val="24"/>
                <w:szCs w:val="24"/>
              </w:rPr>
            </w:pPr>
            <w:r w:rsidRPr="004906C7">
              <w:rPr>
                <w:sz w:val="24"/>
                <w:szCs w:val="24"/>
              </w:rPr>
              <w:t>та інші можливі</w:t>
            </w:r>
          </w:p>
          <w:p w:rsidR="00075410" w:rsidRPr="004906C7" w:rsidRDefault="00075410" w:rsidP="00D76372">
            <w:pPr>
              <w:widowControl w:val="0"/>
              <w:shd w:val="clear" w:color="auto" w:fill="FFFFFF"/>
              <w:autoSpaceDE w:val="0"/>
              <w:autoSpaceDN w:val="0"/>
              <w:adjustRightInd w:val="0"/>
              <w:spacing w:line="317" w:lineRule="exact"/>
              <w:ind w:left="29" w:right="72" w:firstLine="19"/>
              <w:jc w:val="center"/>
              <w:rPr>
                <w:b/>
                <w:sz w:val="24"/>
                <w:szCs w:val="24"/>
              </w:rPr>
            </w:pPr>
            <w:r w:rsidRPr="004906C7">
              <w:rPr>
                <w:sz w:val="24"/>
                <w:szCs w:val="24"/>
              </w:rPr>
              <w:t>джерела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75410" w:rsidRPr="004906C7" w:rsidRDefault="00075410" w:rsidP="00D76372">
            <w:pPr>
              <w:widowControl w:val="0"/>
              <w:shd w:val="clear" w:color="auto" w:fill="FFFFFF"/>
              <w:autoSpaceDE w:val="0"/>
              <w:autoSpaceDN w:val="0"/>
              <w:adjustRightInd w:val="0"/>
              <w:jc w:val="center"/>
              <w:rPr>
                <w:sz w:val="24"/>
                <w:szCs w:val="24"/>
              </w:rPr>
            </w:pPr>
            <w:r w:rsidRPr="004906C7">
              <w:rPr>
                <w:sz w:val="24"/>
                <w:szCs w:val="24"/>
              </w:rPr>
              <w:t>Проведення різних робіт по охороні навколишнього середовища</w:t>
            </w:r>
          </w:p>
        </w:tc>
      </w:tr>
    </w:tbl>
    <w:p w:rsidR="00075410" w:rsidRPr="004906C7" w:rsidRDefault="00075410" w:rsidP="00075410">
      <w:pPr>
        <w:rPr>
          <w:sz w:val="24"/>
          <w:szCs w:val="24"/>
        </w:rPr>
      </w:pPr>
    </w:p>
    <w:p w:rsidR="00075410" w:rsidRPr="004906C7" w:rsidRDefault="00075410" w:rsidP="00075410">
      <w:pPr>
        <w:rPr>
          <w:sz w:val="24"/>
          <w:szCs w:val="24"/>
        </w:rPr>
      </w:pPr>
    </w:p>
    <w:p w:rsidR="004F1C7C" w:rsidRPr="004906C7" w:rsidRDefault="004F1C7C" w:rsidP="004F1C7C">
      <w:pPr>
        <w:pStyle w:val="30"/>
        <w:shd w:val="clear" w:color="auto" w:fill="auto"/>
        <w:spacing w:before="589" w:after="302" w:line="326" w:lineRule="exact"/>
        <w:ind w:left="284"/>
        <w:jc w:val="left"/>
        <w:rPr>
          <w:sz w:val="24"/>
          <w:szCs w:val="24"/>
        </w:rPr>
      </w:pPr>
      <w:r w:rsidRPr="004906C7">
        <w:rPr>
          <w:sz w:val="24"/>
          <w:szCs w:val="24"/>
        </w:rPr>
        <w:t xml:space="preserve">Заступник селищного голови </w:t>
      </w:r>
      <w:r w:rsidRPr="004906C7">
        <w:rPr>
          <w:sz w:val="24"/>
          <w:szCs w:val="24"/>
        </w:rPr>
        <w:tab/>
      </w:r>
      <w:r w:rsidRPr="004906C7">
        <w:rPr>
          <w:sz w:val="24"/>
          <w:szCs w:val="24"/>
        </w:rPr>
        <w:tab/>
      </w:r>
      <w:r w:rsidRPr="004906C7">
        <w:rPr>
          <w:sz w:val="24"/>
          <w:szCs w:val="24"/>
        </w:rPr>
        <w:tab/>
      </w:r>
      <w:r w:rsidRPr="004906C7">
        <w:rPr>
          <w:sz w:val="24"/>
          <w:szCs w:val="24"/>
        </w:rPr>
        <w:tab/>
        <w:t xml:space="preserve">           </w:t>
      </w:r>
      <w:r w:rsidRPr="004906C7">
        <w:rPr>
          <w:sz w:val="24"/>
          <w:szCs w:val="24"/>
        </w:rPr>
        <w:tab/>
        <w:t xml:space="preserve">Я. </w:t>
      </w:r>
      <w:proofErr w:type="spellStart"/>
      <w:r w:rsidRPr="004906C7">
        <w:rPr>
          <w:sz w:val="24"/>
          <w:szCs w:val="24"/>
        </w:rPr>
        <w:t>Кікінчук</w:t>
      </w:r>
      <w:proofErr w:type="spellEnd"/>
    </w:p>
    <w:p w:rsidR="004F1C7C" w:rsidRPr="004906C7" w:rsidRDefault="004F1C7C" w:rsidP="004F1C7C">
      <w:pPr>
        <w:pStyle w:val="30"/>
        <w:shd w:val="clear" w:color="auto" w:fill="auto"/>
        <w:spacing w:before="0" w:line="324" w:lineRule="exact"/>
        <w:ind w:left="284"/>
        <w:jc w:val="both"/>
        <w:rPr>
          <w:sz w:val="24"/>
          <w:szCs w:val="24"/>
        </w:rPr>
      </w:pPr>
      <w:r w:rsidRPr="004906C7">
        <w:rPr>
          <w:sz w:val="24"/>
          <w:szCs w:val="24"/>
        </w:rPr>
        <w:t xml:space="preserve">Начальник відділу  </w:t>
      </w:r>
    </w:p>
    <w:p w:rsidR="004F1C7C" w:rsidRPr="004906C7" w:rsidRDefault="004F1C7C" w:rsidP="004F1C7C">
      <w:pPr>
        <w:pStyle w:val="30"/>
        <w:shd w:val="clear" w:color="auto" w:fill="auto"/>
        <w:spacing w:before="0" w:line="324" w:lineRule="exact"/>
        <w:ind w:left="284"/>
        <w:jc w:val="both"/>
        <w:rPr>
          <w:sz w:val="24"/>
          <w:szCs w:val="24"/>
        </w:rPr>
      </w:pPr>
      <w:r w:rsidRPr="004906C7">
        <w:rPr>
          <w:sz w:val="24"/>
          <w:szCs w:val="24"/>
        </w:rPr>
        <w:t>житлово-комунального господарства</w:t>
      </w:r>
    </w:p>
    <w:p w:rsidR="004F1C7C" w:rsidRPr="004906C7" w:rsidRDefault="004F1C7C" w:rsidP="004F1C7C">
      <w:pPr>
        <w:rPr>
          <w:b/>
          <w:sz w:val="24"/>
          <w:szCs w:val="24"/>
        </w:rPr>
      </w:pPr>
      <w:r w:rsidRPr="004906C7">
        <w:rPr>
          <w:b/>
          <w:sz w:val="24"/>
          <w:szCs w:val="24"/>
        </w:rPr>
        <w:t xml:space="preserve">   </w:t>
      </w:r>
      <w:r w:rsidR="003C3B3A" w:rsidRPr="004906C7">
        <w:rPr>
          <w:b/>
          <w:sz w:val="24"/>
          <w:szCs w:val="24"/>
        </w:rPr>
        <w:t xml:space="preserve"> </w:t>
      </w:r>
      <w:r w:rsidRPr="004906C7">
        <w:rPr>
          <w:b/>
          <w:sz w:val="24"/>
          <w:szCs w:val="24"/>
        </w:rPr>
        <w:t xml:space="preserve"> Верховинської селищної ради</w:t>
      </w:r>
      <w:r w:rsidRPr="004906C7">
        <w:rPr>
          <w:b/>
          <w:sz w:val="24"/>
          <w:szCs w:val="24"/>
        </w:rPr>
        <w:tab/>
        <w:t xml:space="preserve">               </w:t>
      </w:r>
      <w:r w:rsidR="003C3B3A" w:rsidRPr="004906C7">
        <w:rPr>
          <w:b/>
          <w:sz w:val="24"/>
          <w:szCs w:val="24"/>
        </w:rPr>
        <w:t xml:space="preserve">                     </w:t>
      </w:r>
      <w:r w:rsidRPr="004906C7">
        <w:rPr>
          <w:b/>
          <w:sz w:val="24"/>
          <w:szCs w:val="24"/>
        </w:rPr>
        <w:t xml:space="preserve"> С.С.</w:t>
      </w:r>
      <w:proofErr w:type="spellStart"/>
      <w:r w:rsidRPr="004906C7">
        <w:rPr>
          <w:b/>
          <w:sz w:val="24"/>
          <w:szCs w:val="24"/>
        </w:rPr>
        <w:t>Лазорик</w:t>
      </w:r>
      <w:proofErr w:type="spellEnd"/>
    </w:p>
    <w:p w:rsidR="004F1C7C" w:rsidRPr="004906C7" w:rsidRDefault="004F1C7C" w:rsidP="004F1C7C">
      <w:pPr>
        <w:rPr>
          <w:b/>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075410" w:rsidRPr="004906C7" w:rsidRDefault="00075410" w:rsidP="00075410">
      <w:pPr>
        <w:shd w:val="clear" w:color="auto" w:fill="FFFFFF"/>
        <w:tabs>
          <w:tab w:val="left" w:pos="1372"/>
        </w:tabs>
        <w:ind w:right="108"/>
        <w:rPr>
          <w:b/>
          <w:bCs/>
          <w:color w:val="000000"/>
          <w:spacing w:val="3"/>
          <w:sz w:val="24"/>
          <w:szCs w:val="24"/>
        </w:rPr>
      </w:pPr>
    </w:p>
    <w:p w:rsidR="004906C7" w:rsidRPr="004906C7" w:rsidRDefault="004906C7" w:rsidP="00075410">
      <w:pPr>
        <w:shd w:val="clear" w:color="auto" w:fill="FFFFFF"/>
        <w:tabs>
          <w:tab w:val="left" w:pos="1372"/>
        </w:tabs>
        <w:ind w:right="108"/>
        <w:rPr>
          <w:b/>
          <w:bCs/>
          <w:color w:val="000000"/>
          <w:spacing w:val="3"/>
          <w:sz w:val="24"/>
          <w:szCs w:val="24"/>
        </w:rPr>
      </w:pPr>
    </w:p>
    <w:p w:rsidR="00075410" w:rsidRPr="004906C7" w:rsidRDefault="00075410" w:rsidP="00075410">
      <w:pPr>
        <w:jc w:val="both"/>
        <w:rPr>
          <w:sz w:val="24"/>
          <w:szCs w:val="24"/>
        </w:rPr>
      </w:pPr>
      <w:r w:rsidRPr="004906C7">
        <w:rPr>
          <w:sz w:val="24"/>
          <w:szCs w:val="24"/>
        </w:rPr>
        <w:t xml:space="preserve">                                                                                   </w:t>
      </w:r>
    </w:p>
    <w:p w:rsidR="004F1C7C" w:rsidRPr="004906C7" w:rsidRDefault="00075410" w:rsidP="004F1C7C">
      <w:pPr>
        <w:shd w:val="clear" w:color="auto" w:fill="FFFFFF"/>
        <w:tabs>
          <w:tab w:val="left" w:pos="1372"/>
        </w:tabs>
        <w:ind w:left="6480" w:right="108"/>
        <w:rPr>
          <w:b/>
          <w:bCs/>
          <w:color w:val="000000"/>
          <w:spacing w:val="3"/>
          <w:sz w:val="24"/>
          <w:szCs w:val="24"/>
        </w:rPr>
      </w:pPr>
      <w:r w:rsidRPr="004906C7">
        <w:rPr>
          <w:sz w:val="24"/>
          <w:szCs w:val="24"/>
        </w:rPr>
        <w:t xml:space="preserve">            </w:t>
      </w:r>
      <w:r w:rsidR="004F1C7C" w:rsidRPr="004906C7">
        <w:rPr>
          <w:b/>
          <w:bCs/>
          <w:color w:val="000000"/>
          <w:spacing w:val="3"/>
          <w:sz w:val="24"/>
          <w:szCs w:val="24"/>
        </w:rPr>
        <w:t xml:space="preserve">Додаток 2 </w:t>
      </w:r>
    </w:p>
    <w:p w:rsidR="004F1C7C" w:rsidRPr="004906C7" w:rsidRDefault="004F1C7C" w:rsidP="004F1C7C">
      <w:pPr>
        <w:shd w:val="clear" w:color="auto" w:fill="FFFFFF"/>
        <w:tabs>
          <w:tab w:val="left" w:pos="1372"/>
        </w:tabs>
        <w:ind w:left="6480" w:right="108"/>
        <w:rPr>
          <w:b/>
          <w:bCs/>
          <w:color w:val="000000"/>
          <w:spacing w:val="3"/>
          <w:sz w:val="24"/>
          <w:szCs w:val="24"/>
        </w:rPr>
      </w:pPr>
      <w:r w:rsidRPr="004906C7">
        <w:rPr>
          <w:sz w:val="24"/>
          <w:szCs w:val="24"/>
        </w:rPr>
        <w:t>рішення №__________ сесії</w:t>
      </w:r>
      <w:r w:rsidRPr="004906C7">
        <w:rPr>
          <w:b/>
          <w:bCs/>
          <w:color w:val="000000"/>
          <w:spacing w:val="3"/>
          <w:sz w:val="24"/>
          <w:szCs w:val="24"/>
        </w:rPr>
        <w:t xml:space="preserve"> </w:t>
      </w:r>
    </w:p>
    <w:p w:rsidR="004F1C7C" w:rsidRPr="004906C7" w:rsidRDefault="00075410" w:rsidP="00075410">
      <w:pPr>
        <w:tabs>
          <w:tab w:val="left" w:pos="1372"/>
        </w:tabs>
        <w:rPr>
          <w:sz w:val="24"/>
          <w:szCs w:val="24"/>
        </w:rPr>
      </w:pPr>
      <w:r w:rsidRPr="004906C7">
        <w:rPr>
          <w:sz w:val="24"/>
          <w:szCs w:val="24"/>
        </w:rPr>
        <w:t xml:space="preserve">                                                        </w:t>
      </w:r>
      <w:r w:rsidRPr="004906C7">
        <w:rPr>
          <w:sz w:val="24"/>
          <w:szCs w:val="24"/>
        </w:rPr>
        <w:tab/>
      </w:r>
      <w:r w:rsidRPr="004906C7">
        <w:rPr>
          <w:sz w:val="24"/>
          <w:szCs w:val="24"/>
        </w:rPr>
        <w:tab/>
      </w:r>
    </w:p>
    <w:p w:rsidR="00075410" w:rsidRPr="004906C7" w:rsidRDefault="004F1C7C" w:rsidP="00075410">
      <w:pPr>
        <w:tabs>
          <w:tab w:val="left" w:pos="1372"/>
        </w:tabs>
        <w:rPr>
          <w:sz w:val="24"/>
          <w:szCs w:val="24"/>
        </w:rPr>
      </w:pPr>
      <w:r w:rsidRPr="004906C7">
        <w:rPr>
          <w:sz w:val="24"/>
          <w:szCs w:val="24"/>
        </w:rPr>
        <w:t xml:space="preserve">                                                                                                         </w:t>
      </w:r>
      <w:r w:rsidR="00075410" w:rsidRPr="004906C7">
        <w:rPr>
          <w:sz w:val="24"/>
          <w:szCs w:val="24"/>
        </w:rPr>
        <w:t xml:space="preserve">Верховинської селищної ради   </w:t>
      </w:r>
    </w:p>
    <w:p w:rsidR="00075410" w:rsidRPr="004906C7" w:rsidRDefault="004F1C7C" w:rsidP="00075410">
      <w:pPr>
        <w:tabs>
          <w:tab w:val="left" w:pos="1372"/>
        </w:tabs>
        <w:ind w:left="4248" w:firstLine="708"/>
        <w:rPr>
          <w:sz w:val="24"/>
          <w:szCs w:val="24"/>
        </w:rPr>
      </w:pPr>
      <w:r w:rsidRPr="004906C7">
        <w:rPr>
          <w:sz w:val="24"/>
          <w:szCs w:val="24"/>
        </w:rPr>
        <w:lastRenderedPageBreak/>
        <w:t xml:space="preserve">                       </w:t>
      </w:r>
      <w:r w:rsidR="00075410" w:rsidRPr="004906C7">
        <w:rPr>
          <w:sz w:val="24"/>
          <w:szCs w:val="24"/>
        </w:rPr>
        <w:t xml:space="preserve">від </w:t>
      </w:r>
      <w:r w:rsidR="006E73AB" w:rsidRPr="004906C7">
        <w:rPr>
          <w:sz w:val="24"/>
          <w:szCs w:val="24"/>
        </w:rPr>
        <w:t>__________________</w:t>
      </w:r>
      <w:r w:rsidR="00075410" w:rsidRPr="004906C7">
        <w:rPr>
          <w:sz w:val="24"/>
          <w:szCs w:val="24"/>
        </w:rPr>
        <w:t xml:space="preserve"> року          </w:t>
      </w:r>
    </w:p>
    <w:p w:rsidR="00075410" w:rsidRPr="004906C7" w:rsidRDefault="00075410" w:rsidP="00075410">
      <w:pPr>
        <w:jc w:val="both"/>
        <w:rPr>
          <w:sz w:val="24"/>
          <w:szCs w:val="24"/>
        </w:rPr>
      </w:pPr>
      <w:r w:rsidRPr="004906C7">
        <w:rPr>
          <w:sz w:val="24"/>
          <w:szCs w:val="24"/>
        </w:rPr>
        <w:t xml:space="preserve">       </w:t>
      </w:r>
      <w:r w:rsidRPr="004906C7">
        <w:rPr>
          <w:sz w:val="24"/>
          <w:szCs w:val="24"/>
        </w:rPr>
        <w:tab/>
      </w:r>
      <w:r w:rsidRPr="004906C7">
        <w:rPr>
          <w:sz w:val="24"/>
          <w:szCs w:val="24"/>
        </w:rPr>
        <w:tab/>
      </w:r>
      <w:r w:rsidRPr="004906C7">
        <w:rPr>
          <w:sz w:val="24"/>
          <w:szCs w:val="24"/>
        </w:rPr>
        <w:tab/>
        <w:t xml:space="preserve">                                               </w:t>
      </w:r>
    </w:p>
    <w:p w:rsidR="00075410" w:rsidRPr="004906C7" w:rsidRDefault="00075410" w:rsidP="00075410">
      <w:pPr>
        <w:tabs>
          <w:tab w:val="left" w:pos="1372"/>
        </w:tabs>
        <w:ind w:firstLine="360"/>
        <w:jc w:val="right"/>
        <w:rPr>
          <w:b/>
          <w:sz w:val="24"/>
          <w:szCs w:val="24"/>
        </w:rPr>
      </w:pPr>
      <w:r w:rsidRPr="004906C7">
        <w:rPr>
          <w:b/>
          <w:sz w:val="24"/>
          <w:szCs w:val="24"/>
        </w:rPr>
        <w:t xml:space="preserve"> </w:t>
      </w:r>
    </w:p>
    <w:p w:rsidR="00075410" w:rsidRPr="004906C7" w:rsidRDefault="00075410" w:rsidP="00075410">
      <w:pPr>
        <w:tabs>
          <w:tab w:val="left" w:pos="1372"/>
        </w:tabs>
        <w:jc w:val="center"/>
        <w:rPr>
          <w:b/>
          <w:sz w:val="24"/>
          <w:szCs w:val="24"/>
        </w:rPr>
      </w:pPr>
      <w:r w:rsidRPr="004906C7">
        <w:rPr>
          <w:b/>
          <w:sz w:val="24"/>
          <w:szCs w:val="24"/>
        </w:rPr>
        <w:t xml:space="preserve">КОШТОРИС ВИТРАТ </w:t>
      </w:r>
    </w:p>
    <w:p w:rsidR="00075410" w:rsidRPr="004906C7" w:rsidRDefault="00075410" w:rsidP="00075410">
      <w:pPr>
        <w:tabs>
          <w:tab w:val="left" w:pos="1372"/>
        </w:tabs>
        <w:ind w:firstLine="360"/>
        <w:jc w:val="center"/>
        <w:rPr>
          <w:b/>
          <w:sz w:val="24"/>
          <w:szCs w:val="24"/>
        </w:rPr>
      </w:pPr>
      <w:r w:rsidRPr="004906C7">
        <w:rPr>
          <w:b/>
          <w:sz w:val="24"/>
          <w:szCs w:val="24"/>
        </w:rPr>
        <w:t>для фінансування  Заходів  щодо виконання завдань та реалізації</w:t>
      </w:r>
    </w:p>
    <w:p w:rsidR="00075410" w:rsidRPr="004906C7" w:rsidRDefault="00075410" w:rsidP="00075410">
      <w:pPr>
        <w:tabs>
          <w:tab w:val="left" w:pos="1372"/>
        </w:tabs>
        <w:ind w:firstLine="360"/>
        <w:jc w:val="center"/>
        <w:rPr>
          <w:b/>
          <w:sz w:val="24"/>
          <w:szCs w:val="24"/>
        </w:rPr>
      </w:pPr>
      <w:r w:rsidRPr="004906C7">
        <w:rPr>
          <w:b/>
          <w:sz w:val="24"/>
          <w:szCs w:val="24"/>
        </w:rPr>
        <w:t xml:space="preserve">Програми охорони навколишнього </w:t>
      </w:r>
      <w:proofErr w:type="spellStart"/>
      <w:r w:rsidRPr="004906C7">
        <w:rPr>
          <w:b/>
          <w:sz w:val="24"/>
          <w:szCs w:val="24"/>
        </w:rPr>
        <w:t>природнього</w:t>
      </w:r>
      <w:proofErr w:type="spellEnd"/>
      <w:r w:rsidRPr="004906C7">
        <w:rPr>
          <w:b/>
          <w:sz w:val="24"/>
          <w:szCs w:val="24"/>
        </w:rPr>
        <w:t xml:space="preserve"> середовища на території Вер</w:t>
      </w:r>
      <w:r w:rsidR="005A56A9" w:rsidRPr="004906C7">
        <w:rPr>
          <w:b/>
          <w:sz w:val="24"/>
          <w:szCs w:val="24"/>
        </w:rPr>
        <w:t>ховинської селищної ради на 2026</w:t>
      </w:r>
      <w:r w:rsidRPr="004906C7">
        <w:rPr>
          <w:b/>
          <w:sz w:val="24"/>
          <w:szCs w:val="24"/>
        </w:rPr>
        <w:t xml:space="preserve"> рік</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2888"/>
        <w:gridCol w:w="2328"/>
        <w:gridCol w:w="1893"/>
        <w:gridCol w:w="1814"/>
      </w:tblGrid>
      <w:tr w:rsidR="00075410" w:rsidRPr="004906C7" w:rsidTr="00D76372">
        <w:tc>
          <w:tcPr>
            <w:tcW w:w="651" w:type="dxa"/>
          </w:tcPr>
          <w:p w:rsidR="00075410" w:rsidRPr="004906C7" w:rsidRDefault="00075410" w:rsidP="00D76372">
            <w:pPr>
              <w:tabs>
                <w:tab w:val="left" w:pos="1372"/>
              </w:tabs>
              <w:rPr>
                <w:sz w:val="24"/>
                <w:szCs w:val="24"/>
              </w:rPr>
            </w:pPr>
            <w:r w:rsidRPr="004906C7">
              <w:rPr>
                <w:sz w:val="24"/>
                <w:szCs w:val="24"/>
              </w:rPr>
              <w:t>№п/п</w:t>
            </w:r>
          </w:p>
        </w:tc>
        <w:tc>
          <w:tcPr>
            <w:tcW w:w="2888" w:type="dxa"/>
          </w:tcPr>
          <w:p w:rsidR="00075410" w:rsidRPr="004906C7" w:rsidRDefault="00075410" w:rsidP="00D76372">
            <w:pPr>
              <w:tabs>
                <w:tab w:val="left" w:pos="1372"/>
              </w:tabs>
              <w:jc w:val="center"/>
              <w:rPr>
                <w:sz w:val="24"/>
                <w:szCs w:val="24"/>
              </w:rPr>
            </w:pPr>
            <w:r w:rsidRPr="004906C7">
              <w:rPr>
                <w:sz w:val="24"/>
                <w:szCs w:val="24"/>
              </w:rPr>
              <w:t>Назва заходу</w:t>
            </w:r>
          </w:p>
        </w:tc>
        <w:tc>
          <w:tcPr>
            <w:tcW w:w="2328" w:type="dxa"/>
          </w:tcPr>
          <w:p w:rsidR="00075410" w:rsidRPr="004906C7" w:rsidRDefault="00075410" w:rsidP="00D76372">
            <w:pPr>
              <w:tabs>
                <w:tab w:val="left" w:pos="1372"/>
              </w:tabs>
              <w:rPr>
                <w:sz w:val="24"/>
                <w:szCs w:val="24"/>
              </w:rPr>
            </w:pPr>
            <w:r w:rsidRPr="004906C7">
              <w:rPr>
                <w:sz w:val="24"/>
                <w:szCs w:val="24"/>
              </w:rPr>
              <w:t xml:space="preserve">Сума коштів, </w:t>
            </w:r>
            <w:proofErr w:type="spellStart"/>
            <w:r w:rsidRPr="004906C7">
              <w:rPr>
                <w:sz w:val="24"/>
                <w:szCs w:val="24"/>
              </w:rPr>
              <w:t>грн</w:t>
            </w:r>
            <w:proofErr w:type="spellEnd"/>
          </w:p>
        </w:tc>
        <w:tc>
          <w:tcPr>
            <w:tcW w:w="1893" w:type="dxa"/>
          </w:tcPr>
          <w:p w:rsidR="00075410" w:rsidRPr="004906C7" w:rsidRDefault="00075410" w:rsidP="00D76372">
            <w:pPr>
              <w:tabs>
                <w:tab w:val="left" w:pos="1372"/>
              </w:tabs>
              <w:rPr>
                <w:sz w:val="24"/>
                <w:szCs w:val="24"/>
              </w:rPr>
            </w:pPr>
            <w:r w:rsidRPr="004906C7">
              <w:rPr>
                <w:sz w:val="24"/>
                <w:szCs w:val="24"/>
              </w:rPr>
              <w:t>Джерело фінансування</w:t>
            </w:r>
          </w:p>
        </w:tc>
        <w:tc>
          <w:tcPr>
            <w:tcW w:w="1814" w:type="dxa"/>
          </w:tcPr>
          <w:p w:rsidR="00075410" w:rsidRPr="004906C7" w:rsidRDefault="00075410" w:rsidP="00D76372">
            <w:pPr>
              <w:tabs>
                <w:tab w:val="left" w:pos="1372"/>
              </w:tabs>
              <w:rPr>
                <w:sz w:val="24"/>
                <w:szCs w:val="24"/>
              </w:rPr>
            </w:pPr>
            <w:r w:rsidRPr="004906C7">
              <w:rPr>
                <w:sz w:val="24"/>
                <w:szCs w:val="24"/>
              </w:rPr>
              <w:t>Термін виконання</w:t>
            </w:r>
          </w:p>
        </w:tc>
      </w:tr>
      <w:tr w:rsidR="00075410" w:rsidRPr="004906C7" w:rsidTr="00D76372">
        <w:trPr>
          <w:trHeight w:val="2629"/>
        </w:trPr>
        <w:tc>
          <w:tcPr>
            <w:tcW w:w="651" w:type="dxa"/>
          </w:tcPr>
          <w:p w:rsidR="00075410" w:rsidRPr="004906C7" w:rsidRDefault="00075410" w:rsidP="00D76372">
            <w:pPr>
              <w:tabs>
                <w:tab w:val="left" w:pos="1372"/>
              </w:tabs>
              <w:rPr>
                <w:sz w:val="24"/>
                <w:szCs w:val="24"/>
              </w:rPr>
            </w:pPr>
            <w:r w:rsidRPr="004906C7">
              <w:rPr>
                <w:sz w:val="24"/>
                <w:szCs w:val="24"/>
              </w:rPr>
              <w:t>1</w:t>
            </w:r>
          </w:p>
        </w:tc>
        <w:tc>
          <w:tcPr>
            <w:tcW w:w="2888" w:type="dxa"/>
          </w:tcPr>
          <w:p w:rsidR="00075410" w:rsidRPr="004906C7" w:rsidRDefault="00075410" w:rsidP="00D76372">
            <w:pPr>
              <w:tabs>
                <w:tab w:val="left" w:pos="1372"/>
              </w:tabs>
              <w:rPr>
                <w:sz w:val="24"/>
                <w:szCs w:val="24"/>
              </w:rPr>
            </w:pPr>
            <w:r w:rsidRPr="004906C7">
              <w:rPr>
                <w:sz w:val="24"/>
                <w:szCs w:val="24"/>
              </w:rPr>
              <w:t xml:space="preserve">Очистка потоку </w:t>
            </w:r>
            <w:proofErr w:type="spellStart"/>
            <w:r w:rsidRPr="004906C7">
              <w:rPr>
                <w:sz w:val="24"/>
                <w:szCs w:val="24"/>
              </w:rPr>
              <w:t>Бреченик</w:t>
            </w:r>
            <w:proofErr w:type="spellEnd"/>
          </w:p>
          <w:p w:rsidR="00075410" w:rsidRPr="004906C7" w:rsidRDefault="00075410" w:rsidP="00D76372">
            <w:pPr>
              <w:widowControl w:val="0"/>
              <w:shd w:val="clear" w:color="auto" w:fill="FFFFFF"/>
              <w:autoSpaceDE w:val="0"/>
              <w:autoSpaceDN w:val="0"/>
              <w:adjustRightInd w:val="0"/>
              <w:spacing w:line="317" w:lineRule="exact"/>
              <w:ind w:right="106"/>
              <w:rPr>
                <w:sz w:val="24"/>
                <w:szCs w:val="24"/>
              </w:rPr>
            </w:pPr>
            <w:proofErr w:type="spellStart"/>
            <w:r w:rsidRPr="004906C7">
              <w:rPr>
                <w:sz w:val="24"/>
                <w:szCs w:val="24"/>
              </w:rPr>
              <w:t>смт.Верховина</w:t>
            </w:r>
            <w:proofErr w:type="spellEnd"/>
            <w:r w:rsidRPr="004906C7">
              <w:rPr>
                <w:sz w:val="24"/>
                <w:szCs w:val="24"/>
              </w:rPr>
              <w:t xml:space="preserve"> та на </w:t>
            </w:r>
            <w:proofErr w:type="spellStart"/>
            <w:r w:rsidRPr="004906C7">
              <w:rPr>
                <w:sz w:val="24"/>
                <w:szCs w:val="24"/>
              </w:rPr>
              <w:t>старостинських</w:t>
            </w:r>
            <w:proofErr w:type="spellEnd"/>
            <w:r w:rsidRPr="004906C7">
              <w:rPr>
                <w:sz w:val="24"/>
                <w:szCs w:val="24"/>
              </w:rPr>
              <w:t xml:space="preserve"> округах</w:t>
            </w:r>
          </w:p>
        </w:tc>
        <w:tc>
          <w:tcPr>
            <w:tcW w:w="2328" w:type="dxa"/>
          </w:tcPr>
          <w:p w:rsidR="00075410" w:rsidRPr="004906C7" w:rsidRDefault="00075410" w:rsidP="00D76372">
            <w:pPr>
              <w:tabs>
                <w:tab w:val="left" w:pos="1372"/>
              </w:tabs>
              <w:rPr>
                <w:sz w:val="24"/>
                <w:szCs w:val="24"/>
              </w:rPr>
            </w:pPr>
            <w:r w:rsidRPr="004906C7">
              <w:rPr>
                <w:sz w:val="24"/>
                <w:szCs w:val="24"/>
              </w:rPr>
              <w:t xml:space="preserve"> 200 000,00</w:t>
            </w:r>
          </w:p>
        </w:tc>
        <w:tc>
          <w:tcPr>
            <w:tcW w:w="1893" w:type="dxa"/>
          </w:tcPr>
          <w:p w:rsidR="00075410" w:rsidRPr="004906C7" w:rsidRDefault="00075410" w:rsidP="00D76372">
            <w:pPr>
              <w:tabs>
                <w:tab w:val="left" w:pos="1372"/>
              </w:tabs>
              <w:rPr>
                <w:sz w:val="24"/>
                <w:szCs w:val="24"/>
              </w:rPr>
            </w:pPr>
            <w:r w:rsidRPr="004906C7">
              <w:rPr>
                <w:sz w:val="24"/>
                <w:szCs w:val="24"/>
              </w:rPr>
              <w:t xml:space="preserve"> Загальний фонд селищного бюджету</w:t>
            </w:r>
          </w:p>
        </w:tc>
        <w:tc>
          <w:tcPr>
            <w:tcW w:w="1814" w:type="dxa"/>
          </w:tcPr>
          <w:p w:rsidR="00075410" w:rsidRPr="004906C7" w:rsidRDefault="00075410" w:rsidP="00D76372">
            <w:pPr>
              <w:tabs>
                <w:tab w:val="left" w:pos="1372"/>
              </w:tabs>
              <w:rPr>
                <w:sz w:val="24"/>
                <w:szCs w:val="24"/>
              </w:rPr>
            </w:pPr>
            <w:r w:rsidRPr="004906C7">
              <w:rPr>
                <w:sz w:val="24"/>
                <w:szCs w:val="24"/>
              </w:rPr>
              <w:t>На протязі року</w:t>
            </w:r>
            <w:r w:rsidR="00DA6CBB" w:rsidRPr="004906C7">
              <w:rPr>
                <w:sz w:val="24"/>
                <w:szCs w:val="24"/>
              </w:rPr>
              <w:t>-200000,00</w:t>
            </w:r>
          </w:p>
        </w:tc>
      </w:tr>
      <w:tr w:rsidR="00075410" w:rsidRPr="004906C7" w:rsidTr="00D76372">
        <w:tc>
          <w:tcPr>
            <w:tcW w:w="651" w:type="dxa"/>
          </w:tcPr>
          <w:p w:rsidR="00075410" w:rsidRPr="004906C7" w:rsidRDefault="00075410" w:rsidP="00D76372">
            <w:pPr>
              <w:tabs>
                <w:tab w:val="left" w:pos="1372"/>
              </w:tabs>
              <w:rPr>
                <w:sz w:val="24"/>
                <w:szCs w:val="24"/>
              </w:rPr>
            </w:pPr>
            <w:r w:rsidRPr="004906C7">
              <w:rPr>
                <w:sz w:val="24"/>
                <w:szCs w:val="24"/>
              </w:rPr>
              <w:t xml:space="preserve"> 2</w:t>
            </w:r>
          </w:p>
        </w:tc>
        <w:tc>
          <w:tcPr>
            <w:tcW w:w="2888" w:type="dxa"/>
          </w:tcPr>
          <w:p w:rsidR="00075410" w:rsidRPr="004906C7" w:rsidRDefault="00075410" w:rsidP="00D76372">
            <w:pPr>
              <w:tabs>
                <w:tab w:val="left" w:pos="1372"/>
              </w:tabs>
              <w:rPr>
                <w:sz w:val="24"/>
                <w:szCs w:val="24"/>
              </w:rPr>
            </w:pPr>
            <w:r w:rsidRPr="004906C7">
              <w:rPr>
                <w:sz w:val="24"/>
                <w:szCs w:val="24"/>
              </w:rPr>
              <w:t xml:space="preserve">Вивіз  ТПВ в </w:t>
            </w:r>
            <w:proofErr w:type="spellStart"/>
            <w:r w:rsidRPr="004906C7">
              <w:rPr>
                <w:sz w:val="24"/>
                <w:szCs w:val="24"/>
              </w:rPr>
              <w:t>т.ч.небезпечні</w:t>
            </w:r>
            <w:proofErr w:type="spellEnd"/>
            <w:r w:rsidRPr="004906C7">
              <w:rPr>
                <w:sz w:val="24"/>
                <w:szCs w:val="24"/>
              </w:rPr>
              <w:t xml:space="preserve"> відходи (батарейки,енергозберігаючі лампи)</w:t>
            </w:r>
          </w:p>
        </w:tc>
        <w:tc>
          <w:tcPr>
            <w:tcW w:w="2328" w:type="dxa"/>
          </w:tcPr>
          <w:p w:rsidR="00075410" w:rsidRPr="004906C7" w:rsidRDefault="005A56A9" w:rsidP="00D76372">
            <w:pPr>
              <w:tabs>
                <w:tab w:val="left" w:pos="1372"/>
              </w:tabs>
              <w:rPr>
                <w:sz w:val="24"/>
                <w:szCs w:val="24"/>
              </w:rPr>
            </w:pPr>
            <w:r w:rsidRPr="004906C7">
              <w:rPr>
                <w:sz w:val="24"/>
                <w:szCs w:val="24"/>
              </w:rPr>
              <w:t>9</w:t>
            </w:r>
            <w:r w:rsidR="00075410" w:rsidRPr="004906C7">
              <w:rPr>
                <w:sz w:val="24"/>
                <w:szCs w:val="24"/>
              </w:rPr>
              <w:t>00 000,00</w:t>
            </w:r>
          </w:p>
        </w:tc>
        <w:tc>
          <w:tcPr>
            <w:tcW w:w="1893" w:type="dxa"/>
          </w:tcPr>
          <w:p w:rsidR="00075410" w:rsidRPr="004906C7" w:rsidRDefault="00075410" w:rsidP="00D76372">
            <w:pPr>
              <w:tabs>
                <w:tab w:val="left" w:pos="1372"/>
              </w:tabs>
              <w:rPr>
                <w:sz w:val="24"/>
                <w:szCs w:val="24"/>
              </w:rPr>
            </w:pPr>
            <w:r w:rsidRPr="004906C7">
              <w:rPr>
                <w:sz w:val="24"/>
                <w:szCs w:val="24"/>
              </w:rPr>
              <w:t>Загальний фонд селищного бюджету</w:t>
            </w:r>
          </w:p>
        </w:tc>
        <w:tc>
          <w:tcPr>
            <w:tcW w:w="1814" w:type="dxa"/>
          </w:tcPr>
          <w:p w:rsidR="00075410" w:rsidRPr="004906C7" w:rsidRDefault="00075410" w:rsidP="00D76372">
            <w:pPr>
              <w:tabs>
                <w:tab w:val="left" w:pos="1372"/>
              </w:tabs>
              <w:rPr>
                <w:sz w:val="24"/>
                <w:szCs w:val="24"/>
              </w:rPr>
            </w:pPr>
            <w:r w:rsidRPr="004906C7">
              <w:rPr>
                <w:sz w:val="24"/>
                <w:szCs w:val="24"/>
              </w:rPr>
              <w:t>На протязі року</w:t>
            </w:r>
            <w:r w:rsidR="00DA6CBB" w:rsidRPr="004906C7">
              <w:rPr>
                <w:sz w:val="24"/>
                <w:szCs w:val="24"/>
              </w:rPr>
              <w:t>-900000,00</w:t>
            </w:r>
          </w:p>
        </w:tc>
      </w:tr>
      <w:tr w:rsidR="00075410" w:rsidRPr="004906C7" w:rsidTr="00D76372">
        <w:tc>
          <w:tcPr>
            <w:tcW w:w="651" w:type="dxa"/>
          </w:tcPr>
          <w:p w:rsidR="00075410" w:rsidRPr="004906C7" w:rsidRDefault="00075410" w:rsidP="00D76372">
            <w:pPr>
              <w:tabs>
                <w:tab w:val="left" w:pos="1372"/>
              </w:tabs>
              <w:rPr>
                <w:sz w:val="24"/>
                <w:szCs w:val="24"/>
              </w:rPr>
            </w:pPr>
            <w:r w:rsidRPr="004906C7">
              <w:rPr>
                <w:sz w:val="24"/>
                <w:szCs w:val="24"/>
              </w:rPr>
              <w:t>3</w:t>
            </w:r>
          </w:p>
        </w:tc>
        <w:tc>
          <w:tcPr>
            <w:tcW w:w="2888" w:type="dxa"/>
            <w:vAlign w:val="center"/>
          </w:tcPr>
          <w:p w:rsidR="00075410" w:rsidRPr="004906C7" w:rsidRDefault="00075410" w:rsidP="00D76372">
            <w:pPr>
              <w:tabs>
                <w:tab w:val="left" w:pos="1372"/>
              </w:tabs>
              <w:rPr>
                <w:sz w:val="24"/>
                <w:szCs w:val="24"/>
              </w:rPr>
            </w:pPr>
            <w:r w:rsidRPr="004906C7">
              <w:rPr>
                <w:sz w:val="24"/>
                <w:szCs w:val="24"/>
              </w:rPr>
              <w:t>очистка водовідвідних траншей, придорожніх канав</w:t>
            </w:r>
          </w:p>
        </w:tc>
        <w:tc>
          <w:tcPr>
            <w:tcW w:w="2328" w:type="dxa"/>
          </w:tcPr>
          <w:p w:rsidR="00075410" w:rsidRPr="004906C7" w:rsidRDefault="00595355" w:rsidP="00595355">
            <w:pPr>
              <w:tabs>
                <w:tab w:val="left" w:pos="1372"/>
              </w:tabs>
              <w:rPr>
                <w:sz w:val="24"/>
                <w:szCs w:val="24"/>
              </w:rPr>
            </w:pPr>
            <w:r w:rsidRPr="004906C7">
              <w:rPr>
                <w:sz w:val="24"/>
                <w:szCs w:val="24"/>
              </w:rPr>
              <w:t>88 800,</w:t>
            </w:r>
            <w:r w:rsidR="00075410" w:rsidRPr="004906C7">
              <w:rPr>
                <w:sz w:val="24"/>
                <w:szCs w:val="24"/>
              </w:rPr>
              <w:t>00</w:t>
            </w:r>
          </w:p>
        </w:tc>
        <w:tc>
          <w:tcPr>
            <w:tcW w:w="1893" w:type="dxa"/>
          </w:tcPr>
          <w:p w:rsidR="00075410" w:rsidRPr="004906C7" w:rsidRDefault="00075410" w:rsidP="00D76372">
            <w:pPr>
              <w:tabs>
                <w:tab w:val="left" w:pos="1372"/>
              </w:tabs>
              <w:rPr>
                <w:sz w:val="24"/>
                <w:szCs w:val="24"/>
              </w:rPr>
            </w:pPr>
            <w:r w:rsidRPr="004906C7">
              <w:rPr>
                <w:sz w:val="24"/>
                <w:szCs w:val="24"/>
              </w:rPr>
              <w:t>Загальний фонд селищного бюджету</w:t>
            </w:r>
          </w:p>
        </w:tc>
        <w:tc>
          <w:tcPr>
            <w:tcW w:w="1814" w:type="dxa"/>
          </w:tcPr>
          <w:p w:rsidR="00075410" w:rsidRPr="004906C7" w:rsidRDefault="00075410" w:rsidP="00D76372">
            <w:pPr>
              <w:tabs>
                <w:tab w:val="left" w:pos="1372"/>
              </w:tabs>
              <w:rPr>
                <w:sz w:val="24"/>
                <w:szCs w:val="24"/>
              </w:rPr>
            </w:pPr>
            <w:r w:rsidRPr="004906C7">
              <w:rPr>
                <w:sz w:val="24"/>
                <w:szCs w:val="24"/>
              </w:rPr>
              <w:t>На протязі року</w:t>
            </w:r>
            <w:r w:rsidR="00DA6CBB" w:rsidRPr="004906C7">
              <w:rPr>
                <w:sz w:val="24"/>
                <w:szCs w:val="24"/>
              </w:rPr>
              <w:t>-88800,00</w:t>
            </w:r>
          </w:p>
        </w:tc>
      </w:tr>
      <w:tr w:rsidR="00075410" w:rsidRPr="004906C7" w:rsidTr="00D76372">
        <w:tc>
          <w:tcPr>
            <w:tcW w:w="651" w:type="dxa"/>
          </w:tcPr>
          <w:p w:rsidR="00075410" w:rsidRPr="004906C7" w:rsidRDefault="00075410" w:rsidP="00D76372">
            <w:pPr>
              <w:tabs>
                <w:tab w:val="left" w:pos="1372"/>
              </w:tabs>
              <w:rPr>
                <w:sz w:val="24"/>
                <w:szCs w:val="24"/>
              </w:rPr>
            </w:pPr>
            <w:r w:rsidRPr="004906C7">
              <w:rPr>
                <w:sz w:val="24"/>
                <w:szCs w:val="24"/>
              </w:rPr>
              <w:t>4</w:t>
            </w:r>
          </w:p>
        </w:tc>
        <w:tc>
          <w:tcPr>
            <w:tcW w:w="2888" w:type="dxa"/>
          </w:tcPr>
          <w:p w:rsidR="00075410" w:rsidRPr="004906C7" w:rsidRDefault="00075410" w:rsidP="00D76372">
            <w:pPr>
              <w:widowControl w:val="0"/>
              <w:shd w:val="clear" w:color="auto" w:fill="FFFFFF"/>
              <w:autoSpaceDE w:val="0"/>
              <w:autoSpaceDN w:val="0"/>
              <w:adjustRightInd w:val="0"/>
              <w:rPr>
                <w:color w:val="000000"/>
                <w:sz w:val="24"/>
                <w:szCs w:val="24"/>
              </w:rPr>
            </w:pPr>
            <w:r w:rsidRPr="004906C7">
              <w:rPr>
                <w:sz w:val="24"/>
                <w:szCs w:val="24"/>
              </w:rPr>
              <w:t xml:space="preserve">Інші заходи по охороні навколишнього </w:t>
            </w:r>
            <w:proofErr w:type="spellStart"/>
            <w:r w:rsidRPr="004906C7">
              <w:rPr>
                <w:sz w:val="24"/>
                <w:szCs w:val="24"/>
              </w:rPr>
              <w:t>природнього</w:t>
            </w:r>
            <w:proofErr w:type="spellEnd"/>
            <w:r w:rsidRPr="004906C7">
              <w:rPr>
                <w:sz w:val="24"/>
                <w:szCs w:val="24"/>
              </w:rPr>
              <w:t xml:space="preserve"> середовища території селища</w:t>
            </w:r>
          </w:p>
        </w:tc>
        <w:tc>
          <w:tcPr>
            <w:tcW w:w="2328" w:type="dxa"/>
          </w:tcPr>
          <w:p w:rsidR="00075410" w:rsidRPr="004906C7" w:rsidRDefault="005A56A9" w:rsidP="00D76372">
            <w:pPr>
              <w:tabs>
                <w:tab w:val="left" w:pos="1372"/>
              </w:tabs>
              <w:rPr>
                <w:sz w:val="24"/>
                <w:szCs w:val="24"/>
              </w:rPr>
            </w:pPr>
            <w:r w:rsidRPr="004906C7">
              <w:rPr>
                <w:sz w:val="24"/>
                <w:szCs w:val="24"/>
              </w:rPr>
              <w:t>4</w:t>
            </w:r>
            <w:r w:rsidR="00075410" w:rsidRPr="004906C7">
              <w:rPr>
                <w:sz w:val="24"/>
                <w:szCs w:val="24"/>
              </w:rPr>
              <w:t>00</w:t>
            </w:r>
            <w:r w:rsidR="00595355" w:rsidRPr="004906C7">
              <w:rPr>
                <w:sz w:val="24"/>
                <w:szCs w:val="24"/>
              </w:rPr>
              <w:t xml:space="preserve"> </w:t>
            </w:r>
            <w:r w:rsidR="00075410" w:rsidRPr="004906C7">
              <w:rPr>
                <w:sz w:val="24"/>
                <w:szCs w:val="24"/>
              </w:rPr>
              <w:t>000,00</w:t>
            </w:r>
          </w:p>
        </w:tc>
        <w:tc>
          <w:tcPr>
            <w:tcW w:w="1893" w:type="dxa"/>
          </w:tcPr>
          <w:p w:rsidR="00075410" w:rsidRPr="004906C7" w:rsidRDefault="00075410" w:rsidP="00D76372">
            <w:pPr>
              <w:widowControl w:val="0"/>
              <w:shd w:val="clear" w:color="auto" w:fill="FFFFFF"/>
              <w:autoSpaceDE w:val="0"/>
              <w:autoSpaceDN w:val="0"/>
              <w:adjustRightInd w:val="0"/>
              <w:spacing w:line="317" w:lineRule="exact"/>
              <w:ind w:left="29" w:right="72" w:firstLine="19"/>
              <w:rPr>
                <w:sz w:val="24"/>
                <w:szCs w:val="24"/>
              </w:rPr>
            </w:pPr>
            <w:r w:rsidRPr="004906C7">
              <w:rPr>
                <w:sz w:val="24"/>
                <w:szCs w:val="24"/>
              </w:rPr>
              <w:t>Селищний бюджет та інші можливі надходження</w:t>
            </w:r>
          </w:p>
          <w:p w:rsidR="00075410" w:rsidRPr="004906C7" w:rsidRDefault="00075410" w:rsidP="00D76372">
            <w:pPr>
              <w:tabs>
                <w:tab w:val="left" w:pos="1372"/>
              </w:tabs>
              <w:rPr>
                <w:sz w:val="24"/>
                <w:szCs w:val="24"/>
              </w:rPr>
            </w:pPr>
          </w:p>
        </w:tc>
        <w:tc>
          <w:tcPr>
            <w:tcW w:w="1814" w:type="dxa"/>
          </w:tcPr>
          <w:p w:rsidR="00075410" w:rsidRPr="004906C7" w:rsidRDefault="00075410" w:rsidP="00D76372">
            <w:pPr>
              <w:tabs>
                <w:tab w:val="left" w:pos="1372"/>
              </w:tabs>
              <w:rPr>
                <w:sz w:val="24"/>
                <w:szCs w:val="24"/>
              </w:rPr>
            </w:pPr>
            <w:r w:rsidRPr="004906C7">
              <w:rPr>
                <w:sz w:val="24"/>
                <w:szCs w:val="24"/>
              </w:rPr>
              <w:t>На протязі року</w:t>
            </w:r>
            <w:r w:rsidR="00DA6CBB" w:rsidRPr="004906C7">
              <w:rPr>
                <w:sz w:val="24"/>
                <w:szCs w:val="24"/>
              </w:rPr>
              <w:t>400000,00</w:t>
            </w:r>
          </w:p>
        </w:tc>
      </w:tr>
      <w:tr w:rsidR="00075410" w:rsidRPr="004906C7" w:rsidTr="00D76372">
        <w:tblPrEx>
          <w:tblLook w:val="0000"/>
        </w:tblPrEx>
        <w:trPr>
          <w:trHeight w:val="420"/>
        </w:trPr>
        <w:tc>
          <w:tcPr>
            <w:tcW w:w="651" w:type="dxa"/>
          </w:tcPr>
          <w:p w:rsidR="00075410" w:rsidRPr="004906C7" w:rsidRDefault="00075410" w:rsidP="00D76372">
            <w:pPr>
              <w:ind w:left="108"/>
              <w:rPr>
                <w:sz w:val="24"/>
                <w:szCs w:val="24"/>
              </w:rPr>
            </w:pPr>
          </w:p>
        </w:tc>
        <w:tc>
          <w:tcPr>
            <w:tcW w:w="2888" w:type="dxa"/>
          </w:tcPr>
          <w:p w:rsidR="00075410" w:rsidRPr="004906C7" w:rsidRDefault="00075410" w:rsidP="00D76372">
            <w:pPr>
              <w:ind w:left="108"/>
              <w:rPr>
                <w:sz w:val="24"/>
                <w:szCs w:val="24"/>
              </w:rPr>
            </w:pPr>
            <w:r w:rsidRPr="004906C7">
              <w:rPr>
                <w:sz w:val="24"/>
                <w:szCs w:val="24"/>
              </w:rPr>
              <w:t>Всього</w:t>
            </w:r>
          </w:p>
        </w:tc>
        <w:tc>
          <w:tcPr>
            <w:tcW w:w="2328" w:type="dxa"/>
          </w:tcPr>
          <w:p w:rsidR="00075410" w:rsidRPr="004906C7" w:rsidRDefault="00075410" w:rsidP="00595355">
            <w:pPr>
              <w:rPr>
                <w:sz w:val="24"/>
                <w:szCs w:val="24"/>
              </w:rPr>
            </w:pPr>
            <w:r w:rsidRPr="004906C7">
              <w:rPr>
                <w:sz w:val="24"/>
                <w:szCs w:val="24"/>
              </w:rPr>
              <w:t xml:space="preserve">1 </w:t>
            </w:r>
            <w:bookmarkStart w:id="0" w:name="_GoBack"/>
            <w:bookmarkEnd w:id="0"/>
            <w:r w:rsidR="00595355" w:rsidRPr="004906C7">
              <w:rPr>
                <w:sz w:val="24"/>
                <w:szCs w:val="24"/>
              </w:rPr>
              <w:t xml:space="preserve"> 588 800.</w:t>
            </w:r>
            <w:r w:rsidRPr="004906C7">
              <w:rPr>
                <w:sz w:val="24"/>
                <w:szCs w:val="24"/>
              </w:rPr>
              <w:t>00</w:t>
            </w:r>
          </w:p>
        </w:tc>
        <w:tc>
          <w:tcPr>
            <w:tcW w:w="1893" w:type="dxa"/>
          </w:tcPr>
          <w:p w:rsidR="00075410" w:rsidRPr="004906C7" w:rsidRDefault="00075410" w:rsidP="00D76372">
            <w:pPr>
              <w:ind w:left="108"/>
              <w:rPr>
                <w:sz w:val="24"/>
                <w:szCs w:val="24"/>
              </w:rPr>
            </w:pPr>
          </w:p>
        </w:tc>
        <w:tc>
          <w:tcPr>
            <w:tcW w:w="1814" w:type="dxa"/>
          </w:tcPr>
          <w:p w:rsidR="00075410" w:rsidRPr="004906C7" w:rsidRDefault="00075410" w:rsidP="00D76372">
            <w:pPr>
              <w:ind w:left="108"/>
              <w:rPr>
                <w:sz w:val="24"/>
                <w:szCs w:val="24"/>
              </w:rPr>
            </w:pPr>
          </w:p>
        </w:tc>
      </w:tr>
    </w:tbl>
    <w:p w:rsidR="004F1C7C" w:rsidRPr="004906C7" w:rsidRDefault="004F1C7C" w:rsidP="004F1C7C">
      <w:pPr>
        <w:pStyle w:val="30"/>
        <w:shd w:val="clear" w:color="auto" w:fill="auto"/>
        <w:spacing w:before="589" w:after="302" w:line="326" w:lineRule="exact"/>
        <w:jc w:val="left"/>
        <w:rPr>
          <w:sz w:val="24"/>
          <w:szCs w:val="24"/>
        </w:rPr>
      </w:pPr>
      <w:r w:rsidRPr="004906C7">
        <w:rPr>
          <w:rFonts w:eastAsia="Times New Roman"/>
          <w:bCs w:val="0"/>
          <w:sz w:val="24"/>
          <w:szCs w:val="24"/>
          <w:lang w:eastAsia="ru-RU"/>
        </w:rPr>
        <w:t xml:space="preserve">    </w:t>
      </w:r>
      <w:r w:rsidRPr="004906C7">
        <w:rPr>
          <w:sz w:val="24"/>
          <w:szCs w:val="24"/>
        </w:rPr>
        <w:t xml:space="preserve">Заступник селищного голови </w:t>
      </w:r>
      <w:r w:rsidRPr="004906C7">
        <w:rPr>
          <w:sz w:val="24"/>
          <w:szCs w:val="24"/>
        </w:rPr>
        <w:tab/>
      </w:r>
      <w:r w:rsidRPr="004906C7">
        <w:rPr>
          <w:sz w:val="24"/>
          <w:szCs w:val="24"/>
        </w:rPr>
        <w:tab/>
      </w:r>
      <w:r w:rsidRPr="004906C7">
        <w:rPr>
          <w:sz w:val="24"/>
          <w:szCs w:val="24"/>
        </w:rPr>
        <w:tab/>
      </w:r>
      <w:r w:rsidRPr="004906C7">
        <w:rPr>
          <w:sz w:val="24"/>
          <w:szCs w:val="24"/>
        </w:rPr>
        <w:tab/>
        <w:t xml:space="preserve">           </w:t>
      </w:r>
      <w:r w:rsidRPr="004906C7">
        <w:rPr>
          <w:sz w:val="24"/>
          <w:szCs w:val="24"/>
        </w:rPr>
        <w:tab/>
        <w:t xml:space="preserve">Я. </w:t>
      </w:r>
      <w:proofErr w:type="spellStart"/>
      <w:r w:rsidRPr="004906C7">
        <w:rPr>
          <w:sz w:val="24"/>
          <w:szCs w:val="24"/>
        </w:rPr>
        <w:t>Кікінчук</w:t>
      </w:r>
      <w:proofErr w:type="spellEnd"/>
    </w:p>
    <w:p w:rsidR="004F1C7C" w:rsidRPr="004906C7" w:rsidRDefault="004F1C7C" w:rsidP="004F1C7C">
      <w:pPr>
        <w:pStyle w:val="30"/>
        <w:shd w:val="clear" w:color="auto" w:fill="auto"/>
        <w:spacing w:before="0" w:line="324" w:lineRule="exact"/>
        <w:ind w:left="284"/>
        <w:jc w:val="both"/>
        <w:rPr>
          <w:sz w:val="24"/>
          <w:szCs w:val="24"/>
        </w:rPr>
      </w:pPr>
      <w:r w:rsidRPr="004906C7">
        <w:rPr>
          <w:sz w:val="24"/>
          <w:szCs w:val="24"/>
        </w:rPr>
        <w:t xml:space="preserve">Начальник відділу  </w:t>
      </w:r>
    </w:p>
    <w:p w:rsidR="004F1C7C" w:rsidRPr="004906C7" w:rsidRDefault="004F1C7C" w:rsidP="004F1C7C">
      <w:pPr>
        <w:pStyle w:val="30"/>
        <w:shd w:val="clear" w:color="auto" w:fill="auto"/>
        <w:spacing w:before="0" w:line="324" w:lineRule="exact"/>
        <w:ind w:left="284"/>
        <w:jc w:val="both"/>
        <w:rPr>
          <w:sz w:val="24"/>
          <w:szCs w:val="24"/>
        </w:rPr>
      </w:pPr>
      <w:r w:rsidRPr="004906C7">
        <w:rPr>
          <w:sz w:val="24"/>
          <w:szCs w:val="24"/>
        </w:rPr>
        <w:t>житлово-комунального господарства</w:t>
      </w:r>
    </w:p>
    <w:p w:rsidR="004F1C7C" w:rsidRPr="004906C7" w:rsidRDefault="004F1C7C" w:rsidP="004F1C7C">
      <w:pPr>
        <w:rPr>
          <w:b/>
          <w:sz w:val="24"/>
          <w:szCs w:val="24"/>
        </w:rPr>
      </w:pPr>
      <w:r w:rsidRPr="004906C7">
        <w:rPr>
          <w:b/>
          <w:sz w:val="24"/>
          <w:szCs w:val="24"/>
        </w:rPr>
        <w:t xml:space="preserve">    </w:t>
      </w:r>
      <w:r w:rsidR="003C3B3A" w:rsidRPr="004906C7">
        <w:rPr>
          <w:b/>
          <w:sz w:val="24"/>
          <w:szCs w:val="24"/>
        </w:rPr>
        <w:t xml:space="preserve"> </w:t>
      </w:r>
      <w:r w:rsidRPr="004906C7">
        <w:rPr>
          <w:b/>
          <w:sz w:val="24"/>
          <w:szCs w:val="24"/>
        </w:rPr>
        <w:t>Верховинської селищної ради</w:t>
      </w:r>
      <w:r w:rsidRPr="004906C7">
        <w:rPr>
          <w:b/>
          <w:sz w:val="24"/>
          <w:szCs w:val="24"/>
        </w:rPr>
        <w:tab/>
        <w:t xml:space="preserve">                </w:t>
      </w:r>
      <w:r w:rsidR="003C3B3A" w:rsidRPr="004906C7">
        <w:rPr>
          <w:b/>
          <w:sz w:val="24"/>
          <w:szCs w:val="24"/>
        </w:rPr>
        <w:t xml:space="preserve">                    </w:t>
      </w:r>
      <w:r w:rsidR="004906C7" w:rsidRPr="004906C7">
        <w:rPr>
          <w:b/>
          <w:sz w:val="24"/>
          <w:szCs w:val="24"/>
        </w:rPr>
        <w:t>С</w:t>
      </w:r>
      <w:r w:rsidRPr="004906C7">
        <w:rPr>
          <w:b/>
          <w:sz w:val="24"/>
          <w:szCs w:val="24"/>
        </w:rPr>
        <w:t>.</w:t>
      </w:r>
      <w:proofErr w:type="spellStart"/>
      <w:r w:rsidRPr="004906C7">
        <w:rPr>
          <w:b/>
          <w:sz w:val="24"/>
          <w:szCs w:val="24"/>
        </w:rPr>
        <w:t>Лазорик</w:t>
      </w:r>
      <w:proofErr w:type="spellEnd"/>
    </w:p>
    <w:p w:rsidR="004F1C7C" w:rsidRPr="004906C7" w:rsidRDefault="004F1C7C" w:rsidP="004F1C7C">
      <w:pPr>
        <w:rPr>
          <w:b/>
          <w:sz w:val="24"/>
          <w:szCs w:val="24"/>
        </w:rPr>
      </w:pPr>
    </w:p>
    <w:p w:rsidR="00F41F35" w:rsidRPr="004906C7" w:rsidRDefault="00F41F35" w:rsidP="00087998">
      <w:pPr>
        <w:rPr>
          <w:b/>
          <w:sz w:val="24"/>
          <w:szCs w:val="24"/>
        </w:rPr>
      </w:pPr>
    </w:p>
    <w:p w:rsidR="00F41F35" w:rsidRPr="004906C7" w:rsidRDefault="00F41F35" w:rsidP="00087998">
      <w:pPr>
        <w:rPr>
          <w:b/>
          <w:sz w:val="24"/>
          <w:szCs w:val="24"/>
        </w:rPr>
      </w:pPr>
    </w:p>
    <w:p w:rsidR="00F41F35" w:rsidRPr="004906C7" w:rsidRDefault="00F41F35" w:rsidP="00F41F35">
      <w:pPr>
        <w:rPr>
          <w:vanish/>
          <w:sz w:val="24"/>
          <w:szCs w:val="24"/>
          <w:lang w:eastAsia="uk-UA"/>
        </w:rPr>
      </w:pPr>
    </w:p>
    <w:p w:rsidR="00F41F35" w:rsidRPr="004906C7" w:rsidRDefault="00F41F35" w:rsidP="00F41F35">
      <w:pPr>
        <w:rPr>
          <w:vanish/>
          <w:sz w:val="24"/>
          <w:szCs w:val="24"/>
          <w:lang w:eastAsia="uk-UA"/>
        </w:rPr>
      </w:pPr>
    </w:p>
    <w:p w:rsidR="00F41F35" w:rsidRPr="004906C7" w:rsidRDefault="00F41F35" w:rsidP="00087998">
      <w:pPr>
        <w:rPr>
          <w:b/>
          <w:sz w:val="24"/>
          <w:szCs w:val="24"/>
        </w:rPr>
      </w:pPr>
    </w:p>
    <w:sectPr w:rsidR="00F41F35" w:rsidRPr="004906C7" w:rsidSect="002F5A0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B41ABF"/>
    <w:multiLevelType w:val="multilevel"/>
    <w:tmpl w:val="8C32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71D9A"/>
    <w:multiLevelType w:val="multilevel"/>
    <w:tmpl w:val="85A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96BFA"/>
    <w:multiLevelType w:val="multilevel"/>
    <w:tmpl w:val="572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65CD7"/>
    <w:multiLevelType w:val="multilevel"/>
    <w:tmpl w:val="022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45998"/>
    <w:multiLevelType w:val="multilevel"/>
    <w:tmpl w:val="B27CDBC0"/>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30650A"/>
    <w:multiLevelType w:val="multilevel"/>
    <w:tmpl w:val="E80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3FB1989"/>
    <w:multiLevelType w:val="multilevel"/>
    <w:tmpl w:val="B0EC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A6E2F"/>
    <w:multiLevelType w:val="hybridMultilevel"/>
    <w:tmpl w:val="6978871E"/>
    <w:lvl w:ilvl="0" w:tplc="DB4EFD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1596630"/>
    <w:multiLevelType w:val="multilevel"/>
    <w:tmpl w:val="1318D0E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17176CF"/>
    <w:multiLevelType w:val="multilevel"/>
    <w:tmpl w:val="47E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C0427"/>
    <w:multiLevelType w:val="multilevel"/>
    <w:tmpl w:val="062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98D6B59"/>
    <w:multiLevelType w:val="multilevel"/>
    <w:tmpl w:val="006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613B25"/>
    <w:multiLevelType w:val="multilevel"/>
    <w:tmpl w:val="863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3">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7"/>
  </w:num>
  <w:num w:numId="4">
    <w:abstractNumId w:val="19"/>
  </w:num>
  <w:num w:numId="5">
    <w:abstractNumId w:val="9"/>
  </w:num>
  <w:num w:numId="6">
    <w:abstractNumId w:val="16"/>
  </w:num>
  <w:num w:numId="7">
    <w:abstractNumId w:val="18"/>
  </w:num>
  <w:num w:numId="8">
    <w:abstractNumId w:val="22"/>
  </w:num>
  <w:num w:numId="9">
    <w:abstractNumId w:val="6"/>
  </w:num>
  <w:num w:numId="10">
    <w:abstractNumId w:val="7"/>
  </w:num>
  <w:num w:numId="11">
    <w:abstractNumId w:val="13"/>
  </w:num>
  <w:num w:numId="12">
    <w:abstractNumId w:val="12"/>
  </w:num>
  <w:num w:numId="13">
    <w:abstractNumId w:val="0"/>
  </w:num>
  <w:num w:numId="14">
    <w:abstractNumId w:val="1"/>
  </w:num>
  <w:num w:numId="15">
    <w:abstractNumId w:val="11"/>
  </w:num>
  <w:num w:numId="16">
    <w:abstractNumId w:val="14"/>
  </w:num>
  <w:num w:numId="17">
    <w:abstractNumId w:val="5"/>
  </w:num>
  <w:num w:numId="18">
    <w:abstractNumId w:val="8"/>
  </w:num>
  <w:num w:numId="19">
    <w:abstractNumId w:val="15"/>
  </w:num>
  <w:num w:numId="20">
    <w:abstractNumId w:val="21"/>
  </w:num>
  <w:num w:numId="21">
    <w:abstractNumId w:val="20"/>
  </w:num>
  <w:num w:numId="22">
    <w:abstractNumId w:val="3"/>
  </w:num>
  <w:num w:numId="23">
    <w:abstractNumId w:val="4"/>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702AA"/>
    <w:rsid w:val="00021258"/>
    <w:rsid w:val="000361CD"/>
    <w:rsid w:val="000727CC"/>
    <w:rsid w:val="00075410"/>
    <w:rsid w:val="00087998"/>
    <w:rsid w:val="00122645"/>
    <w:rsid w:val="00134AB3"/>
    <w:rsid w:val="00180AFF"/>
    <w:rsid w:val="001A2A01"/>
    <w:rsid w:val="00214292"/>
    <w:rsid w:val="00233DC7"/>
    <w:rsid w:val="0024702F"/>
    <w:rsid w:val="00270076"/>
    <w:rsid w:val="002D72AC"/>
    <w:rsid w:val="002F5A0B"/>
    <w:rsid w:val="00313380"/>
    <w:rsid w:val="00331609"/>
    <w:rsid w:val="003C026B"/>
    <w:rsid w:val="003C3B3A"/>
    <w:rsid w:val="003E7F29"/>
    <w:rsid w:val="0041040C"/>
    <w:rsid w:val="00437981"/>
    <w:rsid w:val="00463593"/>
    <w:rsid w:val="00466CCE"/>
    <w:rsid w:val="00472891"/>
    <w:rsid w:val="004906C7"/>
    <w:rsid w:val="004C0AC8"/>
    <w:rsid w:val="004F1C7C"/>
    <w:rsid w:val="00503F91"/>
    <w:rsid w:val="0054430B"/>
    <w:rsid w:val="00552D6A"/>
    <w:rsid w:val="00595355"/>
    <w:rsid w:val="005A56A9"/>
    <w:rsid w:val="005B0911"/>
    <w:rsid w:val="005D3C08"/>
    <w:rsid w:val="006946D3"/>
    <w:rsid w:val="006D5B53"/>
    <w:rsid w:val="006E73AB"/>
    <w:rsid w:val="0071566E"/>
    <w:rsid w:val="007330E9"/>
    <w:rsid w:val="00735113"/>
    <w:rsid w:val="00742BF8"/>
    <w:rsid w:val="007504D6"/>
    <w:rsid w:val="0083481A"/>
    <w:rsid w:val="0084741D"/>
    <w:rsid w:val="00882E95"/>
    <w:rsid w:val="008A4B53"/>
    <w:rsid w:val="00926ADC"/>
    <w:rsid w:val="0093677C"/>
    <w:rsid w:val="00956EFA"/>
    <w:rsid w:val="009C30F9"/>
    <w:rsid w:val="00A00675"/>
    <w:rsid w:val="00A06A61"/>
    <w:rsid w:val="00A25785"/>
    <w:rsid w:val="00A468C6"/>
    <w:rsid w:val="00A563F6"/>
    <w:rsid w:val="00A702AA"/>
    <w:rsid w:val="00A755F2"/>
    <w:rsid w:val="00AB0E70"/>
    <w:rsid w:val="00B52555"/>
    <w:rsid w:val="00B91F8C"/>
    <w:rsid w:val="00C13ADE"/>
    <w:rsid w:val="00C15F8E"/>
    <w:rsid w:val="00C26E3D"/>
    <w:rsid w:val="00C42A39"/>
    <w:rsid w:val="00C623EB"/>
    <w:rsid w:val="00CB4213"/>
    <w:rsid w:val="00D76372"/>
    <w:rsid w:val="00D77B2B"/>
    <w:rsid w:val="00D82C1C"/>
    <w:rsid w:val="00DA5682"/>
    <w:rsid w:val="00DA6CBB"/>
    <w:rsid w:val="00DA7BA5"/>
    <w:rsid w:val="00DB31FD"/>
    <w:rsid w:val="00E04683"/>
    <w:rsid w:val="00E553A1"/>
    <w:rsid w:val="00EC788C"/>
    <w:rsid w:val="00ED72B1"/>
    <w:rsid w:val="00EE568A"/>
    <w:rsid w:val="00F108D2"/>
    <w:rsid w:val="00F41F35"/>
    <w:rsid w:val="00F423D3"/>
    <w:rsid w:val="00F52C04"/>
    <w:rsid w:val="00F660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9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EC788C"/>
    <w:pPr>
      <w:spacing w:before="100" w:beforeAutospacing="1" w:after="100" w:afterAutospacing="1"/>
      <w:outlineLvl w:val="0"/>
    </w:pPr>
    <w:rPr>
      <w:b/>
      <w:bCs/>
      <w:kern w:val="36"/>
      <w:sz w:val="48"/>
      <w:szCs w:val="48"/>
      <w:lang w:eastAsia="uk-UA"/>
    </w:rPr>
  </w:style>
  <w:style w:type="paragraph" w:styleId="2">
    <w:name w:val="heading 2"/>
    <w:basedOn w:val="a"/>
    <w:link w:val="20"/>
    <w:uiPriority w:val="9"/>
    <w:qFormat/>
    <w:rsid w:val="00EC788C"/>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2A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702AA"/>
    <w:rPr>
      <w:rFonts w:ascii="Tahoma" w:hAnsi="Tahoma" w:cs="Tahoma"/>
      <w:sz w:val="16"/>
      <w:szCs w:val="16"/>
    </w:rPr>
  </w:style>
  <w:style w:type="character" w:customStyle="1" w:styleId="a5">
    <w:name w:val="Без интервала Знак"/>
    <w:link w:val="a6"/>
    <w:locked/>
    <w:rsid w:val="00463593"/>
    <w:rPr>
      <w:rFonts w:ascii="Calibri" w:eastAsia="Calibri" w:hAnsi="Calibri" w:cs="Times New Roman"/>
    </w:rPr>
  </w:style>
  <w:style w:type="paragraph" w:styleId="a6">
    <w:name w:val="No Spacing"/>
    <w:link w:val="a5"/>
    <w:uiPriority w:val="1"/>
    <w:qFormat/>
    <w:rsid w:val="00463593"/>
    <w:pPr>
      <w:spacing w:after="0" w:line="240" w:lineRule="auto"/>
    </w:pPr>
    <w:rPr>
      <w:rFonts w:ascii="Calibri" w:eastAsia="Calibri" w:hAnsi="Calibri" w:cs="Times New Roman"/>
    </w:rPr>
  </w:style>
  <w:style w:type="paragraph" w:customStyle="1" w:styleId="a7">
    <w:name w:val="Нормальный"/>
    <w:qFormat/>
    <w:rsid w:val="00463593"/>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8">
    <w:name w:val="Hyperlink"/>
    <w:uiPriority w:val="99"/>
    <w:unhideWhenUsed/>
    <w:rsid w:val="00463593"/>
    <w:rPr>
      <w:color w:val="0000FF"/>
      <w:u w:val="single"/>
    </w:rPr>
  </w:style>
  <w:style w:type="paragraph" w:styleId="a9">
    <w:name w:val="Normal (Web)"/>
    <w:aliases w:val="Обычный (Web)"/>
    <w:basedOn w:val="a"/>
    <w:link w:val="aa"/>
    <w:uiPriority w:val="99"/>
    <w:qFormat/>
    <w:rsid w:val="00C13ADE"/>
    <w:pPr>
      <w:spacing w:before="100" w:beforeAutospacing="1" w:after="100" w:afterAutospacing="1"/>
    </w:pPr>
    <w:rPr>
      <w:sz w:val="24"/>
      <w:szCs w:val="24"/>
      <w:lang w:eastAsia="uk-UA"/>
    </w:rPr>
  </w:style>
  <w:style w:type="character" w:customStyle="1" w:styleId="ab">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c"/>
    <w:uiPriority w:val="34"/>
    <w:qFormat/>
    <w:locked/>
    <w:rsid w:val="00C13ADE"/>
    <w:rPr>
      <w:rFonts w:ascii="Times New Roman" w:eastAsia="Times New Roman" w:hAnsi="Times New Roman" w:cs="Times New Roman"/>
      <w:noProof/>
      <w:sz w:val="24"/>
      <w:szCs w:val="24"/>
      <w:lang w:val="en-US" w:eastAsia="ru-RU"/>
    </w:rPr>
  </w:style>
  <w:style w:type="paragraph" w:styleId="ac">
    <w:name w:val="List Paragraph"/>
    <w:aliases w:val="body 2,List Paragraph1,List Paragraph11,Dot pt,F5 List Paragraph,List Paragraph Char Char Char,Indicator Text,Colorful List - Accent 11,Numbered Para 1,Bullet 1,Bullet Points,MAIN CONTENT,List Paragraph12,List Paragraph2"/>
    <w:basedOn w:val="a"/>
    <w:link w:val="ab"/>
    <w:uiPriority w:val="99"/>
    <w:qFormat/>
    <w:rsid w:val="00C13ADE"/>
    <w:pPr>
      <w:ind w:left="720"/>
      <w:contextualSpacing/>
    </w:pPr>
    <w:rPr>
      <w:noProof/>
      <w:sz w:val="24"/>
      <w:szCs w:val="24"/>
      <w:lang w:val="en-US"/>
    </w:rPr>
  </w:style>
  <w:style w:type="character" w:customStyle="1" w:styleId="aa">
    <w:name w:val="Обычный (веб) Знак"/>
    <w:aliases w:val="Обычный (Web) Знак"/>
    <w:link w:val="a9"/>
    <w:uiPriority w:val="99"/>
    <w:locked/>
    <w:rsid w:val="00503F91"/>
    <w:rPr>
      <w:rFonts w:ascii="Times New Roman" w:eastAsia="Times New Roman" w:hAnsi="Times New Roman" w:cs="Times New Roman"/>
      <w:sz w:val="24"/>
      <w:szCs w:val="24"/>
      <w:lang w:eastAsia="uk-UA"/>
    </w:rPr>
  </w:style>
  <w:style w:type="character" w:customStyle="1" w:styleId="3">
    <w:name w:val="Основной текст (3)_"/>
    <w:link w:val="30"/>
    <w:locked/>
    <w:rsid w:val="00180AFF"/>
    <w:rPr>
      <w:rFonts w:ascii="Times New Roman" w:hAnsi="Times New Roman" w:cs="Times New Roman"/>
      <w:b/>
      <w:bCs/>
      <w:sz w:val="32"/>
      <w:szCs w:val="32"/>
      <w:shd w:val="clear" w:color="auto" w:fill="FFFFFF"/>
    </w:rPr>
  </w:style>
  <w:style w:type="paragraph" w:customStyle="1" w:styleId="30">
    <w:name w:val="Основной текст (3)"/>
    <w:basedOn w:val="a"/>
    <w:link w:val="3"/>
    <w:rsid w:val="00180AFF"/>
    <w:pPr>
      <w:widowControl w:val="0"/>
      <w:shd w:val="clear" w:color="auto" w:fill="FFFFFF"/>
      <w:spacing w:before="2160" w:line="365" w:lineRule="exact"/>
      <w:jc w:val="center"/>
    </w:pPr>
    <w:rPr>
      <w:rFonts w:eastAsiaTheme="minorHAnsi"/>
      <w:b/>
      <w:bCs/>
      <w:sz w:val="32"/>
      <w:szCs w:val="32"/>
      <w:lang w:eastAsia="en-US"/>
    </w:rPr>
  </w:style>
  <w:style w:type="paragraph" w:customStyle="1" w:styleId="11">
    <w:name w:val="Абзац списка1"/>
    <w:basedOn w:val="a"/>
    <w:uiPriority w:val="99"/>
    <w:rsid w:val="005D3C08"/>
    <w:pPr>
      <w:ind w:left="720"/>
    </w:pPr>
    <w:rPr>
      <w:sz w:val="24"/>
      <w:szCs w:val="24"/>
      <w:lang w:val="ru-RU"/>
    </w:rPr>
  </w:style>
  <w:style w:type="character" w:customStyle="1" w:styleId="uv3um">
    <w:name w:val="uv3um"/>
    <w:basedOn w:val="a0"/>
    <w:rsid w:val="00C26E3D"/>
  </w:style>
  <w:style w:type="character" w:customStyle="1" w:styleId="apple-converted-space">
    <w:name w:val="apple-converted-space"/>
    <w:basedOn w:val="a0"/>
    <w:uiPriority w:val="99"/>
    <w:rsid w:val="00882E95"/>
    <w:rPr>
      <w:rFonts w:cs="Times New Roman"/>
    </w:rPr>
  </w:style>
  <w:style w:type="character" w:customStyle="1" w:styleId="21">
    <w:name w:val="Заголовок №2_"/>
    <w:link w:val="22"/>
    <w:locked/>
    <w:rsid w:val="00882E95"/>
    <w:rPr>
      <w:rFonts w:ascii="Times New Roman" w:hAnsi="Times New Roman"/>
      <w:b/>
      <w:sz w:val="36"/>
      <w:shd w:val="clear" w:color="auto" w:fill="FFFFFF"/>
    </w:rPr>
  </w:style>
  <w:style w:type="paragraph" w:customStyle="1" w:styleId="22">
    <w:name w:val="Заголовок №2"/>
    <w:basedOn w:val="a"/>
    <w:link w:val="21"/>
    <w:rsid w:val="00882E95"/>
    <w:pPr>
      <w:widowControl w:val="0"/>
      <w:shd w:val="clear" w:color="auto" w:fill="FFFFFF"/>
      <w:spacing w:after="60" w:line="240" w:lineRule="atLeast"/>
      <w:jc w:val="center"/>
      <w:outlineLvl w:val="1"/>
    </w:pPr>
    <w:rPr>
      <w:rFonts w:eastAsiaTheme="minorHAnsi" w:cstheme="minorBidi"/>
      <w:b/>
      <w:sz w:val="36"/>
      <w:szCs w:val="22"/>
      <w:lang w:eastAsia="en-US"/>
    </w:rPr>
  </w:style>
  <w:style w:type="character" w:customStyle="1" w:styleId="ad">
    <w:name w:val="Подпись к таблице_"/>
    <w:link w:val="ae"/>
    <w:uiPriority w:val="99"/>
    <w:locked/>
    <w:rsid w:val="00882E95"/>
    <w:rPr>
      <w:rFonts w:ascii="Times New Roman" w:hAnsi="Times New Roman" w:cs="Times New Roman"/>
      <w:b/>
      <w:bCs/>
      <w:sz w:val="28"/>
      <w:szCs w:val="28"/>
      <w:shd w:val="clear" w:color="auto" w:fill="FFFFFF"/>
    </w:rPr>
  </w:style>
  <w:style w:type="paragraph" w:customStyle="1" w:styleId="ae">
    <w:name w:val="Подпись к таблице"/>
    <w:basedOn w:val="a"/>
    <w:link w:val="ad"/>
    <w:uiPriority w:val="99"/>
    <w:rsid w:val="00882E95"/>
    <w:pPr>
      <w:widowControl w:val="0"/>
      <w:shd w:val="clear" w:color="auto" w:fill="FFFFFF"/>
      <w:spacing w:line="240" w:lineRule="atLeast"/>
    </w:pPr>
    <w:rPr>
      <w:rFonts w:eastAsiaTheme="minorHAnsi"/>
      <w:b/>
      <w:bCs/>
      <w:sz w:val="28"/>
      <w:szCs w:val="28"/>
      <w:lang w:eastAsia="en-US"/>
    </w:rPr>
  </w:style>
  <w:style w:type="character" w:customStyle="1" w:styleId="23">
    <w:name w:val="Основной текст (2)_"/>
    <w:link w:val="210"/>
    <w:locked/>
    <w:rsid w:val="00882E95"/>
    <w:rPr>
      <w:rFonts w:ascii="Times New Roman" w:hAnsi="Times New Roman" w:cs="Times New Roman"/>
      <w:sz w:val="28"/>
      <w:szCs w:val="28"/>
      <w:shd w:val="clear" w:color="auto" w:fill="FFFFFF"/>
    </w:rPr>
  </w:style>
  <w:style w:type="character" w:customStyle="1" w:styleId="24">
    <w:name w:val="Основной текст (2)"/>
    <w:basedOn w:val="23"/>
    <w:rsid w:val="00882E95"/>
  </w:style>
  <w:style w:type="paragraph" w:customStyle="1" w:styleId="210">
    <w:name w:val="Основной текст (2)1"/>
    <w:basedOn w:val="a"/>
    <w:link w:val="23"/>
    <w:rsid w:val="00882E95"/>
    <w:pPr>
      <w:widowControl w:val="0"/>
      <w:shd w:val="clear" w:color="auto" w:fill="FFFFFF"/>
      <w:spacing w:after="2160" w:line="360" w:lineRule="exact"/>
      <w:jc w:val="right"/>
    </w:pPr>
    <w:rPr>
      <w:rFonts w:eastAsiaTheme="minorHAnsi"/>
      <w:sz w:val="28"/>
      <w:szCs w:val="28"/>
      <w:lang w:eastAsia="en-US"/>
    </w:rPr>
  </w:style>
  <w:style w:type="character" w:customStyle="1" w:styleId="12">
    <w:name w:val="Заголовок №1_"/>
    <w:link w:val="13"/>
    <w:uiPriority w:val="99"/>
    <w:locked/>
    <w:rsid w:val="00882E9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882E95"/>
    <w:pPr>
      <w:widowControl w:val="0"/>
      <w:shd w:val="clear" w:color="auto" w:fill="FFFFFF"/>
      <w:spacing w:before="660" w:after="420" w:line="240" w:lineRule="atLeast"/>
      <w:ind w:hanging="1740"/>
      <w:jc w:val="both"/>
      <w:outlineLvl w:val="0"/>
    </w:pPr>
    <w:rPr>
      <w:rFonts w:eastAsiaTheme="minorHAnsi"/>
      <w:b/>
      <w:bCs/>
      <w:sz w:val="28"/>
      <w:szCs w:val="28"/>
      <w:lang w:eastAsia="en-US"/>
    </w:rPr>
  </w:style>
  <w:style w:type="character" w:customStyle="1" w:styleId="25">
    <w:name w:val="Основной текст (2) + Полужирный"/>
    <w:rsid w:val="00882E95"/>
    <w:rPr>
      <w:rFonts w:ascii="Times New Roman" w:hAnsi="Times New Roman"/>
      <w:b/>
      <w:color w:val="000000"/>
      <w:spacing w:val="0"/>
      <w:w w:val="100"/>
      <w:position w:val="0"/>
      <w:sz w:val="28"/>
      <w:u w:val="none"/>
      <w:lang w:val="uk-UA" w:eastAsia="uk-UA"/>
    </w:rPr>
  </w:style>
  <w:style w:type="character" w:customStyle="1" w:styleId="29">
    <w:name w:val="Основной текст (2) + 9"/>
    <w:aliases w:val="5 pt,Интервал 1 pt"/>
    <w:rsid w:val="00882E95"/>
    <w:rPr>
      <w:rFonts w:ascii="Times New Roman" w:hAnsi="Times New Roman"/>
      <w:color w:val="000000"/>
      <w:spacing w:val="20"/>
      <w:w w:val="100"/>
      <w:position w:val="0"/>
      <w:sz w:val="19"/>
      <w:u w:val="none"/>
      <w:lang w:val="uk-UA" w:eastAsia="uk-UA"/>
    </w:rPr>
  </w:style>
  <w:style w:type="character" w:customStyle="1" w:styleId="2FranklinGothicMedium">
    <w:name w:val="Основной текст (2) + Franklin Gothic Medium"/>
    <w:aliases w:val="6,5 pt4"/>
    <w:rsid w:val="00882E95"/>
    <w:rPr>
      <w:rFonts w:ascii="Franklin Gothic Medium" w:hAnsi="Franklin Gothic Medium"/>
      <w:color w:val="000000"/>
      <w:spacing w:val="0"/>
      <w:w w:val="100"/>
      <w:position w:val="0"/>
      <w:sz w:val="13"/>
      <w:u w:val="none"/>
      <w:lang w:val="uk-UA" w:eastAsia="uk-UA"/>
    </w:rPr>
  </w:style>
  <w:style w:type="character" w:customStyle="1" w:styleId="10">
    <w:name w:val="Заголовок 1 Знак"/>
    <w:basedOn w:val="a0"/>
    <w:link w:val="1"/>
    <w:uiPriority w:val="9"/>
    <w:rsid w:val="00EC788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EC788C"/>
    <w:rPr>
      <w:rFonts w:ascii="Times New Roman" w:eastAsia="Times New Roman" w:hAnsi="Times New Roman" w:cs="Times New Roman"/>
      <w:b/>
      <w:bCs/>
      <w:sz w:val="36"/>
      <w:szCs w:val="36"/>
      <w:lang w:eastAsia="uk-UA"/>
    </w:rPr>
  </w:style>
  <w:style w:type="character" w:styleId="af">
    <w:name w:val="Strong"/>
    <w:basedOn w:val="a0"/>
    <w:uiPriority w:val="22"/>
    <w:qFormat/>
    <w:rsid w:val="00EC788C"/>
    <w:rPr>
      <w:b/>
      <w:bCs/>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84741D"/>
  </w:style>
  <w:style w:type="character" w:customStyle="1" w:styleId="211">
    <w:name w:val="Основной текст (2) + 11"/>
    <w:aliases w:val="5 pt3"/>
    <w:rsid w:val="00075410"/>
    <w:rPr>
      <w:rFonts w:ascii="Times New Roman" w:hAnsi="Times New Roman"/>
      <w:color w:val="000000"/>
      <w:spacing w:val="0"/>
      <w:w w:val="100"/>
      <w:position w:val="0"/>
      <w:sz w:val="23"/>
      <w:u w:val="none"/>
      <w:lang w:val="uk-UA" w:eastAsia="uk-UA"/>
    </w:rPr>
  </w:style>
  <w:style w:type="character" w:customStyle="1" w:styleId="2111">
    <w:name w:val="Основной текст (2) + 111"/>
    <w:aliases w:val="5 pt2,Полужирный"/>
    <w:rsid w:val="00075410"/>
    <w:rPr>
      <w:rFonts w:ascii="Times New Roman" w:hAnsi="Times New Roman"/>
      <w:b/>
      <w:color w:val="000000"/>
      <w:spacing w:val="0"/>
      <w:w w:val="100"/>
      <w:position w:val="0"/>
      <w:sz w:val="23"/>
      <w:u w:val="none"/>
      <w:lang w:val="uk-UA" w:eastAsia="uk-UA"/>
    </w:rPr>
  </w:style>
  <w:style w:type="character" w:customStyle="1" w:styleId="212pt">
    <w:name w:val="Основной текст (2) + 12 pt"/>
    <w:rsid w:val="00075410"/>
    <w:rPr>
      <w:rFonts w:ascii="Times New Roman" w:hAnsi="Times New Roman"/>
      <w:color w:val="000000"/>
      <w:spacing w:val="0"/>
      <w:w w:val="100"/>
      <w:position w:val="0"/>
      <w:sz w:val="24"/>
      <w:u w:val="none"/>
      <w:lang w:val="uk-UA" w:eastAsia="uk-UA"/>
    </w:rPr>
  </w:style>
  <w:style w:type="character" w:customStyle="1" w:styleId="2LucidaSansUnicode">
    <w:name w:val="Основной текст (2) + Lucida Sans Unicode"/>
    <w:aliases w:val="11 pt"/>
    <w:rsid w:val="00075410"/>
    <w:rPr>
      <w:rFonts w:ascii="Lucida Sans Unicode" w:hAnsi="Lucida Sans Unicode"/>
      <w:b/>
      <w:color w:val="000000"/>
      <w:spacing w:val="0"/>
      <w:w w:val="100"/>
      <w:position w:val="0"/>
      <w:sz w:val="22"/>
      <w:u w:val="none"/>
      <w:lang w:val="uk-UA" w:eastAsia="uk-UA"/>
    </w:rPr>
  </w:style>
  <w:style w:type="table" w:styleId="af0">
    <w:name w:val="Table Grid"/>
    <w:basedOn w:val="a1"/>
    <w:uiPriority w:val="39"/>
    <w:rsid w:val="00DA7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767982">
      <w:bodyDiv w:val="1"/>
      <w:marLeft w:val="0"/>
      <w:marRight w:val="0"/>
      <w:marTop w:val="0"/>
      <w:marBottom w:val="0"/>
      <w:divBdr>
        <w:top w:val="none" w:sz="0" w:space="0" w:color="auto"/>
        <w:left w:val="none" w:sz="0" w:space="0" w:color="auto"/>
        <w:bottom w:val="none" w:sz="0" w:space="0" w:color="auto"/>
        <w:right w:val="none" w:sz="0" w:space="0" w:color="auto"/>
      </w:divBdr>
    </w:div>
    <w:div w:id="1046956093">
      <w:bodyDiv w:val="1"/>
      <w:marLeft w:val="0"/>
      <w:marRight w:val="0"/>
      <w:marTop w:val="0"/>
      <w:marBottom w:val="0"/>
      <w:divBdr>
        <w:top w:val="none" w:sz="0" w:space="0" w:color="auto"/>
        <w:left w:val="none" w:sz="0" w:space="0" w:color="auto"/>
        <w:bottom w:val="none" w:sz="0" w:space="0" w:color="auto"/>
        <w:right w:val="none" w:sz="0" w:space="0" w:color="auto"/>
      </w:divBdr>
    </w:div>
    <w:div w:id="1500147495">
      <w:bodyDiv w:val="1"/>
      <w:marLeft w:val="0"/>
      <w:marRight w:val="0"/>
      <w:marTop w:val="0"/>
      <w:marBottom w:val="0"/>
      <w:divBdr>
        <w:top w:val="none" w:sz="0" w:space="0" w:color="auto"/>
        <w:left w:val="none" w:sz="0" w:space="0" w:color="auto"/>
        <w:bottom w:val="none" w:sz="0" w:space="0" w:color="auto"/>
        <w:right w:val="none" w:sz="0" w:space="0" w:color="auto"/>
      </w:divBdr>
    </w:div>
    <w:div w:id="1574511990">
      <w:bodyDiv w:val="1"/>
      <w:marLeft w:val="0"/>
      <w:marRight w:val="0"/>
      <w:marTop w:val="0"/>
      <w:marBottom w:val="0"/>
      <w:divBdr>
        <w:top w:val="none" w:sz="0" w:space="0" w:color="auto"/>
        <w:left w:val="none" w:sz="0" w:space="0" w:color="auto"/>
        <w:bottom w:val="none" w:sz="0" w:space="0" w:color="auto"/>
        <w:right w:val="none" w:sz="0" w:space="0" w:color="auto"/>
      </w:divBdr>
      <w:divsChild>
        <w:div w:id="1545021382">
          <w:marLeft w:val="0"/>
          <w:marRight w:val="0"/>
          <w:marTop w:val="0"/>
          <w:marBottom w:val="0"/>
          <w:divBdr>
            <w:top w:val="none" w:sz="0" w:space="0" w:color="auto"/>
            <w:left w:val="none" w:sz="0" w:space="0" w:color="auto"/>
            <w:bottom w:val="none" w:sz="0" w:space="0" w:color="auto"/>
            <w:right w:val="none" w:sz="0" w:space="0" w:color="auto"/>
          </w:divBdr>
          <w:divsChild>
            <w:div w:id="20001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111">
      <w:bodyDiv w:val="1"/>
      <w:marLeft w:val="0"/>
      <w:marRight w:val="0"/>
      <w:marTop w:val="0"/>
      <w:marBottom w:val="0"/>
      <w:divBdr>
        <w:top w:val="none" w:sz="0" w:space="0" w:color="auto"/>
        <w:left w:val="none" w:sz="0" w:space="0" w:color="auto"/>
        <w:bottom w:val="none" w:sz="0" w:space="0" w:color="auto"/>
        <w:right w:val="none" w:sz="0" w:space="0" w:color="auto"/>
      </w:divBdr>
    </w:div>
    <w:div w:id="21085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13523</Words>
  <Characters>7709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 Русняк</dc:creator>
  <cp:lastModifiedBy>Admin</cp:lastModifiedBy>
  <cp:revision>2</cp:revision>
  <dcterms:created xsi:type="dcterms:W3CDTF">2025-12-09T13:47:00Z</dcterms:created>
  <dcterms:modified xsi:type="dcterms:W3CDTF">2025-12-09T13:47:00Z</dcterms:modified>
</cp:coreProperties>
</file>