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266" w:rsidRPr="00421D76" w:rsidRDefault="00D05266" w:rsidP="00D05266">
      <w:pPr>
        <w:jc w:val="center"/>
        <w:rPr>
          <w:color w:val="FF0000"/>
          <w:lang w:val="uk-UA"/>
        </w:rPr>
      </w:pPr>
      <w:r w:rsidRPr="00421D76">
        <w:rPr>
          <w:noProof/>
          <w:color w:val="FF0000"/>
          <w:lang w:val="uk-UA" w:eastAsia="uk-UA"/>
        </w:rPr>
        <w:drawing>
          <wp:inline distT="0" distB="0" distL="0" distR="0">
            <wp:extent cx="540385" cy="628015"/>
            <wp:effectExtent l="19050" t="0" r="0" b="0"/>
            <wp:docPr id="16" name="Рисунок 15" descr="clip_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clip_image001"/>
                    <pic:cNvPicPr>
                      <a:picLocks noChangeAspect="1" noChangeArrowheads="1"/>
                    </pic:cNvPicPr>
                  </pic:nvPicPr>
                  <pic:blipFill>
                    <a:blip r:embed="rId5" cstate="print"/>
                    <a:srcRect/>
                    <a:stretch>
                      <a:fillRect/>
                    </a:stretch>
                  </pic:blipFill>
                  <pic:spPr bwMode="auto">
                    <a:xfrm>
                      <a:off x="0" y="0"/>
                      <a:ext cx="540385" cy="628015"/>
                    </a:xfrm>
                    <a:prstGeom prst="rect">
                      <a:avLst/>
                    </a:prstGeom>
                    <a:noFill/>
                    <a:ln w="9525">
                      <a:noFill/>
                      <a:miter lim="800000"/>
                      <a:headEnd/>
                      <a:tailEnd/>
                    </a:ln>
                  </pic:spPr>
                </pic:pic>
              </a:graphicData>
            </a:graphic>
          </wp:inline>
        </w:drawing>
      </w:r>
    </w:p>
    <w:p w:rsidR="00D05266" w:rsidRPr="00FC2000" w:rsidRDefault="00D05266" w:rsidP="00D05266">
      <w:pPr>
        <w:jc w:val="center"/>
        <w:rPr>
          <w:lang w:val="uk-UA"/>
        </w:rPr>
      </w:pPr>
      <w:r w:rsidRPr="00FC2000">
        <w:rPr>
          <w:lang w:val="uk-UA"/>
        </w:rPr>
        <w:t>Україна</w:t>
      </w:r>
    </w:p>
    <w:p w:rsidR="00D05266" w:rsidRPr="00FC2000" w:rsidRDefault="00D05266" w:rsidP="00D05266">
      <w:pPr>
        <w:jc w:val="center"/>
        <w:rPr>
          <w:lang w:val="uk-UA"/>
        </w:rPr>
      </w:pPr>
      <w:r w:rsidRPr="00FC2000">
        <w:rPr>
          <w:lang w:val="uk-UA"/>
        </w:rPr>
        <w:t xml:space="preserve">Верховинська селищна рада </w:t>
      </w:r>
    </w:p>
    <w:p w:rsidR="00D05266" w:rsidRPr="00FC2000" w:rsidRDefault="00D05266" w:rsidP="00D05266">
      <w:pPr>
        <w:jc w:val="center"/>
        <w:rPr>
          <w:lang w:val="uk-UA"/>
        </w:rPr>
      </w:pPr>
      <w:r w:rsidRPr="00FC2000">
        <w:rPr>
          <w:lang w:val="uk-UA"/>
        </w:rPr>
        <w:t>Верховинського району Івано-Франківської області</w:t>
      </w:r>
    </w:p>
    <w:p w:rsidR="00D05266" w:rsidRPr="00FC2000" w:rsidRDefault="00D05266" w:rsidP="00D05266">
      <w:pPr>
        <w:jc w:val="center"/>
      </w:pPr>
      <w:r w:rsidRPr="00FC2000">
        <w:rPr>
          <w:lang w:val="uk-UA"/>
        </w:rPr>
        <w:t>восьмого</w:t>
      </w:r>
      <w:r w:rsidRPr="00FC2000">
        <w:t xml:space="preserve"> </w:t>
      </w:r>
      <w:proofErr w:type="spellStart"/>
      <w:r w:rsidRPr="00FC2000">
        <w:t>скликання</w:t>
      </w:r>
      <w:proofErr w:type="spellEnd"/>
    </w:p>
    <w:p w:rsidR="00D05266" w:rsidRPr="00FC2000" w:rsidRDefault="00D05266" w:rsidP="00D05266">
      <w:pPr>
        <w:jc w:val="center"/>
        <w:rPr>
          <w:lang w:val="uk-UA"/>
        </w:rPr>
      </w:pPr>
      <w:r w:rsidRPr="00FC2000">
        <w:rPr>
          <w:lang w:val="uk-UA"/>
        </w:rPr>
        <w:t xml:space="preserve">   </w:t>
      </w:r>
      <w:r>
        <w:rPr>
          <w:lang w:val="uk-UA"/>
        </w:rPr>
        <w:t xml:space="preserve"> п’ятдесят шоста</w:t>
      </w:r>
      <w:r w:rsidRPr="00FC2000">
        <w:rPr>
          <w:lang w:val="uk-UA"/>
        </w:rPr>
        <w:t xml:space="preserve">  сесія</w:t>
      </w:r>
    </w:p>
    <w:p w:rsidR="00D05266" w:rsidRPr="00FC2000" w:rsidRDefault="00D05266" w:rsidP="00D05266">
      <w:pPr>
        <w:jc w:val="center"/>
        <w:rPr>
          <w:lang w:val="uk-UA"/>
        </w:rPr>
      </w:pPr>
      <w:r w:rsidRPr="00FC2000">
        <w:rPr>
          <w:lang w:val="uk-UA"/>
        </w:rPr>
        <w:t xml:space="preserve"> РІШЕННЯ</w:t>
      </w:r>
    </w:p>
    <w:p w:rsidR="00D05266" w:rsidRPr="00FC2000" w:rsidRDefault="00D05266" w:rsidP="00D05266">
      <w:pPr>
        <w:jc w:val="both"/>
        <w:rPr>
          <w:lang w:val="uk-UA"/>
        </w:rPr>
      </w:pPr>
      <w:r>
        <w:rPr>
          <w:lang w:val="uk-UA"/>
        </w:rPr>
        <w:t xml:space="preserve">       від 19.12</w:t>
      </w:r>
      <w:r w:rsidRPr="00FC2000">
        <w:rPr>
          <w:lang w:val="uk-UA"/>
        </w:rPr>
        <w:t xml:space="preserve">.2025 року          </w:t>
      </w:r>
      <w:r w:rsidRPr="00FC2000">
        <w:rPr>
          <w:lang w:val="uk-UA"/>
        </w:rPr>
        <w:tab/>
      </w:r>
      <w:r w:rsidRPr="00FC2000">
        <w:rPr>
          <w:lang w:val="uk-UA"/>
        </w:rPr>
        <w:tab/>
      </w:r>
      <w:r w:rsidRPr="00FC2000">
        <w:rPr>
          <w:lang w:val="uk-UA"/>
        </w:rPr>
        <w:tab/>
        <w:t xml:space="preserve">                                                  с-ще Верховина</w:t>
      </w:r>
    </w:p>
    <w:p w:rsidR="00D05266" w:rsidRDefault="00D05266" w:rsidP="00D05266">
      <w:pPr>
        <w:jc w:val="both"/>
        <w:rPr>
          <w:lang w:val="uk-UA"/>
        </w:rPr>
      </w:pPr>
      <w:r>
        <w:rPr>
          <w:lang w:val="uk-UA"/>
        </w:rPr>
        <w:t xml:space="preserve">       №659-56</w:t>
      </w:r>
      <w:r w:rsidRPr="00FC2000">
        <w:rPr>
          <w:lang w:val="uk-UA"/>
        </w:rPr>
        <w:t>/2025</w:t>
      </w:r>
    </w:p>
    <w:p w:rsidR="00D05266" w:rsidRDefault="00D05266" w:rsidP="00D05266">
      <w:pPr>
        <w:jc w:val="both"/>
        <w:rPr>
          <w:lang w:val="uk-UA"/>
        </w:rPr>
      </w:pPr>
    </w:p>
    <w:p w:rsidR="00D05266" w:rsidRPr="00791CD2" w:rsidRDefault="00D05266" w:rsidP="00D05266">
      <w:pPr>
        <w:shd w:val="clear" w:color="auto" w:fill="FFFFFF"/>
        <w:textAlignment w:val="baseline"/>
        <w:rPr>
          <w:b/>
          <w:bCs/>
          <w:color w:val="000000"/>
          <w:lang w:val="uk-UA"/>
        </w:rPr>
      </w:pPr>
      <w:r w:rsidRPr="00791CD2">
        <w:rPr>
          <w:b/>
          <w:bCs/>
          <w:color w:val="000000"/>
          <w:lang w:val="uk-UA"/>
        </w:rPr>
        <w:t xml:space="preserve">Про затвердження Програми підтримки </w:t>
      </w:r>
    </w:p>
    <w:p w:rsidR="00D05266" w:rsidRPr="00791CD2" w:rsidRDefault="00D05266" w:rsidP="00D05266">
      <w:pPr>
        <w:shd w:val="clear" w:color="auto" w:fill="FFFFFF"/>
        <w:textAlignment w:val="baseline"/>
        <w:rPr>
          <w:b/>
          <w:bCs/>
          <w:color w:val="000000"/>
          <w:lang w:val="uk-UA"/>
        </w:rPr>
      </w:pPr>
      <w:r w:rsidRPr="00791CD2">
        <w:rPr>
          <w:b/>
          <w:bCs/>
          <w:color w:val="000000"/>
          <w:lang w:val="uk-UA"/>
        </w:rPr>
        <w:t xml:space="preserve">засобів масової інформації – редакції </w:t>
      </w:r>
    </w:p>
    <w:p w:rsidR="00D05266" w:rsidRPr="00791CD2" w:rsidRDefault="00D05266" w:rsidP="00D05266">
      <w:pPr>
        <w:shd w:val="clear" w:color="auto" w:fill="FFFFFF"/>
        <w:textAlignment w:val="baseline"/>
        <w:rPr>
          <w:b/>
          <w:bCs/>
          <w:color w:val="000000"/>
          <w:lang w:val="uk-UA"/>
        </w:rPr>
      </w:pPr>
      <w:r w:rsidRPr="00791CD2">
        <w:rPr>
          <w:b/>
          <w:bCs/>
          <w:color w:val="000000"/>
          <w:lang w:val="uk-UA"/>
        </w:rPr>
        <w:t xml:space="preserve">літературно-мистецького альманаху </w:t>
      </w:r>
    </w:p>
    <w:p w:rsidR="00D05266" w:rsidRPr="00791CD2" w:rsidRDefault="00D05266" w:rsidP="00D05266">
      <w:pPr>
        <w:shd w:val="clear" w:color="auto" w:fill="FFFFFF"/>
        <w:textAlignment w:val="baseline"/>
        <w:rPr>
          <w:b/>
          <w:lang w:val="uk-UA"/>
        </w:rPr>
      </w:pPr>
      <w:r>
        <w:rPr>
          <w:b/>
          <w:bCs/>
          <w:color w:val="000000"/>
          <w:lang w:val="uk-UA"/>
        </w:rPr>
        <w:t>«Писанка» на 2026 – 2028</w:t>
      </w:r>
      <w:r w:rsidRPr="00791CD2">
        <w:rPr>
          <w:b/>
          <w:bCs/>
          <w:color w:val="000000"/>
          <w:lang w:val="uk-UA"/>
        </w:rPr>
        <w:t xml:space="preserve"> роки</w:t>
      </w:r>
    </w:p>
    <w:p w:rsidR="00D05266" w:rsidRPr="00DB3EDA" w:rsidRDefault="00D05266" w:rsidP="00D05266">
      <w:pPr>
        <w:jc w:val="both"/>
        <w:outlineLvl w:val="0"/>
        <w:rPr>
          <w:b/>
          <w:lang w:val="uk-UA"/>
        </w:rPr>
      </w:pPr>
      <w:r w:rsidRPr="00DB3EDA">
        <w:rPr>
          <w:b/>
          <w:lang w:val="uk-UA"/>
        </w:rPr>
        <w:t xml:space="preserve">                                                    </w:t>
      </w:r>
    </w:p>
    <w:p w:rsidR="00D05266" w:rsidRPr="00966BB6" w:rsidRDefault="00D05266" w:rsidP="00D05266">
      <w:pPr>
        <w:tabs>
          <w:tab w:val="center" w:pos="7617"/>
          <w:tab w:val="right" w:pos="9214"/>
        </w:tabs>
        <w:ind w:left="34"/>
        <w:jc w:val="both"/>
        <w:rPr>
          <w:lang w:val="uk-UA"/>
        </w:rPr>
      </w:pPr>
      <w:r w:rsidRPr="00966BB6">
        <w:rPr>
          <w:bCs/>
          <w:color w:val="000000"/>
          <w:lang w:val="uk-UA"/>
        </w:rPr>
        <w:t>       </w:t>
      </w:r>
      <w:r w:rsidRPr="00966BB6">
        <w:rPr>
          <w:bCs/>
          <w:color w:val="000000"/>
          <w:shd w:val="clear" w:color="auto" w:fill="FFFFFF"/>
          <w:lang w:val="uk-UA"/>
        </w:rPr>
        <w:t>Відповідно до  п. 22 ст.26</w:t>
      </w:r>
      <w:r w:rsidRPr="00966BB6">
        <w:rPr>
          <w:bCs/>
          <w:color w:val="333333"/>
          <w:shd w:val="clear" w:color="auto" w:fill="FFFFFF"/>
          <w:lang w:val="uk-UA"/>
        </w:rPr>
        <w:t xml:space="preserve">, </w:t>
      </w:r>
      <w:r w:rsidRPr="00966BB6">
        <w:rPr>
          <w:bCs/>
          <w:color w:val="000000"/>
          <w:shd w:val="clear" w:color="auto" w:fill="FFFFFF"/>
          <w:lang w:val="uk-UA"/>
        </w:rPr>
        <w:t xml:space="preserve">61, 64 Закону України   «Про місцеве самоврядування в Україні», </w:t>
      </w:r>
      <w:r w:rsidRPr="00966BB6">
        <w:rPr>
          <w:lang w:val="uk-UA"/>
        </w:rPr>
        <w:t>Законів України «Про інформацію» «Про друковані  засоби  масової  інформації (пресу) в  Україні», « Про державну  підтримку  засобів масової інформації та  соціальний  захист  журналістів»,</w:t>
      </w:r>
      <w:r w:rsidRPr="00966BB6">
        <w:rPr>
          <w:bCs/>
          <w:color w:val="333333"/>
          <w:shd w:val="clear" w:color="auto" w:fill="FFFFFF"/>
          <w:lang w:val="uk-UA"/>
        </w:rPr>
        <w:t xml:space="preserve"> </w:t>
      </w:r>
      <w:r w:rsidRPr="00966BB6">
        <w:rPr>
          <w:rStyle w:val="a7"/>
          <w:bCs/>
          <w:i w:val="0"/>
          <w:color w:val="000000"/>
          <w:shd w:val="clear" w:color="auto" w:fill="FFFFFF"/>
          <w:lang w:val="uk-UA"/>
        </w:rPr>
        <w:t>Стратегії розвитку Верховинської селищної</w:t>
      </w:r>
      <w:r w:rsidRPr="00966BB6">
        <w:rPr>
          <w:i/>
          <w:color w:val="000000"/>
          <w:shd w:val="clear" w:color="auto" w:fill="FFFFFF"/>
          <w:lang w:val="uk-UA"/>
        </w:rPr>
        <w:t> </w:t>
      </w:r>
      <w:r w:rsidRPr="00966BB6">
        <w:rPr>
          <w:color w:val="000000"/>
          <w:shd w:val="clear" w:color="auto" w:fill="FFFFFF"/>
          <w:lang w:val="uk-UA"/>
        </w:rPr>
        <w:t xml:space="preserve">територіальної громади на 2024 -2028 роки, </w:t>
      </w:r>
      <w:r w:rsidRPr="00966BB6">
        <w:rPr>
          <w:bCs/>
          <w:color w:val="000000"/>
          <w:shd w:val="clear" w:color="auto" w:fill="FFFFFF"/>
          <w:lang w:val="uk-UA"/>
        </w:rPr>
        <w:t xml:space="preserve"> </w:t>
      </w:r>
      <w:r w:rsidRPr="00966BB6">
        <w:rPr>
          <w:lang w:val="uk-UA"/>
        </w:rPr>
        <w:t xml:space="preserve">заслухавши та обговоривши проект програми підтримки засобів масової інформації – редакції літературно-мистецького альманаху «Писанка» на 2026-2028 роки, враховуючи рекомендації постійних комісій </w:t>
      </w:r>
      <w:r w:rsidRPr="00966BB6">
        <w:rPr>
          <w:bCs/>
          <w:color w:val="333333"/>
          <w:lang w:val="uk-UA" w:eastAsia="uk-UA"/>
        </w:rPr>
        <w:t>з питань освіти, культури,  туризму, засобів масової інформації, охорони здоров'я   та у справах сім’ї, молоді та спорту</w:t>
      </w:r>
      <w:r w:rsidRPr="00966BB6">
        <w:rPr>
          <w:lang w:val="uk-UA"/>
        </w:rPr>
        <w:t xml:space="preserve">, </w:t>
      </w:r>
      <w:r w:rsidRPr="00966BB6">
        <w:rPr>
          <w:bCs/>
          <w:lang w:val="uk-UA"/>
        </w:rPr>
        <w:t xml:space="preserve">з питань </w:t>
      </w:r>
      <w:r w:rsidRPr="00966BB6">
        <w:rPr>
          <w:bCs/>
          <w:lang w:val="uk-UA" w:eastAsia="uk-UA"/>
        </w:rPr>
        <w:t>соціального захисту, фінансів, бюджету, планування соціально-економічного розвитку,</w:t>
      </w:r>
      <w:r w:rsidRPr="00966BB6">
        <w:rPr>
          <w:lang w:val="uk-UA" w:eastAsia="uk-UA"/>
        </w:rPr>
        <w:t xml:space="preserve"> </w:t>
      </w:r>
      <w:r w:rsidRPr="00966BB6">
        <w:rPr>
          <w:bCs/>
          <w:lang w:val="uk-UA" w:eastAsia="uk-UA"/>
        </w:rPr>
        <w:t xml:space="preserve">інвестицій, міжнародного співробітництва та у справах учасників АТО </w:t>
      </w:r>
      <w:r w:rsidRPr="00966BB6">
        <w:rPr>
          <w:bCs/>
          <w:color w:val="000000"/>
          <w:shd w:val="clear" w:color="auto" w:fill="FFFFFF"/>
          <w:lang w:val="uk-UA"/>
        </w:rPr>
        <w:t>та з метою створення належних умов для підвищення ефективності діяльності місцевого самоврядування, підтримки випуску місцевого видання – літературно-мистецького альманаху «Писанка», сесія селищної ради</w:t>
      </w:r>
    </w:p>
    <w:p w:rsidR="00D05266" w:rsidRPr="00DB3EDA" w:rsidRDefault="00D05266" w:rsidP="00D05266">
      <w:pPr>
        <w:shd w:val="clear" w:color="auto" w:fill="FFFFFF"/>
        <w:jc w:val="both"/>
        <w:textAlignment w:val="baseline"/>
        <w:outlineLvl w:val="3"/>
        <w:rPr>
          <w:bCs/>
          <w:color w:val="000000"/>
          <w:shd w:val="clear" w:color="auto" w:fill="FFFFFF"/>
          <w:lang w:val="uk-UA"/>
        </w:rPr>
      </w:pPr>
    </w:p>
    <w:p w:rsidR="00D05266" w:rsidRPr="00791CD2" w:rsidRDefault="00D05266" w:rsidP="00D05266">
      <w:pPr>
        <w:shd w:val="clear" w:color="auto" w:fill="FFFFFF"/>
        <w:jc w:val="center"/>
        <w:textAlignment w:val="baseline"/>
        <w:outlineLvl w:val="3"/>
        <w:rPr>
          <w:bCs/>
          <w:color w:val="000000"/>
          <w:lang w:val="uk-UA"/>
        </w:rPr>
      </w:pPr>
      <w:r w:rsidRPr="00791CD2">
        <w:rPr>
          <w:bCs/>
          <w:color w:val="000000"/>
          <w:shd w:val="clear" w:color="auto" w:fill="FFFFFF"/>
          <w:lang w:val="uk-UA"/>
        </w:rPr>
        <w:t>ВИРІШИЛА:</w:t>
      </w:r>
    </w:p>
    <w:p w:rsidR="00D05266" w:rsidRPr="00791CD2" w:rsidRDefault="00D05266" w:rsidP="00D05266">
      <w:pPr>
        <w:shd w:val="clear" w:color="auto" w:fill="FFFFFF"/>
        <w:jc w:val="both"/>
        <w:textAlignment w:val="baseline"/>
        <w:outlineLvl w:val="3"/>
        <w:rPr>
          <w:bCs/>
          <w:color w:val="000000"/>
          <w:lang w:val="uk-UA"/>
        </w:rPr>
      </w:pPr>
      <w:r w:rsidRPr="00791CD2">
        <w:rPr>
          <w:bCs/>
          <w:color w:val="000000"/>
          <w:lang w:val="uk-UA"/>
        </w:rPr>
        <w:t>   </w:t>
      </w:r>
    </w:p>
    <w:p w:rsidR="00D05266" w:rsidRPr="00791CD2" w:rsidRDefault="00D05266" w:rsidP="00D05266">
      <w:pPr>
        <w:pStyle w:val="a3"/>
        <w:numPr>
          <w:ilvl w:val="0"/>
          <w:numId w:val="2"/>
        </w:numPr>
        <w:shd w:val="clear" w:color="auto" w:fill="FFFFFF"/>
        <w:jc w:val="both"/>
        <w:textAlignment w:val="baseline"/>
        <w:outlineLvl w:val="3"/>
        <w:rPr>
          <w:bCs/>
          <w:color w:val="000000"/>
          <w:lang w:val="uk-UA"/>
        </w:rPr>
      </w:pPr>
      <w:r w:rsidRPr="00791CD2">
        <w:rPr>
          <w:bCs/>
          <w:color w:val="000000"/>
          <w:lang w:val="uk-UA"/>
        </w:rPr>
        <w:t xml:space="preserve">Затвердити Програму підтримки засобів масової інформації – редакції  </w:t>
      </w:r>
      <w:proofErr w:type="spellStart"/>
      <w:r w:rsidRPr="00791CD2">
        <w:rPr>
          <w:bCs/>
          <w:color w:val="000000"/>
          <w:lang w:val="uk-UA"/>
        </w:rPr>
        <w:t>літературно-</w:t>
      </w:r>
      <w:proofErr w:type="spellEnd"/>
    </w:p>
    <w:p w:rsidR="00D05266" w:rsidRPr="00791CD2" w:rsidRDefault="00D05266" w:rsidP="00D05266">
      <w:pPr>
        <w:shd w:val="clear" w:color="auto" w:fill="FFFFFF"/>
        <w:jc w:val="both"/>
        <w:textAlignment w:val="baseline"/>
        <w:outlineLvl w:val="3"/>
        <w:rPr>
          <w:bCs/>
          <w:color w:val="000000"/>
          <w:lang w:val="uk-UA"/>
        </w:rPr>
      </w:pPr>
      <w:r w:rsidRPr="00791CD2">
        <w:rPr>
          <w:bCs/>
          <w:color w:val="000000"/>
          <w:lang w:val="uk-UA"/>
        </w:rPr>
        <w:t xml:space="preserve">мистецького альманаху </w:t>
      </w:r>
      <w:r>
        <w:rPr>
          <w:bCs/>
          <w:color w:val="000000"/>
          <w:lang w:val="uk-UA"/>
        </w:rPr>
        <w:t xml:space="preserve"> «Писанка» на 2026 – 2028 роки, що додається.</w:t>
      </w:r>
    </w:p>
    <w:p w:rsidR="00D05266" w:rsidRPr="005D612C" w:rsidRDefault="00D05266" w:rsidP="00D05266">
      <w:pPr>
        <w:ind w:right="-23"/>
        <w:contextualSpacing/>
        <w:jc w:val="both"/>
        <w:rPr>
          <w:noProof/>
          <w:lang w:val="uk-UA"/>
        </w:rPr>
      </w:pPr>
      <w:r>
        <w:rPr>
          <w:noProof/>
          <w:lang w:val="uk-UA"/>
        </w:rPr>
        <w:t xml:space="preserve">          2.</w:t>
      </w:r>
      <w:r w:rsidRPr="005D612C">
        <w:rPr>
          <w:noProof/>
          <w:lang w:val="uk-UA"/>
        </w:rPr>
        <w:t xml:space="preserve"> Фінансування Програми здійснювати за рахунок коштів селищного бюджету, при необхідності вносити зміни, залучати позабюджетні кошти, спонсорські кошти, кошти громадян та інших джерел, незаборонених чинним законодавством.</w:t>
      </w:r>
    </w:p>
    <w:p w:rsidR="00D05266" w:rsidRPr="00171A73" w:rsidRDefault="00D05266" w:rsidP="00D05266">
      <w:pPr>
        <w:shd w:val="clear" w:color="auto" w:fill="FFFFFF"/>
        <w:ind w:firstLine="540"/>
        <w:jc w:val="both"/>
        <w:rPr>
          <w:bCs/>
          <w:lang w:val="uk-UA"/>
        </w:rPr>
      </w:pPr>
      <w:r w:rsidRPr="00171A73">
        <w:rPr>
          <w:lang w:val="uk-UA"/>
        </w:rPr>
        <w:t>3.</w:t>
      </w:r>
      <w:r>
        <w:rPr>
          <w:lang w:val="uk-UA"/>
        </w:rPr>
        <w:t xml:space="preserve"> </w:t>
      </w:r>
      <w:r w:rsidRPr="00171A73">
        <w:rPr>
          <w:lang w:val="uk-UA"/>
        </w:rPr>
        <w:t xml:space="preserve">Контроль за виконанням цього рішення покласти на постійну комісію </w:t>
      </w:r>
      <w:r w:rsidRPr="00171A73">
        <w:rPr>
          <w:bCs/>
          <w:lang w:val="uk-UA"/>
        </w:rPr>
        <w:t xml:space="preserve">з питань </w:t>
      </w:r>
      <w:r w:rsidRPr="00171A73">
        <w:rPr>
          <w:bCs/>
          <w:lang w:val="uk-UA" w:eastAsia="uk-UA"/>
        </w:rPr>
        <w:t>соціального захисту, фінансів, бюджету, планування соціально-економічного розвитку,</w:t>
      </w:r>
      <w:r w:rsidRPr="00171A73">
        <w:rPr>
          <w:lang w:val="uk-UA" w:eastAsia="uk-UA"/>
        </w:rPr>
        <w:t xml:space="preserve"> </w:t>
      </w:r>
      <w:r w:rsidRPr="00171A73">
        <w:rPr>
          <w:bCs/>
          <w:lang w:val="uk-UA" w:eastAsia="uk-UA"/>
        </w:rPr>
        <w:t>інвестицій, міжнародного співробітництва та у спра</w:t>
      </w:r>
      <w:r>
        <w:rPr>
          <w:bCs/>
          <w:lang w:val="uk-UA" w:eastAsia="uk-UA"/>
        </w:rPr>
        <w:t>вах учасників.</w:t>
      </w:r>
    </w:p>
    <w:p w:rsidR="00D05266" w:rsidRPr="000F053E" w:rsidRDefault="00D05266" w:rsidP="00D05266">
      <w:pPr>
        <w:jc w:val="both"/>
        <w:rPr>
          <w:lang w:val="uk-UA"/>
        </w:rPr>
      </w:pPr>
      <w:r w:rsidRPr="00003263">
        <w:rPr>
          <w:b/>
          <w:lang w:val="uk-UA"/>
        </w:rPr>
        <w:t xml:space="preserve">               </w:t>
      </w:r>
    </w:p>
    <w:p w:rsidR="00D05266" w:rsidRDefault="00D05266" w:rsidP="00D05266">
      <w:pPr>
        <w:rPr>
          <w:b/>
          <w:lang w:val="uk-UA"/>
        </w:rPr>
      </w:pPr>
    </w:p>
    <w:p w:rsidR="00D05266" w:rsidRPr="00FC2000" w:rsidRDefault="00D05266" w:rsidP="00D05266">
      <w:pPr>
        <w:rPr>
          <w:b/>
          <w:lang w:val="uk-UA"/>
        </w:rPr>
      </w:pPr>
    </w:p>
    <w:p w:rsidR="00D05266" w:rsidRDefault="00D05266" w:rsidP="00D05266">
      <w:pPr>
        <w:ind w:left="708" w:firstLine="708"/>
        <w:rPr>
          <w:b/>
          <w:lang w:val="uk-UA"/>
        </w:rPr>
      </w:pPr>
    </w:p>
    <w:p w:rsidR="00D05266" w:rsidRPr="00DF009A" w:rsidRDefault="00D05266" w:rsidP="00D05266">
      <w:pPr>
        <w:ind w:left="708" w:firstLine="708"/>
        <w:rPr>
          <w:b/>
          <w:lang w:val="uk-UA"/>
        </w:rPr>
      </w:pPr>
    </w:p>
    <w:p w:rsidR="00D05266" w:rsidRDefault="00D05266" w:rsidP="00D05266">
      <w:pPr>
        <w:ind w:left="708" w:firstLine="708"/>
        <w:rPr>
          <w:lang w:val="uk-UA"/>
        </w:rPr>
      </w:pPr>
      <w:r>
        <w:rPr>
          <w:b/>
          <w:lang w:val="uk-UA"/>
        </w:rPr>
        <w:t>Секретар ради                                                              Петро АНТІПОВ</w:t>
      </w:r>
    </w:p>
    <w:p w:rsidR="00D05266" w:rsidRPr="00B049FE" w:rsidRDefault="00D05266" w:rsidP="00D05266">
      <w:pPr>
        <w:rPr>
          <w:lang w:val="uk-UA"/>
        </w:rPr>
      </w:pPr>
    </w:p>
    <w:p w:rsidR="00D05266" w:rsidRDefault="00D05266" w:rsidP="00D05266">
      <w:pPr>
        <w:jc w:val="both"/>
        <w:rPr>
          <w:lang w:val="uk-UA"/>
        </w:rPr>
      </w:pPr>
    </w:p>
    <w:p w:rsidR="00D05266" w:rsidRDefault="00D05266" w:rsidP="00D05266">
      <w:pPr>
        <w:jc w:val="both"/>
        <w:rPr>
          <w:lang w:val="uk-UA"/>
        </w:rPr>
      </w:pPr>
    </w:p>
    <w:p w:rsidR="00D05266" w:rsidRDefault="00D05266" w:rsidP="00D05266">
      <w:pPr>
        <w:jc w:val="both"/>
        <w:rPr>
          <w:lang w:val="uk-UA"/>
        </w:rPr>
      </w:pPr>
    </w:p>
    <w:p w:rsidR="00D05266" w:rsidRDefault="00D05266" w:rsidP="00D05266">
      <w:pPr>
        <w:jc w:val="both"/>
        <w:rPr>
          <w:lang w:val="uk-UA"/>
        </w:rPr>
      </w:pPr>
    </w:p>
    <w:p w:rsidR="00D05266" w:rsidRDefault="00D05266" w:rsidP="00D05266">
      <w:pPr>
        <w:jc w:val="both"/>
        <w:rPr>
          <w:lang w:val="uk-UA"/>
        </w:rPr>
      </w:pPr>
    </w:p>
    <w:p w:rsidR="00D05266" w:rsidRDefault="00D05266" w:rsidP="00D05266">
      <w:pPr>
        <w:jc w:val="both"/>
        <w:rPr>
          <w:lang w:val="uk-UA"/>
        </w:rPr>
      </w:pPr>
    </w:p>
    <w:p w:rsidR="00D05266" w:rsidRPr="00BF2B59" w:rsidRDefault="00D05266" w:rsidP="00D05266">
      <w:pPr>
        <w:shd w:val="clear" w:color="auto" w:fill="FFFFFF"/>
        <w:spacing w:before="226" w:line="312" w:lineRule="exact"/>
        <w:rPr>
          <w:b/>
          <w:lang w:val="uk-UA"/>
        </w:rPr>
      </w:pPr>
      <w:r w:rsidRPr="00BF2B59">
        <w:rPr>
          <w:b/>
          <w:lang w:val="uk-UA"/>
        </w:rPr>
        <w:lastRenderedPageBreak/>
        <w:t xml:space="preserve">ПОГОДЖЕНО                              </w:t>
      </w:r>
      <w:r>
        <w:rPr>
          <w:b/>
          <w:lang w:val="uk-UA"/>
        </w:rPr>
        <w:t xml:space="preserve">   </w:t>
      </w:r>
      <w:r w:rsidRPr="00BF2B59">
        <w:rPr>
          <w:b/>
          <w:lang w:val="uk-UA"/>
        </w:rPr>
        <w:t xml:space="preserve">                                              </w:t>
      </w:r>
      <w:r>
        <w:rPr>
          <w:b/>
          <w:lang w:val="uk-UA"/>
        </w:rPr>
        <w:t xml:space="preserve">  </w:t>
      </w:r>
      <w:r w:rsidRPr="00BF2B59">
        <w:rPr>
          <w:b/>
          <w:spacing w:val="1"/>
          <w:lang w:val="uk-UA"/>
        </w:rPr>
        <w:t>ЗАТВЕРДЖЕНО</w:t>
      </w:r>
    </w:p>
    <w:p w:rsidR="00D05266" w:rsidRPr="00BF2B59" w:rsidRDefault="00D05266" w:rsidP="00D05266">
      <w:pPr>
        <w:shd w:val="clear" w:color="auto" w:fill="FFFFFF"/>
        <w:spacing w:line="312" w:lineRule="exact"/>
        <w:ind w:left="14"/>
        <w:rPr>
          <w:b/>
          <w:lang w:val="uk-UA"/>
        </w:rPr>
      </w:pPr>
      <w:r>
        <w:rPr>
          <w:b/>
          <w:spacing w:val="-5"/>
          <w:lang w:val="uk-UA"/>
        </w:rPr>
        <w:t>Секретар селищної ради</w:t>
      </w:r>
      <w:r w:rsidRPr="00BF2B59">
        <w:rPr>
          <w:b/>
          <w:spacing w:val="-5"/>
          <w:lang w:val="uk-UA"/>
        </w:rPr>
        <w:t xml:space="preserve">                                                                       рішенням с</w:t>
      </w:r>
      <w:proofErr w:type="spellStart"/>
      <w:r w:rsidRPr="00BF2B59">
        <w:rPr>
          <w:b/>
          <w:spacing w:val="-5"/>
          <w:lang w:val="en-US"/>
        </w:rPr>
        <w:t>eci</w:t>
      </w:r>
      <w:proofErr w:type="spellEnd"/>
      <w:r w:rsidRPr="00BF2B59">
        <w:rPr>
          <w:b/>
          <w:spacing w:val="-5"/>
          <w:lang w:val="uk-UA"/>
        </w:rPr>
        <w:t>ї селищної ради</w:t>
      </w:r>
      <w:r w:rsidRPr="00BF2B59">
        <w:rPr>
          <w:b/>
          <w:lang w:val="uk-UA"/>
        </w:rPr>
        <w:t xml:space="preserve"> </w:t>
      </w:r>
    </w:p>
    <w:p w:rsidR="00D05266" w:rsidRPr="00BF2B59" w:rsidRDefault="00D05266" w:rsidP="00D05266">
      <w:pPr>
        <w:shd w:val="clear" w:color="auto" w:fill="FFFFFF"/>
        <w:spacing w:line="312" w:lineRule="exact"/>
        <w:ind w:left="14"/>
        <w:rPr>
          <w:b/>
          <w:lang w:val="uk-UA"/>
        </w:rPr>
      </w:pPr>
      <w:r>
        <w:rPr>
          <w:b/>
          <w:lang w:val="uk-UA"/>
        </w:rPr>
        <w:t>Петро АНТІПОВ</w:t>
      </w:r>
    </w:p>
    <w:p w:rsidR="00D05266" w:rsidRPr="00BF2B59" w:rsidRDefault="00D05266" w:rsidP="00D05266">
      <w:pPr>
        <w:shd w:val="clear" w:color="auto" w:fill="FFFFFF"/>
        <w:spacing w:line="312" w:lineRule="exact"/>
        <w:ind w:left="14"/>
        <w:rPr>
          <w:b/>
          <w:spacing w:val="-5"/>
          <w:lang w:val="uk-UA"/>
        </w:rPr>
      </w:pPr>
      <w:r>
        <w:rPr>
          <w:b/>
          <w:spacing w:val="-5"/>
          <w:lang w:val="uk-UA"/>
        </w:rPr>
        <w:t>______________________</w:t>
      </w:r>
      <w:r w:rsidRPr="00BF2B59">
        <w:rPr>
          <w:b/>
          <w:spacing w:val="-5"/>
          <w:lang w:val="uk-UA"/>
        </w:rPr>
        <w:t xml:space="preserve">                                                                 </w:t>
      </w:r>
      <w:r>
        <w:rPr>
          <w:b/>
          <w:spacing w:val="-5"/>
          <w:lang w:val="uk-UA"/>
        </w:rPr>
        <w:t xml:space="preserve">     </w:t>
      </w:r>
      <w:r w:rsidRPr="00BF2B59">
        <w:rPr>
          <w:b/>
          <w:spacing w:val="-5"/>
          <w:lang w:val="uk-UA"/>
        </w:rPr>
        <w:t xml:space="preserve">   </w:t>
      </w:r>
      <w:r>
        <w:rPr>
          <w:b/>
          <w:spacing w:val="1"/>
          <w:lang w:val="uk-UA"/>
        </w:rPr>
        <w:t xml:space="preserve">від 19 </w:t>
      </w:r>
      <w:r w:rsidRPr="00BF2B59">
        <w:rPr>
          <w:b/>
          <w:spacing w:val="1"/>
          <w:lang w:val="uk-UA"/>
        </w:rPr>
        <w:t xml:space="preserve"> грудня  2025 року</w:t>
      </w:r>
    </w:p>
    <w:p w:rsidR="00D05266" w:rsidRPr="00C842E8" w:rsidRDefault="00D05266" w:rsidP="00D05266">
      <w:pPr>
        <w:rPr>
          <w:b/>
          <w:u w:val="single"/>
          <w:lang w:val="uk-UA"/>
        </w:rPr>
      </w:pPr>
      <w:r w:rsidRPr="00BF2B59">
        <w:rPr>
          <w:b/>
          <w:lang w:val="uk-UA"/>
        </w:rPr>
        <w:t xml:space="preserve">_____ грудня 2025 року                                                                    </w:t>
      </w:r>
      <w:r w:rsidRPr="00C842E8">
        <w:rPr>
          <w:b/>
          <w:u w:val="single"/>
          <w:lang w:val="uk-UA"/>
        </w:rPr>
        <w:t>№65</w:t>
      </w:r>
      <w:r>
        <w:rPr>
          <w:b/>
          <w:u w:val="single"/>
          <w:lang w:val="uk-UA"/>
        </w:rPr>
        <w:t>9</w:t>
      </w:r>
      <w:r w:rsidRPr="00C842E8">
        <w:rPr>
          <w:b/>
          <w:u w:val="single"/>
          <w:lang w:val="uk-UA"/>
        </w:rPr>
        <w:t>-56/2025</w:t>
      </w:r>
    </w:p>
    <w:p w:rsidR="00D05266" w:rsidRPr="00BF2B59" w:rsidRDefault="00D05266" w:rsidP="00D05266">
      <w:pPr>
        <w:rPr>
          <w:b/>
          <w:lang w:val="uk-UA"/>
        </w:rPr>
      </w:pPr>
    </w:p>
    <w:p w:rsidR="00D05266" w:rsidRPr="00BF2B59" w:rsidRDefault="00D05266" w:rsidP="00D05266">
      <w:pPr>
        <w:rPr>
          <w:b/>
          <w:lang w:val="uk-UA"/>
        </w:rPr>
      </w:pPr>
    </w:p>
    <w:p w:rsidR="00D05266" w:rsidRPr="00BF2B59" w:rsidRDefault="00D05266" w:rsidP="00D05266">
      <w:pPr>
        <w:shd w:val="clear" w:color="auto" w:fill="FFFFFF"/>
        <w:jc w:val="center"/>
        <w:rPr>
          <w:b/>
          <w:bCs/>
          <w:color w:val="000000"/>
          <w:lang w:val="uk-UA"/>
        </w:rPr>
      </w:pPr>
      <w:r w:rsidRPr="00BF2B59">
        <w:rPr>
          <w:b/>
          <w:bCs/>
          <w:color w:val="000000"/>
          <w:lang w:val="uk-UA"/>
        </w:rPr>
        <w:t xml:space="preserve">                                                                                 </w:t>
      </w:r>
    </w:p>
    <w:p w:rsidR="00D05266" w:rsidRPr="00BF2B59" w:rsidRDefault="00D05266" w:rsidP="00D05266">
      <w:pPr>
        <w:shd w:val="clear" w:color="auto" w:fill="FFFFFF"/>
        <w:jc w:val="center"/>
        <w:rPr>
          <w:b/>
          <w:bCs/>
          <w:color w:val="000000"/>
          <w:lang w:val="uk-UA"/>
        </w:rPr>
      </w:pPr>
    </w:p>
    <w:p w:rsidR="00D05266" w:rsidRPr="00BF2B59" w:rsidRDefault="00D05266" w:rsidP="00D05266">
      <w:pPr>
        <w:shd w:val="clear" w:color="auto" w:fill="FFFFFF"/>
        <w:jc w:val="center"/>
        <w:rPr>
          <w:b/>
          <w:bCs/>
          <w:color w:val="000000"/>
          <w:lang w:val="uk-UA"/>
        </w:rPr>
      </w:pPr>
    </w:p>
    <w:p w:rsidR="00D05266" w:rsidRPr="00BF2B59" w:rsidRDefault="00D05266" w:rsidP="00D05266">
      <w:pPr>
        <w:shd w:val="clear" w:color="auto" w:fill="FFFFFF"/>
        <w:jc w:val="center"/>
        <w:rPr>
          <w:b/>
          <w:bCs/>
          <w:color w:val="000000"/>
          <w:lang w:val="uk-UA"/>
        </w:rPr>
      </w:pPr>
    </w:p>
    <w:p w:rsidR="00D05266" w:rsidRPr="00BF2B59" w:rsidRDefault="00D05266" w:rsidP="00D05266">
      <w:pPr>
        <w:shd w:val="clear" w:color="auto" w:fill="FFFFFF"/>
        <w:jc w:val="center"/>
        <w:rPr>
          <w:b/>
          <w:bCs/>
          <w:color w:val="000000"/>
          <w:lang w:val="uk-UA"/>
        </w:rPr>
      </w:pPr>
    </w:p>
    <w:p w:rsidR="00D05266" w:rsidRPr="00BF2B59" w:rsidRDefault="00D05266" w:rsidP="00D05266">
      <w:pPr>
        <w:shd w:val="clear" w:color="auto" w:fill="FFFFFF"/>
        <w:jc w:val="center"/>
        <w:rPr>
          <w:b/>
          <w:bCs/>
          <w:color w:val="000000"/>
          <w:lang w:val="uk-UA"/>
        </w:rPr>
      </w:pPr>
    </w:p>
    <w:p w:rsidR="00D05266" w:rsidRPr="00BF2B59" w:rsidRDefault="00D05266" w:rsidP="00D05266">
      <w:pPr>
        <w:shd w:val="clear" w:color="auto" w:fill="FFFFFF"/>
        <w:jc w:val="center"/>
        <w:rPr>
          <w:b/>
          <w:bCs/>
          <w:color w:val="000000"/>
          <w:lang w:val="uk-UA"/>
        </w:rPr>
      </w:pPr>
    </w:p>
    <w:p w:rsidR="00D05266" w:rsidRPr="008F075C" w:rsidRDefault="00D05266" w:rsidP="00D05266">
      <w:pPr>
        <w:pStyle w:val="Standard1"/>
        <w:shd w:val="clear" w:color="auto" w:fill="FFFFFF"/>
        <w:tabs>
          <w:tab w:val="left" w:pos="3000"/>
          <w:tab w:val="left" w:pos="3929"/>
          <w:tab w:val="left" w:pos="5333"/>
          <w:tab w:val="left" w:pos="6029"/>
        </w:tabs>
        <w:spacing w:line="240" w:lineRule="auto"/>
        <w:jc w:val="center"/>
        <w:rPr>
          <w:rFonts w:ascii="Times New Roman" w:hAnsi="Times New Roman" w:cs="Times New Roman"/>
          <w:b/>
          <w:sz w:val="28"/>
          <w:szCs w:val="28"/>
          <w:lang w:val="uk-UA"/>
        </w:rPr>
      </w:pPr>
    </w:p>
    <w:p w:rsidR="00D05266" w:rsidRPr="00186C55" w:rsidRDefault="00D05266" w:rsidP="00D05266">
      <w:pPr>
        <w:shd w:val="clear" w:color="auto" w:fill="FFFFFF"/>
        <w:jc w:val="center"/>
        <w:textAlignment w:val="baseline"/>
        <w:rPr>
          <w:b/>
          <w:bCs/>
          <w:color w:val="000000"/>
          <w:lang w:val="uk-UA"/>
        </w:rPr>
      </w:pPr>
      <w:r w:rsidRPr="00186C55">
        <w:rPr>
          <w:b/>
          <w:bCs/>
          <w:color w:val="000000"/>
          <w:lang w:val="uk-UA"/>
        </w:rPr>
        <w:t>Програма підтримки</w:t>
      </w:r>
    </w:p>
    <w:p w:rsidR="00D05266" w:rsidRPr="00186C55" w:rsidRDefault="00D05266" w:rsidP="00D05266">
      <w:pPr>
        <w:shd w:val="clear" w:color="auto" w:fill="FFFFFF"/>
        <w:jc w:val="center"/>
        <w:textAlignment w:val="baseline"/>
        <w:rPr>
          <w:b/>
          <w:bCs/>
          <w:color w:val="000000"/>
          <w:lang w:val="uk-UA"/>
        </w:rPr>
      </w:pPr>
      <w:r w:rsidRPr="00186C55">
        <w:rPr>
          <w:b/>
          <w:bCs/>
          <w:color w:val="000000"/>
          <w:lang w:val="uk-UA"/>
        </w:rPr>
        <w:t>засобів масової інформації – редакції</w:t>
      </w:r>
    </w:p>
    <w:p w:rsidR="00D05266" w:rsidRPr="00186C55" w:rsidRDefault="00D05266" w:rsidP="00D05266">
      <w:pPr>
        <w:shd w:val="clear" w:color="auto" w:fill="FFFFFF"/>
        <w:jc w:val="center"/>
        <w:textAlignment w:val="baseline"/>
        <w:rPr>
          <w:b/>
          <w:bCs/>
          <w:color w:val="000000"/>
          <w:lang w:val="uk-UA"/>
        </w:rPr>
      </w:pPr>
      <w:r w:rsidRPr="00186C55">
        <w:rPr>
          <w:b/>
          <w:bCs/>
          <w:color w:val="000000"/>
          <w:lang w:val="uk-UA"/>
        </w:rPr>
        <w:t>літературно-мистецького альманаху</w:t>
      </w:r>
    </w:p>
    <w:p w:rsidR="00D05266" w:rsidRPr="00186C55" w:rsidRDefault="00D05266" w:rsidP="00D05266">
      <w:pPr>
        <w:shd w:val="clear" w:color="auto" w:fill="FFFFFF"/>
        <w:jc w:val="center"/>
        <w:textAlignment w:val="baseline"/>
        <w:rPr>
          <w:b/>
          <w:lang w:val="uk-UA"/>
        </w:rPr>
      </w:pPr>
      <w:r w:rsidRPr="00186C55">
        <w:rPr>
          <w:b/>
          <w:bCs/>
          <w:color w:val="000000"/>
          <w:lang w:val="uk-UA"/>
        </w:rPr>
        <w:t>«Писанка» на 2026 – 2028 роки</w:t>
      </w:r>
    </w:p>
    <w:p w:rsidR="00D05266" w:rsidRPr="00BF2B59" w:rsidRDefault="00D05266" w:rsidP="00D05266">
      <w:pPr>
        <w:shd w:val="clear" w:color="auto" w:fill="FFFFFF"/>
        <w:jc w:val="center"/>
        <w:rPr>
          <w:b/>
          <w:bCs/>
          <w:color w:val="000000"/>
          <w:lang w:val="uk-UA"/>
        </w:rPr>
      </w:pPr>
    </w:p>
    <w:p w:rsidR="00D05266" w:rsidRPr="00BF2B59" w:rsidRDefault="00D05266" w:rsidP="00D05266">
      <w:pPr>
        <w:rPr>
          <w:lang w:val="uk-UA"/>
        </w:rPr>
      </w:pPr>
    </w:p>
    <w:p w:rsidR="00D05266" w:rsidRPr="00BF2B59" w:rsidRDefault="00D05266" w:rsidP="00D05266">
      <w:pPr>
        <w:rPr>
          <w:lang w:val="uk-UA"/>
        </w:rPr>
      </w:pPr>
    </w:p>
    <w:p w:rsidR="00D05266" w:rsidRPr="00BF2B59" w:rsidRDefault="00D05266" w:rsidP="00D05266">
      <w:pPr>
        <w:rPr>
          <w:lang w:val="uk-UA"/>
        </w:rPr>
      </w:pPr>
    </w:p>
    <w:p w:rsidR="00D05266" w:rsidRPr="00BF2B59" w:rsidRDefault="00D05266" w:rsidP="00D05266">
      <w:pPr>
        <w:rPr>
          <w:lang w:val="uk-UA"/>
        </w:rPr>
      </w:pPr>
    </w:p>
    <w:p w:rsidR="00D05266" w:rsidRPr="00BF2B59" w:rsidRDefault="00D05266" w:rsidP="00D05266">
      <w:pPr>
        <w:rPr>
          <w:lang w:val="uk-UA"/>
        </w:rPr>
      </w:pPr>
    </w:p>
    <w:p w:rsidR="00D05266" w:rsidRPr="00BF2B59" w:rsidRDefault="00D05266" w:rsidP="00D05266">
      <w:pPr>
        <w:rPr>
          <w:lang w:val="uk-UA"/>
        </w:rPr>
      </w:pPr>
    </w:p>
    <w:p w:rsidR="00D05266" w:rsidRPr="00BF2B59" w:rsidRDefault="00D05266" w:rsidP="00D05266">
      <w:pPr>
        <w:jc w:val="both"/>
        <w:rPr>
          <w:b/>
          <w:lang w:val="uk-UA"/>
        </w:rPr>
      </w:pPr>
      <w:r w:rsidRPr="00BF2B59">
        <w:rPr>
          <w:lang w:val="uk-UA"/>
        </w:rPr>
        <w:t xml:space="preserve">                                       </w:t>
      </w:r>
    </w:p>
    <w:p w:rsidR="00D05266" w:rsidRPr="00BF2B59" w:rsidRDefault="00D05266" w:rsidP="00D05266">
      <w:pPr>
        <w:rPr>
          <w:lang w:val="uk-UA"/>
        </w:rPr>
      </w:pPr>
      <w:r w:rsidRPr="00BF2B59">
        <w:rPr>
          <w:lang w:val="uk-UA"/>
        </w:rPr>
        <w:t>.</w:t>
      </w: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r>
        <w:rPr>
          <w:lang w:val="uk-UA"/>
        </w:rPr>
        <w:t xml:space="preserve">  </w:t>
      </w: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Pr="00BF2B59" w:rsidRDefault="00D05266" w:rsidP="00D05266">
      <w:pPr>
        <w:rPr>
          <w:lang w:val="uk-UA"/>
        </w:rPr>
      </w:pPr>
    </w:p>
    <w:p w:rsidR="00D05266" w:rsidRPr="00BF2B59" w:rsidRDefault="00D05266" w:rsidP="00D05266">
      <w:pPr>
        <w:rPr>
          <w:lang w:val="uk-UA"/>
        </w:rPr>
      </w:pPr>
    </w:p>
    <w:p w:rsidR="00D05266" w:rsidRPr="00BF2B59" w:rsidRDefault="00D05266" w:rsidP="00D05266">
      <w:pPr>
        <w:rPr>
          <w:lang w:val="uk-UA"/>
        </w:rPr>
      </w:pPr>
    </w:p>
    <w:p w:rsidR="00D05266" w:rsidRPr="00BF2B59"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Default="00D05266" w:rsidP="00D05266">
      <w:pPr>
        <w:rPr>
          <w:lang w:val="uk-UA"/>
        </w:rPr>
      </w:pPr>
    </w:p>
    <w:p w:rsidR="00D05266" w:rsidRPr="00BF2B59" w:rsidRDefault="00D05266" w:rsidP="00D05266">
      <w:pPr>
        <w:jc w:val="center"/>
        <w:rPr>
          <w:b/>
          <w:lang w:val="uk-UA"/>
        </w:rPr>
      </w:pPr>
      <w:r w:rsidRPr="00BF2B59">
        <w:rPr>
          <w:b/>
          <w:lang w:val="uk-UA"/>
        </w:rPr>
        <w:t>Верховина 2025 рік</w:t>
      </w:r>
    </w:p>
    <w:p w:rsidR="00D05266" w:rsidRDefault="00D05266" w:rsidP="00D05266">
      <w:pPr>
        <w:tabs>
          <w:tab w:val="left" w:pos="3570"/>
          <w:tab w:val="center" w:pos="4857"/>
        </w:tabs>
        <w:jc w:val="center"/>
        <w:rPr>
          <w:b/>
          <w:lang w:val="uk-UA"/>
        </w:rPr>
      </w:pPr>
    </w:p>
    <w:p w:rsidR="00D05266" w:rsidRDefault="00D05266" w:rsidP="00D05266">
      <w:pPr>
        <w:tabs>
          <w:tab w:val="left" w:pos="3570"/>
          <w:tab w:val="center" w:pos="4857"/>
        </w:tabs>
        <w:jc w:val="center"/>
        <w:rPr>
          <w:b/>
          <w:lang w:val="uk-UA"/>
        </w:rPr>
      </w:pPr>
    </w:p>
    <w:p w:rsidR="00D05266" w:rsidRPr="0024617C" w:rsidRDefault="00D05266" w:rsidP="00D05266">
      <w:pPr>
        <w:tabs>
          <w:tab w:val="left" w:pos="3570"/>
          <w:tab w:val="center" w:pos="4857"/>
        </w:tabs>
        <w:jc w:val="center"/>
        <w:rPr>
          <w:b/>
          <w:lang w:val="uk-UA"/>
        </w:rPr>
      </w:pPr>
      <w:r w:rsidRPr="0024617C">
        <w:rPr>
          <w:b/>
          <w:lang w:val="uk-UA"/>
        </w:rPr>
        <w:lastRenderedPageBreak/>
        <w:t>Паспорт Програми</w:t>
      </w:r>
    </w:p>
    <w:p w:rsidR="00D05266" w:rsidRPr="0024617C" w:rsidRDefault="00D05266" w:rsidP="00D05266">
      <w:pPr>
        <w:tabs>
          <w:tab w:val="left" w:pos="3570"/>
          <w:tab w:val="center" w:pos="4857"/>
        </w:tabs>
        <w:rPr>
          <w:b/>
          <w:lang w:val="uk-UA"/>
        </w:rPr>
      </w:pPr>
      <w:r w:rsidRPr="0024617C">
        <w:rPr>
          <w:b/>
          <w:lang w:val="uk-UA"/>
        </w:rPr>
        <w:t>Замовник Програми:</w:t>
      </w:r>
    </w:p>
    <w:p w:rsidR="00D05266" w:rsidRPr="0024617C" w:rsidRDefault="00D05266" w:rsidP="00D05266">
      <w:pPr>
        <w:tabs>
          <w:tab w:val="left" w:pos="3570"/>
          <w:tab w:val="center" w:pos="4857"/>
        </w:tabs>
        <w:rPr>
          <w:b/>
          <w:lang w:val="uk-UA"/>
        </w:rPr>
      </w:pPr>
      <w:r w:rsidRPr="0024617C">
        <w:rPr>
          <w:lang w:val="uk-UA"/>
        </w:rPr>
        <w:t xml:space="preserve">Верховинська селищна рада  </w:t>
      </w:r>
      <w:r w:rsidRPr="0024617C">
        <w:rPr>
          <w:b/>
          <w:lang w:val="uk-UA"/>
        </w:rPr>
        <w:t xml:space="preserve"> _____________</w:t>
      </w:r>
    </w:p>
    <w:p w:rsidR="00D05266" w:rsidRPr="0024617C" w:rsidRDefault="00D05266" w:rsidP="00D05266">
      <w:pPr>
        <w:tabs>
          <w:tab w:val="left" w:pos="3570"/>
          <w:tab w:val="center" w:pos="4857"/>
        </w:tabs>
        <w:rPr>
          <w:b/>
          <w:lang w:val="uk-UA"/>
        </w:rPr>
      </w:pPr>
      <w:r w:rsidRPr="0024617C">
        <w:rPr>
          <w:b/>
          <w:lang w:val="uk-UA"/>
        </w:rPr>
        <w:t>Керівник Програми</w:t>
      </w:r>
    </w:p>
    <w:p w:rsidR="00D05266" w:rsidRPr="0024617C" w:rsidRDefault="00D05266" w:rsidP="00D05266">
      <w:pPr>
        <w:tabs>
          <w:tab w:val="left" w:pos="3570"/>
          <w:tab w:val="center" w:pos="4857"/>
        </w:tabs>
        <w:rPr>
          <w:lang w:val="uk-UA"/>
        </w:rPr>
      </w:pPr>
      <w:r w:rsidRPr="0024617C">
        <w:rPr>
          <w:lang w:val="uk-UA"/>
        </w:rPr>
        <w:t xml:space="preserve">Заступник голови </w:t>
      </w:r>
    </w:p>
    <w:p w:rsidR="00D05266" w:rsidRPr="0024617C" w:rsidRDefault="00D05266" w:rsidP="00D05266">
      <w:pPr>
        <w:tabs>
          <w:tab w:val="left" w:pos="3570"/>
          <w:tab w:val="center" w:pos="4857"/>
        </w:tabs>
        <w:rPr>
          <w:b/>
          <w:lang w:val="uk-UA"/>
        </w:rPr>
      </w:pPr>
      <w:r w:rsidRPr="0024617C">
        <w:rPr>
          <w:lang w:val="uk-UA"/>
        </w:rPr>
        <w:t>Верховинсько</w:t>
      </w:r>
      <w:r>
        <w:rPr>
          <w:lang w:val="uk-UA"/>
        </w:rPr>
        <w:t>ї селищної ради Ярослав КІКІНЧУК</w:t>
      </w:r>
      <w:r w:rsidRPr="0024617C">
        <w:rPr>
          <w:b/>
          <w:lang w:val="uk-UA"/>
        </w:rPr>
        <w:t xml:space="preserve">               _____________</w:t>
      </w:r>
    </w:p>
    <w:p w:rsidR="00D05266" w:rsidRPr="0024617C" w:rsidRDefault="00D05266" w:rsidP="00D05266">
      <w:pPr>
        <w:tabs>
          <w:tab w:val="left" w:pos="3570"/>
          <w:tab w:val="center" w:pos="4857"/>
        </w:tabs>
        <w:rPr>
          <w:b/>
          <w:lang w:val="uk-UA"/>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6"/>
        <w:gridCol w:w="7833"/>
      </w:tblGrid>
      <w:tr w:rsidR="00D05266" w:rsidRPr="0024617C" w:rsidTr="00B55378">
        <w:tc>
          <w:tcPr>
            <w:tcW w:w="1806" w:type="dxa"/>
            <w:tcBorders>
              <w:top w:val="single" w:sz="4" w:space="0" w:color="auto"/>
              <w:left w:val="single" w:sz="4" w:space="0" w:color="auto"/>
              <w:bottom w:val="single" w:sz="4" w:space="0" w:color="auto"/>
              <w:right w:val="single" w:sz="4" w:space="0" w:color="auto"/>
            </w:tcBorders>
          </w:tcPr>
          <w:p w:rsidR="00D05266" w:rsidRPr="0024617C" w:rsidRDefault="00D05266" w:rsidP="00B55378">
            <w:pPr>
              <w:tabs>
                <w:tab w:val="left" w:pos="3570"/>
                <w:tab w:val="center" w:pos="4857"/>
              </w:tabs>
              <w:rPr>
                <w:lang w:val="uk-UA"/>
              </w:rPr>
            </w:pPr>
            <w:r w:rsidRPr="0024617C">
              <w:rPr>
                <w:lang w:val="uk-UA"/>
              </w:rPr>
              <w:t>Назва Програми</w:t>
            </w:r>
          </w:p>
          <w:p w:rsidR="00D05266" w:rsidRPr="0024617C" w:rsidRDefault="00D05266" w:rsidP="00B55378">
            <w:pPr>
              <w:tabs>
                <w:tab w:val="left" w:pos="3570"/>
                <w:tab w:val="center" w:pos="4857"/>
              </w:tabs>
              <w:rPr>
                <w:lang w:val="uk-UA"/>
              </w:rPr>
            </w:pP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shd w:val="clear" w:color="auto" w:fill="FFFFFF"/>
              <w:jc w:val="both"/>
              <w:textAlignment w:val="baseline"/>
              <w:outlineLvl w:val="3"/>
              <w:rPr>
                <w:bCs/>
                <w:color w:val="000000"/>
                <w:lang w:val="uk-UA"/>
              </w:rPr>
            </w:pPr>
            <w:r>
              <w:rPr>
                <w:bCs/>
                <w:color w:val="000000"/>
                <w:lang w:val="uk-UA"/>
              </w:rPr>
              <w:t>Програма</w:t>
            </w:r>
            <w:r w:rsidRPr="0024617C">
              <w:rPr>
                <w:bCs/>
                <w:color w:val="000000"/>
                <w:lang w:val="uk-UA"/>
              </w:rPr>
              <w:t xml:space="preserve"> підтримки засобів масової інформації – редакції  </w:t>
            </w:r>
            <w:proofErr w:type="spellStart"/>
            <w:r w:rsidRPr="0024617C">
              <w:rPr>
                <w:bCs/>
                <w:color w:val="000000"/>
                <w:lang w:val="uk-UA"/>
              </w:rPr>
              <w:t>літературно-</w:t>
            </w:r>
            <w:proofErr w:type="spellEnd"/>
          </w:p>
          <w:p w:rsidR="00D05266" w:rsidRPr="0024617C" w:rsidRDefault="00D05266" w:rsidP="00B55378">
            <w:pPr>
              <w:shd w:val="clear" w:color="auto" w:fill="FFFFFF"/>
              <w:tabs>
                <w:tab w:val="left" w:pos="3000"/>
                <w:tab w:val="left" w:pos="3929"/>
                <w:tab w:val="left" w:pos="5333"/>
                <w:tab w:val="left" w:pos="6029"/>
              </w:tabs>
              <w:rPr>
                <w:lang w:val="uk-UA"/>
              </w:rPr>
            </w:pPr>
            <w:r w:rsidRPr="00791CD2">
              <w:rPr>
                <w:bCs/>
                <w:color w:val="000000"/>
                <w:lang w:val="uk-UA"/>
              </w:rPr>
              <w:t xml:space="preserve">мистецького альманаху </w:t>
            </w:r>
            <w:r>
              <w:rPr>
                <w:bCs/>
                <w:color w:val="000000"/>
                <w:lang w:val="uk-UA"/>
              </w:rPr>
              <w:t xml:space="preserve"> «Писанка» на 2026 – 2028 роки</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Підстави для розробки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center" w:pos="4153"/>
                <w:tab w:val="right" w:pos="9214"/>
              </w:tabs>
              <w:ind w:left="34"/>
              <w:jc w:val="both"/>
              <w:rPr>
                <w:lang w:val="uk-UA"/>
              </w:rPr>
            </w:pPr>
            <w:r w:rsidRPr="0024617C">
              <w:rPr>
                <w:lang w:val="uk-UA"/>
              </w:rPr>
              <w:t>- Закон України «Про місцеве самоврядування в Україні;</w:t>
            </w:r>
          </w:p>
          <w:p w:rsidR="00D05266" w:rsidRDefault="00D05266" w:rsidP="00B55378">
            <w:pPr>
              <w:tabs>
                <w:tab w:val="center" w:pos="7617"/>
                <w:tab w:val="right" w:pos="9214"/>
              </w:tabs>
              <w:ind w:left="34"/>
              <w:jc w:val="both"/>
              <w:rPr>
                <w:lang w:val="uk-UA"/>
              </w:rPr>
            </w:pPr>
            <w:r>
              <w:rPr>
                <w:lang w:val="uk-UA"/>
              </w:rPr>
              <w:t xml:space="preserve">- Закони України </w:t>
            </w:r>
            <w:r w:rsidRPr="00791CD2">
              <w:rPr>
                <w:lang w:val="uk-UA"/>
              </w:rPr>
              <w:t>«Про інформацію» «Про друковані  засоби  масової  інформації (пресу) в  Україні», « Про державну  підтримку  засобів масової інформації та  соціальний  захист  журналістів»,</w:t>
            </w:r>
          </w:p>
          <w:p w:rsidR="00D05266" w:rsidRPr="0024617C" w:rsidRDefault="00D05266" w:rsidP="00B55378">
            <w:pPr>
              <w:tabs>
                <w:tab w:val="center" w:pos="7617"/>
                <w:tab w:val="right" w:pos="9214"/>
              </w:tabs>
              <w:ind w:left="34"/>
              <w:jc w:val="both"/>
              <w:rPr>
                <w:lang w:val="uk-UA"/>
              </w:rPr>
            </w:pPr>
            <w:r w:rsidRPr="0024617C">
              <w:rPr>
                <w:lang w:val="uk-UA"/>
              </w:rPr>
              <w:t xml:space="preserve">- </w:t>
            </w:r>
            <w:r w:rsidRPr="0024617C">
              <w:rPr>
                <w:rFonts w:eastAsia="Arial"/>
                <w:lang w:val="uk-UA"/>
              </w:rPr>
              <w:t>Стратегія розвитку Верховинської селищної територіальної громади на 2024 – 2028 роки.</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Оприлюднення підготовки проекту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 xml:space="preserve">На офіційному  сайті  Верховинської селищної ради. </w:t>
            </w:r>
          </w:p>
          <w:p w:rsidR="00D05266" w:rsidRPr="0024617C" w:rsidRDefault="00D05266" w:rsidP="00B55378">
            <w:pPr>
              <w:rPr>
                <w:u w:val="single"/>
                <w:lang w:val="uk-UA"/>
              </w:rPr>
            </w:pP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Дата затвердження Програми</w:t>
            </w:r>
          </w:p>
        </w:tc>
        <w:tc>
          <w:tcPr>
            <w:tcW w:w="7833" w:type="dxa"/>
            <w:tcBorders>
              <w:top w:val="single" w:sz="4" w:space="0" w:color="auto"/>
              <w:left w:val="single" w:sz="4" w:space="0" w:color="auto"/>
              <w:bottom w:val="single" w:sz="4" w:space="0" w:color="auto"/>
              <w:right w:val="single" w:sz="4" w:space="0" w:color="auto"/>
            </w:tcBorders>
          </w:tcPr>
          <w:p w:rsidR="00D05266" w:rsidRPr="0024617C" w:rsidRDefault="00D05266" w:rsidP="00B55378">
            <w:pPr>
              <w:tabs>
                <w:tab w:val="left" w:pos="3570"/>
                <w:tab w:val="center" w:pos="4857"/>
              </w:tabs>
              <w:rPr>
                <w:lang w:val="uk-UA"/>
              </w:rPr>
            </w:pP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Замовник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Верховинська селищна рада</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Головний розробник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Відділ соціально-економічного розвитку, інвестицій, туризму, сільського господарства та міжнародної співпраці.</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Відповідальні за виконання програмних заходів(головні виконавці)</w:t>
            </w:r>
          </w:p>
        </w:tc>
        <w:tc>
          <w:tcPr>
            <w:tcW w:w="7833" w:type="dxa"/>
            <w:tcBorders>
              <w:top w:val="single" w:sz="4" w:space="0" w:color="auto"/>
              <w:left w:val="single" w:sz="4" w:space="0" w:color="auto"/>
              <w:bottom w:val="single" w:sz="4" w:space="0" w:color="auto"/>
              <w:right w:val="single" w:sz="4" w:space="0" w:color="auto"/>
            </w:tcBorders>
          </w:tcPr>
          <w:p w:rsidR="00D05266" w:rsidRPr="0024617C" w:rsidRDefault="00D05266" w:rsidP="00B55378">
            <w:pPr>
              <w:tabs>
                <w:tab w:val="left" w:pos="3570"/>
                <w:tab w:val="center" w:pos="4857"/>
              </w:tabs>
              <w:rPr>
                <w:lang w:val="uk-UA"/>
              </w:rPr>
            </w:pPr>
            <w:r w:rsidRPr="0024617C">
              <w:rPr>
                <w:lang w:val="uk-UA"/>
              </w:rPr>
              <w:t>Відділ соціально-економічного розвитку, інвестицій, туризму, сільського господарства та міжнародної співпраці.</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Основні цілі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791CD2" w:rsidRDefault="00D05266" w:rsidP="00B55378">
            <w:pPr>
              <w:jc w:val="both"/>
              <w:rPr>
                <w:lang w:val="uk-UA"/>
              </w:rPr>
            </w:pPr>
            <w:r w:rsidRPr="00791CD2">
              <w:rPr>
                <w:lang w:val="uk-UA"/>
              </w:rPr>
              <w:t xml:space="preserve">- відродження гуцульського етносу, культурно-мистецьких, духовних цінностей Гуцульщини, збереження та передача нащадкам культурно-мистецької </w:t>
            </w:r>
            <w:proofErr w:type="spellStart"/>
            <w:r w:rsidRPr="00791CD2">
              <w:rPr>
                <w:lang w:val="uk-UA"/>
              </w:rPr>
              <w:t>автентики</w:t>
            </w:r>
            <w:proofErr w:type="spellEnd"/>
            <w:r w:rsidRPr="00791CD2">
              <w:rPr>
                <w:lang w:val="uk-UA"/>
              </w:rPr>
              <w:t>;</w:t>
            </w:r>
          </w:p>
          <w:p w:rsidR="00D05266" w:rsidRDefault="00D05266" w:rsidP="00B55378">
            <w:pPr>
              <w:jc w:val="both"/>
              <w:rPr>
                <w:lang w:val="uk-UA"/>
              </w:rPr>
            </w:pPr>
            <w:r w:rsidRPr="00791CD2">
              <w:rPr>
                <w:lang w:val="uk-UA"/>
              </w:rPr>
              <w:t xml:space="preserve">- всебічне висвітлення га сторінках альманаху «Писанка» культурно-мистецького, літературно-просвітницького процесу на </w:t>
            </w:r>
            <w:proofErr w:type="spellStart"/>
            <w:r w:rsidRPr="00791CD2">
              <w:rPr>
                <w:lang w:val="uk-UA"/>
              </w:rPr>
              <w:t>Верх</w:t>
            </w:r>
            <w:r>
              <w:rPr>
                <w:lang w:val="uk-UA"/>
              </w:rPr>
              <w:t>овинщині</w:t>
            </w:r>
            <w:proofErr w:type="spellEnd"/>
            <w:r>
              <w:rPr>
                <w:lang w:val="uk-UA"/>
              </w:rPr>
              <w:t xml:space="preserve"> та Гуцульщині в цілому;</w:t>
            </w:r>
          </w:p>
          <w:p w:rsidR="00D05266" w:rsidRDefault="00D05266" w:rsidP="00B55378">
            <w:pPr>
              <w:jc w:val="both"/>
              <w:rPr>
                <w:lang w:val="uk-UA"/>
              </w:rPr>
            </w:pPr>
            <w:r>
              <w:rPr>
                <w:lang w:val="uk-UA"/>
              </w:rPr>
              <w:t>- публікації про видатних особистостей Гуцульщини  – жінок та чоловіків;</w:t>
            </w:r>
          </w:p>
          <w:p w:rsidR="00D05266" w:rsidRPr="0024617C" w:rsidRDefault="00D05266" w:rsidP="00B55378">
            <w:pPr>
              <w:jc w:val="both"/>
              <w:rPr>
                <w:lang w:val="uk-UA"/>
              </w:rPr>
            </w:pPr>
            <w:r>
              <w:rPr>
                <w:lang w:val="uk-UA"/>
              </w:rPr>
              <w:t xml:space="preserve">- публікація творів молодіжних авторів </w:t>
            </w:r>
            <w:proofErr w:type="spellStart"/>
            <w:r>
              <w:rPr>
                <w:lang w:val="uk-UA"/>
              </w:rPr>
              <w:t>Верховинщини</w:t>
            </w:r>
            <w:proofErr w:type="spellEnd"/>
            <w:r>
              <w:rPr>
                <w:lang w:val="uk-UA"/>
              </w:rPr>
              <w:t>.</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Основні завдання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791CD2" w:rsidRDefault="00D05266" w:rsidP="00B55378">
            <w:pPr>
              <w:jc w:val="both"/>
              <w:rPr>
                <w:lang w:val="uk-UA"/>
              </w:rPr>
            </w:pPr>
            <w:r w:rsidRPr="00791CD2">
              <w:rPr>
                <w:lang w:val="uk-UA"/>
              </w:rPr>
              <w:t>– пропагування н</w:t>
            </w:r>
            <w:r>
              <w:rPr>
                <w:lang w:val="uk-UA"/>
              </w:rPr>
              <w:t>а сторінках альманаху «Писанка»</w:t>
            </w:r>
            <w:r w:rsidRPr="00791CD2">
              <w:rPr>
                <w:lang w:val="uk-UA"/>
              </w:rPr>
              <w:t xml:space="preserve"> збереження та примноження матеріальної і духовної культури гуцулів, національно-християнських цінностей;</w:t>
            </w:r>
          </w:p>
          <w:p w:rsidR="00D05266" w:rsidRPr="00791CD2" w:rsidRDefault="00D05266" w:rsidP="00B55378">
            <w:pPr>
              <w:jc w:val="both"/>
              <w:rPr>
                <w:lang w:val="uk-UA"/>
              </w:rPr>
            </w:pPr>
            <w:r w:rsidRPr="00791CD2">
              <w:rPr>
                <w:lang w:val="uk-UA"/>
              </w:rPr>
              <w:t>– продовження літописання історії Гуцульщини, пропагування книг на гуцульську тематику про історію рідного краю, його видатних людей та легендарних героїв, борців за волю і незалежність Самостійної, Соборної України;</w:t>
            </w:r>
          </w:p>
          <w:p w:rsidR="00D05266" w:rsidRPr="0024617C" w:rsidRDefault="00D05266" w:rsidP="00B55378">
            <w:pPr>
              <w:jc w:val="both"/>
              <w:rPr>
                <w:lang w:val="uk-UA"/>
              </w:rPr>
            </w:pPr>
            <w:r w:rsidRPr="00791CD2">
              <w:rPr>
                <w:lang w:val="uk-UA"/>
              </w:rPr>
              <w:t xml:space="preserve">–  формування іміджу Міжнародного </w:t>
            </w:r>
            <w:proofErr w:type="spellStart"/>
            <w:r w:rsidRPr="00791CD2">
              <w:rPr>
                <w:lang w:val="uk-UA"/>
              </w:rPr>
              <w:t>автентико-просвітницького</w:t>
            </w:r>
            <w:proofErr w:type="spellEnd"/>
            <w:r w:rsidRPr="00791CD2">
              <w:rPr>
                <w:lang w:val="uk-UA"/>
              </w:rPr>
              <w:t xml:space="preserve"> центру Гуцульщини у Верховині;</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Розділи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17"/>
                <w:tab w:val="center" w:pos="4857"/>
              </w:tabs>
              <w:rPr>
                <w:lang w:val="uk-UA"/>
              </w:rPr>
            </w:pPr>
            <w:r w:rsidRPr="0024617C">
              <w:rPr>
                <w:lang w:val="uk-UA"/>
              </w:rPr>
              <w:t>1. Загальні положення</w:t>
            </w:r>
          </w:p>
          <w:p w:rsidR="00D05266" w:rsidRPr="0024617C" w:rsidRDefault="00D05266" w:rsidP="00B55378">
            <w:pPr>
              <w:tabs>
                <w:tab w:val="left" w:pos="317"/>
                <w:tab w:val="center" w:pos="4857"/>
              </w:tabs>
              <w:rPr>
                <w:lang w:val="uk-UA"/>
              </w:rPr>
            </w:pPr>
            <w:r w:rsidRPr="0024617C">
              <w:rPr>
                <w:lang w:val="uk-UA"/>
              </w:rPr>
              <w:t>2. Мета та завдання Програми;</w:t>
            </w:r>
          </w:p>
          <w:p w:rsidR="00D05266" w:rsidRPr="0024617C" w:rsidRDefault="00D05266" w:rsidP="00B55378">
            <w:pPr>
              <w:tabs>
                <w:tab w:val="left" w:pos="317"/>
                <w:tab w:val="center" w:pos="4857"/>
              </w:tabs>
              <w:jc w:val="both"/>
              <w:rPr>
                <w:lang w:val="uk-UA"/>
              </w:rPr>
            </w:pPr>
            <w:r w:rsidRPr="0024617C">
              <w:rPr>
                <w:lang w:val="uk-UA"/>
              </w:rPr>
              <w:t xml:space="preserve">3. Строки виконання Програми; </w:t>
            </w:r>
          </w:p>
          <w:p w:rsidR="00D05266" w:rsidRPr="0024617C" w:rsidRDefault="00D05266" w:rsidP="00B55378">
            <w:pPr>
              <w:tabs>
                <w:tab w:val="left" w:pos="317"/>
                <w:tab w:val="center" w:pos="4857"/>
              </w:tabs>
              <w:jc w:val="both"/>
              <w:rPr>
                <w:lang w:val="uk-UA"/>
              </w:rPr>
            </w:pPr>
            <w:r w:rsidRPr="0024617C">
              <w:rPr>
                <w:lang w:val="uk-UA"/>
              </w:rPr>
              <w:lastRenderedPageBreak/>
              <w:t>4. Фінансове забезпечення виконання Програми;</w:t>
            </w:r>
          </w:p>
          <w:p w:rsidR="00D05266" w:rsidRPr="0024617C" w:rsidRDefault="00D05266" w:rsidP="00B55378">
            <w:pPr>
              <w:shd w:val="clear" w:color="auto" w:fill="FFFFFF"/>
              <w:textAlignment w:val="baseline"/>
              <w:rPr>
                <w:b/>
                <w:color w:val="000000"/>
                <w:lang w:val="uk-UA"/>
              </w:rPr>
            </w:pPr>
            <w:r w:rsidRPr="0024617C">
              <w:rPr>
                <w:lang w:val="uk-UA"/>
              </w:rPr>
              <w:t>5.</w:t>
            </w:r>
            <w:r w:rsidRPr="0024617C">
              <w:rPr>
                <w:b/>
                <w:color w:val="000000"/>
                <w:lang w:val="uk-UA"/>
              </w:rPr>
              <w:t xml:space="preserve"> </w:t>
            </w:r>
            <w:r w:rsidRPr="0024617C">
              <w:rPr>
                <w:color w:val="000000"/>
                <w:lang w:val="uk-UA"/>
              </w:rPr>
              <w:t>Координація та контроль за ходом виконання програми</w:t>
            </w:r>
          </w:p>
          <w:p w:rsidR="00D05266" w:rsidRPr="0024617C" w:rsidRDefault="00D05266" w:rsidP="00B55378">
            <w:pPr>
              <w:tabs>
                <w:tab w:val="left" w:pos="317"/>
                <w:tab w:val="center" w:pos="4857"/>
              </w:tabs>
              <w:jc w:val="both"/>
              <w:rPr>
                <w:lang w:val="uk-UA"/>
              </w:rPr>
            </w:pPr>
            <w:r w:rsidRPr="0024617C">
              <w:rPr>
                <w:lang w:val="uk-UA"/>
              </w:rPr>
              <w:t>6. Очікувані результати виконання Програми.</w:t>
            </w:r>
          </w:p>
          <w:p w:rsidR="00D05266" w:rsidRPr="0024617C" w:rsidRDefault="00D05266" w:rsidP="00B55378">
            <w:pPr>
              <w:spacing w:after="200"/>
              <w:rPr>
                <w:bCs/>
                <w:color w:val="000000"/>
                <w:lang w:val="uk-UA" w:eastAsia="uk-UA"/>
              </w:rPr>
            </w:pPr>
            <w:r w:rsidRPr="0024617C">
              <w:rPr>
                <w:bCs/>
                <w:color w:val="000000"/>
                <w:lang w:val="uk-UA" w:eastAsia="uk-UA"/>
              </w:rPr>
              <w:t>7. Інтеграція гендерного та кліматичного підходів</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lastRenderedPageBreak/>
              <w:t>Строки реалізації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2026- 2028 роки.</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Основні джерела фінансування заходів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17"/>
                <w:tab w:val="center" w:pos="4857"/>
              </w:tabs>
              <w:rPr>
                <w:lang w:val="uk-UA"/>
              </w:rPr>
            </w:pPr>
            <w:r w:rsidRPr="0024617C">
              <w:rPr>
                <w:lang w:val="uk-UA"/>
              </w:rPr>
              <w:t xml:space="preserve"> Селищний бюджет, інші джерела не заборонені законодавством.</w:t>
            </w: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Загальний обсяг фінансових ресурсів, необхідних для реалізації  Програми, усього, у тому числі: коштів селищного бюджету, коштів інших джерел</w:t>
            </w:r>
          </w:p>
        </w:tc>
        <w:tc>
          <w:tcPr>
            <w:tcW w:w="7833" w:type="dxa"/>
            <w:tcBorders>
              <w:top w:val="single" w:sz="4" w:space="0" w:color="auto"/>
              <w:left w:val="single" w:sz="4" w:space="0" w:color="auto"/>
              <w:bottom w:val="single" w:sz="4" w:space="0" w:color="auto"/>
              <w:right w:val="single" w:sz="4" w:space="0" w:color="auto"/>
            </w:tcBorders>
          </w:tcPr>
          <w:p w:rsidR="00D05266" w:rsidRPr="0024617C" w:rsidRDefault="00D05266" w:rsidP="00B55378">
            <w:pPr>
              <w:tabs>
                <w:tab w:val="left" w:pos="3570"/>
                <w:tab w:val="center" w:pos="4857"/>
              </w:tabs>
              <w:rPr>
                <w:lang w:val="uk-UA"/>
              </w:rPr>
            </w:pPr>
            <w:r w:rsidRPr="0024617C">
              <w:rPr>
                <w:lang w:val="uk-UA"/>
              </w:rPr>
              <w:t xml:space="preserve">В межах кошторисних призначень. </w:t>
            </w:r>
          </w:p>
          <w:p w:rsidR="00D05266" w:rsidRPr="0024617C" w:rsidRDefault="00D05266" w:rsidP="00B55378">
            <w:pPr>
              <w:tabs>
                <w:tab w:val="left" w:pos="3570"/>
                <w:tab w:val="center" w:pos="4857"/>
              </w:tabs>
              <w:rPr>
                <w:lang w:val="uk-UA"/>
              </w:rPr>
            </w:pPr>
          </w:p>
        </w:tc>
      </w:tr>
      <w:tr w:rsidR="00D05266" w:rsidRPr="0024617C" w:rsidTr="00B55378">
        <w:tc>
          <w:tcPr>
            <w:tcW w:w="1806"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tabs>
                <w:tab w:val="left" w:pos="3570"/>
                <w:tab w:val="center" w:pos="4857"/>
              </w:tabs>
              <w:rPr>
                <w:lang w:val="uk-UA"/>
              </w:rPr>
            </w:pPr>
            <w:r w:rsidRPr="0024617C">
              <w:rPr>
                <w:lang w:val="uk-UA"/>
              </w:rPr>
              <w:t>Звіт Програми</w:t>
            </w:r>
          </w:p>
        </w:tc>
        <w:tc>
          <w:tcPr>
            <w:tcW w:w="7833" w:type="dxa"/>
            <w:tcBorders>
              <w:top w:val="single" w:sz="4" w:space="0" w:color="auto"/>
              <w:left w:val="single" w:sz="4" w:space="0" w:color="auto"/>
              <w:bottom w:val="single" w:sz="4" w:space="0" w:color="auto"/>
              <w:right w:val="single" w:sz="4" w:space="0" w:color="auto"/>
            </w:tcBorders>
            <w:hideMark/>
          </w:tcPr>
          <w:p w:rsidR="00D05266" w:rsidRPr="0024617C" w:rsidRDefault="00D05266" w:rsidP="00B55378">
            <w:pPr>
              <w:jc w:val="both"/>
              <w:rPr>
                <w:lang w:val="uk-UA"/>
              </w:rPr>
            </w:pPr>
            <w:r w:rsidRPr="0024617C">
              <w:rPr>
                <w:lang w:val="uk-UA"/>
              </w:rPr>
              <w:t xml:space="preserve"> І квартал року, що наступає за звітним роком.</w:t>
            </w:r>
          </w:p>
        </w:tc>
      </w:tr>
    </w:tbl>
    <w:p w:rsidR="00D05266" w:rsidRPr="0024617C" w:rsidRDefault="00D05266" w:rsidP="00D05266">
      <w:pPr>
        <w:rPr>
          <w:lang w:val="uk-UA"/>
        </w:rPr>
      </w:pPr>
    </w:p>
    <w:p w:rsidR="00D05266" w:rsidRDefault="00D05266" w:rsidP="00D05266">
      <w:pPr>
        <w:rPr>
          <w:lang w:val="uk-UA"/>
        </w:rPr>
      </w:pPr>
    </w:p>
    <w:p w:rsidR="00D05266" w:rsidRPr="0024617C" w:rsidRDefault="00D05266" w:rsidP="00D05266">
      <w:pPr>
        <w:rPr>
          <w:lang w:val="uk-UA"/>
        </w:rPr>
      </w:pPr>
    </w:p>
    <w:p w:rsidR="00D05266" w:rsidRPr="0012094E" w:rsidRDefault="00D05266" w:rsidP="00D05266">
      <w:pPr>
        <w:shd w:val="clear" w:color="auto" w:fill="FFFFFF"/>
        <w:jc w:val="both"/>
        <w:textAlignment w:val="baseline"/>
        <w:outlineLvl w:val="3"/>
        <w:rPr>
          <w:b/>
          <w:bCs/>
          <w:color w:val="000000"/>
          <w:lang w:val="uk-UA"/>
        </w:rPr>
      </w:pPr>
      <w:r w:rsidRPr="0012094E">
        <w:rPr>
          <w:b/>
          <w:bCs/>
          <w:lang w:val="uk-UA" w:eastAsia="uk-UA"/>
        </w:rPr>
        <w:t xml:space="preserve">                  </w:t>
      </w:r>
      <w:r w:rsidRPr="0012094E">
        <w:rPr>
          <w:b/>
          <w:bCs/>
          <w:color w:val="000000"/>
          <w:lang w:val="uk-UA"/>
        </w:rPr>
        <w:t xml:space="preserve">Програма підтримки засобів масової інформації – редакції  </w:t>
      </w:r>
      <w:proofErr w:type="spellStart"/>
      <w:r w:rsidRPr="0012094E">
        <w:rPr>
          <w:b/>
          <w:bCs/>
          <w:color w:val="000000"/>
          <w:lang w:val="uk-UA"/>
        </w:rPr>
        <w:t>літературно-</w:t>
      </w:r>
      <w:proofErr w:type="spellEnd"/>
    </w:p>
    <w:p w:rsidR="00D05266" w:rsidRPr="0012094E" w:rsidRDefault="00D05266" w:rsidP="00D05266">
      <w:pPr>
        <w:rPr>
          <w:rFonts w:eastAsia="Arial"/>
          <w:b/>
          <w:lang w:val="uk-UA"/>
        </w:rPr>
      </w:pPr>
      <w:r w:rsidRPr="0012094E">
        <w:rPr>
          <w:b/>
          <w:bCs/>
          <w:color w:val="000000"/>
          <w:lang w:val="uk-UA"/>
        </w:rPr>
        <w:t xml:space="preserve">                               мистецького альманаху  «Писанка» на 2026 – 2028 роки</w:t>
      </w:r>
      <w:r w:rsidRPr="0012094E">
        <w:rPr>
          <w:b/>
          <w:bCs/>
          <w:lang w:val="uk-UA" w:eastAsia="uk-UA"/>
        </w:rPr>
        <w:t xml:space="preserve">          </w:t>
      </w:r>
    </w:p>
    <w:p w:rsidR="00D05266" w:rsidRPr="00784893" w:rsidRDefault="00D05266" w:rsidP="00D05266">
      <w:pPr>
        <w:pStyle w:val="a3"/>
        <w:numPr>
          <w:ilvl w:val="1"/>
          <w:numId w:val="1"/>
        </w:numPr>
        <w:spacing w:before="100" w:beforeAutospacing="1" w:after="160" w:line="276" w:lineRule="auto"/>
        <w:ind w:left="0" w:firstLine="0"/>
        <w:jc w:val="center"/>
        <w:rPr>
          <w:b/>
          <w:lang w:val="uk-UA" w:eastAsia="uk-UA"/>
        </w:rPr>
      </w:pPr>
      <w:r w:rsidRPr="00784893">
        <w:rPr>
          <w:b/>
          <w:lang w:val="uk-UA" w:eastAsia="uk-UA"/>
        </w:rPr>
        <w:t>Загальні положення</w:t>
      </w:r>
    </w:p>
    <w:p w:rsidR="00D05266" w:rsidRPr="00791CD2" w:rsidRDefault="00D05266" w:rsidP="00D05266">
      <w:pPr>
        <w:ind w:firstLine="708"/>
        <w:jc w:val="both"/>
        <w:outlineLvl w:val="0"/>
        <w:rPr>
          <w:lang w:val="uk-UA"/>
        </w:rPr>
      </w:pPr>
      <w:r w:rsidRPr="00791CD2">
        <w:rPr>
          <w:lang w:val="uk-UA"/>
        </w:rPr>
        <w:t xml:space="preserve">Програми підтримки </w:t>
      </w:r>
      <w:r>
        <w:rPr>
          <w:lang w:val="uk-UA"/>
        </w:rPr>
        <w:t xml:space="preserve">засобів масової інформації – редакції літературно-мистецького альманаху «Писанка» на 2026 – 2028 </w:t>
      </w:r>
      <w:r w:rsidRPr="00791CD2">
        <w:rPr>
          <w:lang w:val="uk-UA"/>
        </w:rPr>
        <w:t xml:space="preserve">роки є однією із невід’ємних складових  цілісної  Комплексної  Програми збереження та подальшого поступу  матеріальної і духовної культури гуцулів, розвитку духовних оберегів Гуцульщини. </w:t>
      </w:r>
    </w:p>
    <w:p w:rsidR="00D05266" w:rsidRPr="00791CD2" w:rsidRDefault="00D05266" w:rsidP="00D05266">
      <w:pPr>
        <w:tabs>
          <w:tab w:val="num" w:pos="0"/>
        </w:tabs>
        <w:jc w:val="both"/>
        <w:rPr>
          <w:b/>
          <w:lang w:val="uk-UA"/>
        </w:rPr>
      </w:pPr>
      <w:r w:rsidRPr="00791CD2">
        <w:rPr>
          <w:lang w:val="uk-UA"/>
        </w:rPr>
        <w:t xml:space="preserve">        </w:t>
      </w:r>
      <w:r>
        <w:rPr>
          <w:lang w:val="uk-UA"/>
        </w:rPr>
        <w:t xml:space="preserve">  Програма розроблена</w:t>
      </w:r>
      <w:r w:rsidRPr="00791CD2">
        <w:rPr>
          <w:lang w:val="uk-UA"/>
        </w:rPr>
        <w:t xml:space="preserve"> Верховинською селищною радою та редакцією альманаху «Писанка» відповідно до Конституції України, законів України «Про місцеве самоврядування в Україні»</w:t>
      </w:r>
      <w:r>
        <w:rPr>
          <w:lang w:val="uk-UA"/>
        </w:rPr>
        <w:t>,</w:t>
      </w:r>
      <w:r w:rsidRPr="00791CD2">
        <w:rPr>
          <w:lang w:val="uk-UA"/>
        </w:rPr>
        <w:t xml:space="preserve"> «Про інформацію» «Про друковані  засоби  масової  інформації (пресу) в  Україні», « Про державну  підтримку  засобів масової інформації та  соціальний  захист  журналістів», «Про державні цільові програми», Бюджетний кодекс України.</w:t>
      </w:r>
    </w:p>
    <w:p w:rsidR="00D05266" w:rsidRPr="00791CD2" w:rsidRDefault="00D05266" w:rsidP="00D05266">
      <w:pPr>
        <w:tabs>
          <w:tab w:val="num" w:pos="1380"/>
        </w:tabs>
        <w:jc w:val="both"/>
        <w:rPr>
          <w:lang w:val="uk-UA"/>
        </w:rPr>
      </w:pPr>
      <w:r w:rsidRPr="00791CD2">
        <w:rPr>
          <w:lang w:val="uk-UA"/>
        </w:rPr>
        <w:t xml:space="preserve">          Програма спрямована на пропагування на сторінках альманаху «Писанка» збереження і розвитку самобутньої </w:t>
      </w:r>
      <w:proofErr w:type="spellStart"/>
      <w:r w:rsidRPr="00791CD2">
        <w:rPr>
          <w:lang w:val="uk-UA"/>
        </w:rPr>
        <w:t>етнокультури</w:t>
      </w:r>
      <w:proofErr w:type="spellEnd"/>
      <w:r w:rsidRPr="00791CD2">
        <w:rPr>
          <w:lang w:val="uk-UA"/>
        </w:rPr>
        <w:t xml:space="preserve"> та духовності Гуцульщини, народних традицій і побуту, підтримки народної творчості та прикладного мистецтва, задоволення духовних потреб жителів краю, консолідацію суспільства на основі народних традицій.</w:t>
      </w:r>
    </w:p>
    <w:p w:rsidR="00D05266" w:rsidRPr="00A17B72" w:rsidRDefault="00D05266" w:rsidP="00D05266">
      <w:pPr>
        <w:pStyle w:val="a5"/>
        <w:spacing w:before="0" w:beforeAutospacing="0" w:after="0" w:afterAutospacing="0"/>
        <w:ind w:firstLine="714"/>
        <w:jc w:val="both"/>
      </w:pPr>
      <w:proofErr w:type="spellStart"/>
      <w:r w:rsidRPr="00791CD2">
        <w:t>Автентика</w:t>
      </w:r>
      <w:proofErr w:type="spellEnd"/>
      <w:r w:rsidRPr="00791CD2">
        <w:t xml:space="preserve"> Гуцульщини має бути збережена і розвиватися в унісон з національною культурою, духовною складовою, українським кінематографом, музичним мистецтвом Гуцульщини та України – українською естрадною піснею, рідним українським словом, а також гуцульською говіркою – народною гуцульською розмовною мовою предків-гуцулів.</w:t>
      </w:r>
    </w:p>
    <w:p w:rsidR="00D05266" w:rsidRDefault="00D05266" w:rsidP="00D05266">
      <w:pPr>
        <w:shd w:val="clear" w:color="auto" w:fill="FFFFFF"/>
        <w:jc w:val="center"/>
        <w:textAlignment w:val="baseline"/>
        <w:rPr>
          <w:b/>
          <w:color w:val="000000"/>
          <w:lang w:val="uk-UA"/>
        </w:rPr>
      </w:pPr>
    </w:p>
    <w:p w:rsidR="00D05266" w:rsidRDefault="00D05266" w:rsidP="00D05266">
      <w:pPr>
        <w:shd w:val="clear" w:color="auto" w:fill="FFFFFF"/>
        <w:jc w:val="center"/>
        <w:textAlignment w:val="baseline"/>
        <w:rPr>
          <w:b/>
          <w:color w:val="000000"/>
          <w:lang w:val="uk-UA"/>
        </w:rPr>
      </w:pPr>
    </w:p>
    <w:p w:rsidR="00D05266" w:rsidRDefault="00D05266" w:rsidP="00D05266">
      <w:pPr>
        <w:shd w:val="clear" w:color="auto" w:fill="FFFFFF"/>
        <w:jc w:val="center"/>
        <w:textAlignment w:val="baseline"/>
        <w:rPr>
          <w:b/>
          <w:color w:val="000000"/>
          <w:lang w:val="uk-UA"/>
        </w:rPr>
      </w:pPr>
    </w:p>
    <w:p w:rsidR="00D05266" w:rsidRPr="0024617C" w:rsidRDefault="00D05266" w:rsidP="00D05266">
      <w:pPr>
        <w:shd w:val="clear" w:color="auto" w:fill="FFFFFF"/>
        <w:jc w:val="center"/>
        <w:textAlignment w:val="baseline"/>
        <w:rPr>
          <w:b/>
          <w:color w:val="000000"/>
          <w:lang w:val="uk-UA"/>
        </w:rPr>
      </w:pPr>
      <w:r>
        <w:rPr>
          <w:b/>
          <w:color w:val="000000"/>
          <w:lang w:val="uk-UA"/>
        </w:rPr>
        <w:lastRenderedPageBreak/>
        <w:t>Р</w:t>
      </w:r>
      <w:r w:rsidRPr="0024617C">
        <w:rPr>
          <w:b/>
          <w:color w:val="000000"/>
          <w:lang w:val="uk-UA"/>
        </w:rPr>
        <w:t>озділ 2</w:t>
      </w:r>
    </w:p>
    <w:p w:rsidR="00D05266" w:rsidRDefault="00D05266" w:rsidP="00D05266">
      <w:pPr>
        <w:jc w:val="center"/>
        <w:rPr>
          <w:b/>
          <w:lang w:val="uk-UA"/>
        </w:rPr>
      </w:pPr>
      <w:r w:rsidRPr="0024617C">
        <w:rPr>
          <w:b/>
          <w:lang w:val="uk-UA"/>
        </w:rPr>
        <w:t xml:space="preserve"> Мета та основні завдання Програми</w:t>
      </w:r>
    </w:p>
    <w:p w:rsidR="00D05266" w:rsidRPr="003043A9" w:rsidRDefault="00D05266" w:rsidP="00D05266">
      <w:pPr>
        <w:jc w:val="both"/>
        <w:rPr>
          <w:lang w:val="uk-UA"/>
        </w:rPr>
      </w:pPr>
      <w:r w:rsidRPr="00791CD2">
        <w:rPr>
          <w:b/>
          <w:lang w:val="uk-UA"/>
        </w:rPr>
        <w:tab/>
      </w:r>
      <w:r w:rsidRPr="003043A9">
        <w:rPr>
          <w:lang w:val="uk-UA"/>
        </w:rPr>
        <w:t>Метою Програми є:</w:t>
      </w:r>
    </w:p>
    <w:p w:rsidR="00D05266" w:rsidRPr="00791CD2" w:rsidRDefault="00D05266" w:rsidP="00D05266">
      <w:pPr>
        <w:ind w:firstLine="708"/>
        <w:jc w:val="both"/>
        <w:rPr>
          <w:lang w:val="uk-UA"/>
        </w:rPr>
      </w:pPr>
      <w:r w:rsidRPr="00791CD2">
        <w:rPr>
          <w:lang w:val="uk-UA"/>
        </w:rPr>
        <w:t xml:space="preserve">- відродження гуцульського етносу, культурно-мистецьких, духовних цінностей Гуцульщини, збереження та передача нащадкам культурно-мистецької </w:t>
      </w:r>
      <w:proofErr w:type="spellStart"/>
      <w:r w:rsidRPr="00791CD2">
        <w:rPr>
          <w:lang w:val="uk-UA"/>
        </w:rPr>
        <w:t>автентики</w:t>
      </w:r>
      <w:proofErr w:type="spellEnd"/>
      <w:r w:rsidRPr="00791CD2">
        <w:rPr>
          <w:lang w:val="uk-UA"/>
        </w:rPr>
        <w:t>;</w:t>
      </w:r>
    </w:p>
    <w:p w:rsidR="00D05266" w:rsidRPr="00791CD2" w:rsidRDefault="00D05266" w:rsidP="00D05266">
      <w:pPr>
        <w:ind w:firstLine="708"/>
        <w:jc w:val="both"/>
        <w:rPr>
          <w:lang w:val="uk-UA"/>
        </w:rPr>
      </w:pPr>
      <w:r w:rsidRPr="00791CD2">
        <w:rPr>
          <w:lang w:val="uk-UA"/>
        </w:rPr>
        <w:t xml:space="preserve">- всебічне висвітлення га сторінках альманаху «Писанка» культурно-мистецького, літературно-просвітницького процесу на </w:t>
      </w:r>
      <w:proofErr w:type="spellStart"/>
      <w:r w:rsidRPr="00791CD2">
        <w:rPr>
          <w:lang w:val="uk-UA"/>
        </w:rPr>
        <w:t>Верховинщині</w:t>
      </w:r>
      <w:proofErr w:type="spellEnd"/>
      <w:r w:rsidRPr="00791CD2">
        <w:rPr>
          <w:lang w:val="uk-UA"/>
        </w:rPr>
        <w:t xml:space="preserve"> та Гуцульщині в цілому.</w:t>
      </w:r>
    </w:p>
    <w:p w:rsidR="00D05266" w:rsidRPr="003043A9" w:rsidRDefault="00D05266" w:rsidP="00D05266">
      <w:pPr>
        <w:pStyle w:val="a3"/>
        <w:ind w:left="708"/>
        <w:jc w:val="both"/>
        <w:rPr>
          <w:lang w:val="uk-UA"/>
        </w:rPr>
      </w:pPr>
      <w:r w:rsidRPr="003043A9">
        <w:rPr>
          <w:lang w:val="uk-UA"/>
        </w:rPr>
        <w:t>Завданням Програми є:</w:t>
      </w:r>
    </w:p>
    <w:p w:rsidR="00D05266" w:rsidRPr="00791CD2" w:rsidRDefault="00D05266" w:rsidP="00D05266">
      <w:pPr>
        <w:ind w:firstLine="708"/>
        <w:jc w:val="both"/>
        <w:rPr>
          <w:lang w:val="uk-UA"/>
        </w:rPr>
      </w:pPr>
      <w:r w:rsidRPr="00791CD2">
        <w:rPr>
          <w:lang w:val="uk-UA"/>
        </w:rPr>
        <w:t>– пропагування н</w:t>
      </w:r>
      <w:r>
        <w:rPr>
          <w:lang w:val="uk-UA"/>
        </w:rPr>
        <w:t>а сторінках альманаху «Писанка»</w:t>
      </w:r>
      <w:r w:rsidRPr="00791CD2">
        <w:rPr>
          <w:lang w:val="uk-UA"/>
        </w:rPr>
        <w:t xml:space="preserve"> збереження та примноження матеріальної і духовної культури гуцулів, національно-християнських цінностей;</w:t>
      </w:r>
    </w:p>
    <w:p w:rsidR="00D05266" w:rsidRPr="00791CD2" w:rsidRDefault="00D05266" w:rsidP="00D05266">
      <w:pPr>
        <w:ind w:firstLine="708"/>
        <w:jc w:val="both"/>
        <w:rPr>
          <w:lang w:val="uk-UA"/>
        </w:rPr>
      </w:pPr>
      <w:r w:rsidRPr="00791CD2">
        <w:rPr>
          <w:lang w:val="uk-UA"/>
        </w:rPr>
        <w:t>– продовження літописання історії Гуцульщини, пропагування книг на гуцульську тематику про історію рідного краю, його видатних людей та легендарних героїв, борців за волю і незалежність Самостійної, Соборної України;</w:t>
      </w:r>
    </w:p>
    <w:p w:rsidR="00D05266" w:rsidRPr="00791CD2" w:rsidRDefault="00D05266" w:rsidP="00D05266">
      <w:pPr>
        <w:ind w:firstLine="708"/>
        <w:jc w:val="both"/>
        <w:rPr>
          <w:lang w:val="uk-UA"/>
        </w:rPr>
      </w:pPr>
      <w:r w:rsidRPr="00791CD2">
        <w:rPr>
          <w:lang w:val="uk-UA"/>
        </w:rPr>
        <w:t xml:space="preserve">–  формування іміджу Міжнародного </w:t>
      </w:r>
      <w:proofErr w:type="spellStart"/>
      <w:r w:rsidRPr="00791CD2">
        <w:rPr>
          <w:lang w:val="uk-UA"/>
        </w:rPr>
        <w:t>автентико-просвітницького</w:t>
      </w:r>
      <w:proofErr w:type="spellEnd"/>
      <w:r w:rsidRPr="00791CD2">
        <w:rPr>
          <w:lang w:val="uk-UA"/>
        </w:rPr>
        <w:t xml:space="preserve"> центру Гуцульщини у Верховині;</w:t>
      </w:r>
    </w:p>
    <w:p w:rsidR="00D05266" w:rsidRPr="0024617C" w:rsidRDefault="00D05266" w:rsidP="00D05266">
      <w:pPr>
        <w:jc w:val="both"/>
        <w:rPr>
          <w:rFonts w:eastAsia="Arial"/>
          <w:lang w:val="uk-UA"/>
        </w:rPr>
      </w:pPr>
    </w:p>
    <w:p w:rsidR="00D05266" w:rsidRPr="0024617C" w:rsidRDefault="00D05266" w:rsidP="00D05266">
      <w:pPr>
        <w:shd w:val="clear" w:color="auto" w:fill="FFFFFF"/>
        <w:jc w:val="center"/>
        <w:textAlignment w:val="baseline"/>
        <w:rPr>
          <w:b/>
          <w:color w:val="000000"/>
          <w:lang w:val="uk-UA"/>
        </w:rPr>
      </w:pPr>
      <w:r w:rsidRPr="0024617C">
        <w:rPr>
          <w:b/>
          <w:color w:val="000000"/>
          <w:lang w:val="uk-UA"/>
        </w:rPr>
        <w:t>Розділ 3</w:t>
      </w:r>
    </w:p>
    <w:p w:rsidR="00D05266" w:rsidRPr="0024617C" w:rsidRDefault="00D05266" w:rsidP="00D05266">
      <w:pPr>
        <w:shd w:val="clear" w:color="auto" w:fill="FFFFFF"/>
        <w:jc w:val="center"/>
        <w:textAlignment w:val="baseline"/>
        <w:rPr>
          <w:b/>
          <w:color w:val="000000"/>
          <w:lang w:val="uk-UA"/>
        </w:rPr>
      </w:pPr>
      <w:r w:rsidRPr="0024617C">
        <w:rPr>
          <w:b/>
          <w:color w:val="000000"/>
          <w:lang w:val="uk-UA"/>
        </w:rPr>
        <w:t>Строки та етапи виконання програми</w:t>
      </w:r>
    </w:p>
    <w:p w:rsidR="00D05266" w:rsidRPr="0024617C" w:rsidRDefault="00D05266" w:rsidP="00D05266">
      <w:pPr>
        <w:jc w:val="both"/>
        <w:rPr>
          <w:lang w:val="uk-UA"/>
        </w:rPr>
      </w:pPr>
      <w:r w:rsidRPr="0024617C">
        <w:rPr>
          <w:color w:val="000000"/>
          <w:lang w:val="uk-UA"/>
        </w:rPr>
        <w:t xml:space="preserve">          </w:t>
      </w:r>
      <w:r w:rsidRPr="0024617C">
        <w:rPr>
          <w:lang w:val="uk-UA"/>
        </w:rPr>
        <w:t>Виконання</w:t>
      </w:r>
      <w:r w:rsidRPr="003043A9">
        <w:rPr>
          <w:lang w:val="uk-UA"/>
        </w:rPr>
        <w:t xml:space="preserve"> </w:t>
      </w:r>
      <w:r w:rsidRPr="00791CD2">
        <w:rPr>
          <w:lang w:val="uk-UA"/>
        </w:rPr>
        <w:t xml:space="preserve">Програми підтримки </w:t>
      </w:r>
      <w:r>
        <w:rPr>
          <w:lang w:val="uk-UA"/>
        </w:rPr>
        <w:t xml:space="preserve">засобів масової інформації – редакції літературно-мистецького альманаху «Писанка» на 2026 – 2028 </w:t>
      </w:r>
      <w:r w:rsidRPr="00791CD2">
        <w:rPr>
          <w:lang w:val="uk-UA"/>
        </w:rPr>
        <w:t>роки</w:t>
      </w:r>
      <w:r w:rsidRPr="0024617C">
        <w:rPr>
          <w:lang w:val="uk-UA"/>
        </w:rPr>
        <w:t xml:space="preserve"> передбачено </w:t>
      </w:r>
      <w:r w:rsidRPr="0024617C">
        <w:rPr>
          <w:color w:val="000000"/>
          <w:lang w:val="uk-UA"/>
        </w:rPr>
        <w:t xml:space="preserve">на 3 роки: 2026-2028 </w:t>
      </w:r>
      <w:r w:rsidRPr="0024617C">
        <w:rPr>
          <w:lang w:val="uk-UA"/>
        </w:rPr>
        <w:t>з аналізом виконання заходів програми.</w:t>
      </w:r>
    </w:p>
    <w:p w:rsidR="00D05266" w:rsidRPr="0024617C" w:rsidRDefault="00D05266" w:rsidP="00D05266">
      <w:pPr>
        <w:shd w:val="clear" w:color="auto" w:fill="FFFFFF"/>
        <w:jc w:val="both"/>
        <w:textAlignment w:val="baseline"/>
        <w:rPr>
          <w:color w:val="000000"/>
          <w:lang w:val="uk-UA"/>
        </w:rPr>
      </w:pPr>
      <w:r w:rsidRPr="0024617C">
        <w:rPr>
          <w:color w:val="000000"/>
          <w:lang w:val="uk-UA"/>
        </w:rPr>
        <w:t xml:space="preserve">          Заходи Програми  переглядатимуться щороку з метою уточнення завдань, які необхідно вирішити у наступному році.</w:t>
      </w:r>
    </w:p>
    <w:p w:rsidR="00D05266" w:rsidRPr="0024617C" w:rsidRDefault="00D05266" w:rsidP="00D05266">
      <w:pPr>
        <w:jc w:val="both"/>
        <w:rPr>
          <w:lang w:val="uk-UA"/>
        </w:rPr>
      </w:pPr>
      <w:r w:rsidRPr="0024617C">
        <w:rPr>
          <w:lang w:val="uk-UA"/>
        </w:rPr>
        <w:t xml:space="preserve">          Збір, узагальнення, конкретний аналіз про виконання об’ємів запланованих заходів Програми здійснюється виконкомом селищної ради з залученням безпосередніх виконавців. </w:t>
      </w:r>
    </w:p>
    <w:p w:rsidR="00D05266" w:rsidRPr="0024617C" w:rsidRDefault="00D05266" w:rsidP="00D05266">
      <w:pPr>
        <w:jc w:val="both"/>
        <w:rPr>
          <w:lang w:val="uk-UA"/>
        </w:rPr>
      </w:pPr>
      <w:r w:rsidRPr="0024617C">
        <w:rPr>
          <w:lang w:val="uk-UA"/>
        </w:rPr>
        <w:t xml:space="preserve">          Звіт про виконання заходів Програми подається на попередній розгляд постійних комісій з висновками та пропозиціями, буде внесено для розгляду на сесії селищної  ради.</w:t>
      </w:r>
    </w:p>
    <w:p w:rsidR="00D05266" w:rsidRPr="00171A73" w:rsidRDefault="00D05266" w:rsidP="00D05266">
      <w:pPr>
        <w:shd w:val="clear" w:color="auto" w:fill="FFFFFF"/>
        <w:ind w:firstLine="540"/>
        <w:jc w:val="both"/>
        <w:rPr>
          <w:bCs/>
          <w:lang w:val="uk-UA"/>
        </w:rPr>
      </w:pPr>
      <w:r w:rsidRPr="0024617C">
        <w:rPr>
          <w:lang w:val="uk-UA"/>
        </w:rPr>
        <w:t xml:space="preserve"> Контроль за виконанням заходів Програми здійснює</w:t>
      </w:r>
      <w:r w:rsidRPr="003043A9">
        <w:rPr>
          <w:lang w:val="uk-UA"/>
        </w:rPr>
        <w:t xml:space="preserve"> </w:t>
      </w:r>
      <w:r>
        <w:rPr>
          <w:lang w:val="uk-UA"/>
        </w:rPr>
        <w:t>постійна комісія</w:t>
      </w:r>
      <w:r w:rsidRPr="00171A73">
        <w:rPr>
          <w:lang w:val="uk-UA"/>
        </w:rPr>
        <w:t xml:space="preserve"> </w:t>
      </w:r>
      <w:r w:rsidRPr="00171A73">
        <w:rPr>
          <w:bCs/>
          <w:lang w:val="uk-UA"/>
        </w:rPr>
        <w:t xml:space="preserve">з питань </w:t>
      </w:r>
      <w:r w:rsidRPr="00171A73">
        <w:rPr>
          <w:bCs/>
          <w:lang w:val="uk-UA" w:eastAsia="uk-UA"/>
        </w:rPr>
        <w:t>соціального захисту, фінансів, бюджету, планування соціально-економічного розвитку,</w:t>
      </w:r>
      <w:r w:rsidRPr="00171A73">
        <w:rPr>
          <w:lang w:val="uk-UA" w:eastAsia="uk-UA"/>
        </w:rPr>
        <w:t xml:space="preserve"> </w:t>
      </w:r>
      <w:r w:rsidRPr="00171A73">
        <w:rPr>
          <w:bCs/>
          <w:lang w:val="uk-UA" w:eastAsia="uk-UA"/>
        </w:rPr>
        <w:t xml:space="preserve">інвестицій, міжнародного співробітництва та у справах учасників АТО (Я. </w:t>
      </w:r>
      <w:proofErr w:type="spellStart"/>
      <w:r w:rsidRPr="00171A73">
        <w:rPr>
          <w:bCs/>
          <w:lang w:val="uk-UA" w:eastAsia="uk-UA"/>
        </w:rPr>
        <w:t>Стефурак</w:t>
      </w:r>
      <w:proofErr w:type="spellEnd"/>
      <w:r w:rsidRPr="00171A73">
        <w:rPr>
          <w:bCs/>
          <w:lang w:val="uk-UA" w:eastAsia="uk-UA"/>
        </w:rPr>
        <w:t>).</w:t>
      </w:r>
    </w:p>
    <w:p w:rsidR="00D05266" w:rsidRPr="0024617C" w:rsidRDefault="00D05266" w:rsidP="00D05266">
      <w:pPr>
        <w:ind w:right="-23"/>
        <w:jc w:val="both"/>
        <w:rPr>
          <w:lang w:val="uk-UA"/>
        </w:rPr>
      </w:pPr>
      <w:r w:rsidRPr="0024617C">
        <w:rPr>
          <w:lang w:val="uk-UA"/>
        </w:rPr>
        <w:t xml:space="preserve"> </w:t>
      </w:r>
      <w:r w:rsidRPr="0024617C">
        <w:rPr>
          <w:rFonts w:eastAsia="Arial"/>
          <w:lang w:val="uk-UA"/>
        </w:rPr>
        <w:t>т</w:t>
      </w:r>
      <w:r w:rsidRPr="0024617C">
        <w:rPr>
          <w:lang w:val="uk-UA"/>
        </w:rPr>
        <w:t xml:space="preserve">а заступник селищного голови з питань діяльності виконавчого комітету ради. </w:t>
      </w:r>
    </w:p>
    <w:p w:rsidR="00D05266" w:rsidRPr="0024617C" w:rsidRDefault="00D05266" w:rsidP="00D05266">
      <w:pPr>
        <w:jc w:val="both"/>
        <w:rPr>
          <w:lang w:val="uk-UA"/>
        </w:rPr>
      </w:pPr>
      <w:r w:rsidRPr="0024617C">
        <w:rPr>
          <w:lang w:val="uk-UA"/>
        </w:rPr>
        <w:t xml:space="preserve">          Контроль за використанням бюджетних коштів, спрямованих на забезпечення виконання Програми</w:t>
      </w:r>
      <w:r>
        <w:rPr>
          <w:lang w:val="uk-UA"/>
        </w:rPr>
        <w:t>,</w:t>
      </w:r>
      <w:r w:rsidRPr="0024617C">
        <w:rPr>
          <w:lang w:val="uk-UA"/>
        </w:rPr>
        <w:t xml:space="preserve"> здійснюються у встановленому порядку.</w:t>
      </w:r>
    </w:p>
    <w:p w:rsidR="00D05266" w:rsidRPr="0024617C" w:rsidRDefault="00D05266" w:rsidP="00D05266">
      <w:pPr>
        <w:shd w:val="clear" w:color="auto" w:fill="FFFFFF"/>
        <w:jc w:val="both"/>
        <w:textAlignment w:val="baseline"/>
        <w:rPr>
          <w:color w:val="000000"/>
          <w:lang w:val="uk-UA"/>
        </w:rPr>
      </w:pPr>
    </w:p>
    <w:p w:rsidR="00D05266" w:rsidRPr="0024617C" w:rsidRDefault="00D05266" w:rsidP="00D05266">
      <w:pPr>
        <w:shd w:val="clear" w:color="auto" w:fill="FFFFFF"/>
        <w:jc w:val="center"/>
        <w:textAlignment w:val="baseline"/>
        <w:rPr>
          <w:b/>
          <w:color w:val="000000"/>
          <w:lang w:val="uk-UA"/>
        </w:rPr>
      </w:pPr>
      <w:r w:rsidRPr="0024617C">
        <w:rPr>
          <w:b/>
          <w:color w:val="000000"/>
          <w:lang w:val="uk-UA"/>
        </w:rPr>
        <w:t>Розділ 4</w:t>
      </w:r>
    </w:p>
    <w:p w:rsidR="00D05266" w:rsidRPr="0024617C" w:rsidRDefault="00D05266" w:rsidP="00D05266">
      <w:pPr>
        <w:shd w:val="clear" w:color="auto" w:fill="FFFFFF"/>
        <w:jc w:val="center"/>
        <w:textAlignment w:val="baseline"/>
        <w:rPr>
          <w:b/>
          <w:color w:val="000000"/>
          <w:lang w:val="uk-UA"/>
        </w:rPr>
      </w:pPr>
      <w:r w:rsidRPr="0024617C">
        <w:rPr>
          <w:b/>
          <w:color w:val="000000"/>
          <w:lang w:val="uk-UA"/>
        </w:rPr>
        <w:t>Фінансове забезпечення</w:t>
      </w:r>
    </w:p>
    <w:p w:rsidR="00D05266" w:rsidRPr="0024617C" w:rsidRDefault="00D05266" w:rsidP="00D05266">
      <w:pPr>
        <w:shd w:val="clear" w:color="auto" w:fill="FFFFFF"/>
        <w:jc w:val="both"/>
        <w:textAlignment w:val="baseline"/>
        <w:rPr>
          <w:color w:val="000000"/>
          <w:lang w:val="uk-UA"/>
        </w:rPr>
      </w:pPr>
      <w:r w:rsidRPr="0024617C">
        <w:rPr>
          <w:color w:val="000000"/>
          <w:lang w:val="uk-UA"/>
        </w:rPr>
        <w:t xml:space="preserve">            Фінансове забезпечення  Програми здійснюється в рамках коштів селищного бюджету та інших джерел, не заборонених законодавством.</w:t>
      </w:r>
    </w:p>
    <w:p w:rsidR="00D05266" w:rsidRPr="0024617C" w:rsidRDefault="00D05266" w:rsidP="00D05266">
      <w:pPr>
        <w:shd w:val="clear" w:color="auto" w:fill="FFFFFF"/>
        <w:jc w:val="both"/>
        <w:textAlignment w:val="baseline"/>
        <w:rPr>
          <w:color w:val="000000"/>
          <w:lang w:val="uk-UA"/>
        </w:rPr>
      </w:pPr>
      <w:r w:rsidRPr="0024617C">
        <w:rPr>
          <w:color w:val="000000"/>
          <w:lang w:val="uk-UA"/>
        </w:rPr>
        <w:t xml:space="preserve">            Програма передбачає основне фінансування в межах коштів, що передбачається селищним бюджетом.</w:t>
      </w:r>
    </w:p>
    <w:p w:rsidR="00D05266" w:rsidRPr="0024617C" w:rsidRDefault="00D05266" w:rsidP="00D05266">
      <w:pPr>
        <w:shd w:val="clear" w:color="auto" w:fill="FFFFFF"/>
        <w:jc w:val="both"/>
        <w:textAlignment w:val="baseline"/>
        <w:rPr>
          <w:color w:val="000000"/>
          <w:lang w:val="uk-UA"/>
        </w:rPr>
      </w:pPr>
      <w:r w:rsidRPr="0024617C">
        <w:rPr>
          <w:color w:val="000000"/>
          <w:lang w:val="uk-UA"/>
        </w:rPr>
        <w:t xml:space="preserve">            В ході реалізації Програми можливі корегування, пов’язані з фактичним надходженням коштів на реалізацію розділів Програми..</w:t>
      </w:r>
    </w:p>
    <w:p w:rsidR="00D05266" w:rsidRPr="0024617C" w:rsidRDefault="00D05266" w:rsidP="00D05266">
      <w:pPr>
        <w:shd w:val="clear" w:color="auto" w:fill="FFFFFF"/>
        <w:jc w:val="both"/>
        <w:textAlignment w:val="baseline"/>
        <w:rPr>
          <w:color w:val="000000"/>
          <w:lang w:val="uk-UA"/>
        </w:rPr>
      </w:pPr>
    </w:p>
    <w:p w:rsidR="00D05266" w:rsidRPr="0024617C" w:rsidRDefault="00D05266" w:rsidP="00D05266">
      <w:pPr>
        <w:shd w:val="clear" w:color="auto" w:fill="FFFFFF"/>
        <w:jc w:val="center"/>
        <w:textAlignment w:val="baseline"/>
        <w:rPr>
          <w:b/>
          <w:color w:val="000000"/>
          <w:lang w:val="uk-UA"/>
        </w:rPr>
      </w:pPr>
      <w:r w:rsidRPr="0024617C">
        <w:rPr>
          <w:b/>
          <w:color w:val="000000"/>
          <w:lang w:val="uk-UA"/>
        </w:rPr>
        <w:t>Розділ 5</w:t>
      </w:r>
    </w:p>
    <w:p w:rsidR="00D05266" w:rsidRPr="0024617C" w:rsidRDefault="00D05266" w:rsidP="00D05266">
      <w:pPr>
        <w:shd w:val="clear" w:color="auto" w:fill="FFFFFF"/>
        <w:jc w:val="center"/>
        <w:textAlignment w:val="baseline"/>
        <w:rPr>
          <w:b/>
          <w:color w:val="000000"/>
          <w:lang w:val="uk-UA"/>
        </w:rPr>
      </w:pPr>
      <w:r w:rsidRPr="0024617C">
        <w:rPr>
          <w:b/>
          <w:color w:val="000000"/>
          <w:lang w:val="uk-UA"/>
        </w:rPr>
        <w:t>Координація та контроль за ходом виконання програми</w:t>
      </w:r>
    </w:p>
    <w:p w:rsidR="00D05266" w:rsidRDefault="00D05266" w:rsidP="00D05266">
      <w:pPr>
        <w:ind w:right="-23"/>
        <w:jc w:val="both"/>
        <w:rPr>
          <w:lang w:val="uk-UA"/>
        </w:rPr>
      </w:pPr>
      <w:r w:rsidRPr="0024617C">
        <w:rPr>
          <w:color w:val="000000"/>
          <w:lang w:val="uk-UA"/>
        </w:rPr>
        <w:t xml:space="preserve">             Координація виконання заходів Програми покладається на виконавчий комітет  Верховинської селищної ради. Контролює виконання Програми  </w:t>
      </w:r>
      <w:r w:rsidRPr="0024617C">
        <w:rPr>
          <w:lang w:val="uk-UA"/>
        </w:rPr>
        <w:t>постійна комісія селищної ради з питань</w:t>
      </w:r>
      <w:r w:rsidRPr="0024617C">
        <w:rPr>
          <w:rFonts w:eastAsia="Arial"/>
          <w:lang w:val="uk-UA"/>
        </w:rPr>
        <w:t xml:space="preserve"> розвитку агропромислового комплексу, земельних відносин, благоустрою, екології та раціонального природокористування т</w:t>
      </w:r>
      <w:r w:rsidRPr="0024617C">
        <w:rPr>
          <w:lang w:val="uk-UA"/>
        </w:rPr>
        <w:t xml:space="preserve">а заступник селищного голови з питань діяльності виконавчого комітету ради. </w:t>
      </w:r>
    </w:p>
    <w:p w:rsidR="00D05266" w:rsidRPr="0024617C" w:rsidRDefault="00D05266" w:rsidP="00D05266">
      <w:pPr>
        <w:shd w:val="clear" w:color="auto" w:fill="FFFFFF"/>
        <w:jc w:val="center"/>
        <w:textAlignment w:val="baseline"/>
        <w:rPr>
          <w:b/>
          <w:color w:val="000000"/>
          <w:lang w:val="uk-UA"/>
        </w:rPr>
      </w:pPr>
      <w:r w:rsidRPr="0024617C">
        <w:rPr>
          <w:b/>
          <w:color w:val="000000"/>
          <w:lang w:val="uk-UA"/>
        </w:rPr>
        <w:t>Розділ 6</w:t>
      </w:r>
    </w:p>
    <w:p w:rsidR="00D05266" w:rsidRPr="00A17B72" w:rsidRDefault="00D05266" w:rsidP="00D05266">
      <w:pPr>
        <w:jc w:val="center"/>
        <w:rPr>
          <w:b/>
          <w:lang w:val="uk-UA"/>
        </w:rPr>
      </w:pPr>
      <w:r w:rsidRPr="0024617C">
        <w:rPr>
          <w:b/>
          <w:lang w:val="uk-UA"/>
        </w:rPr>
        <w:t>Очікувані результати виконання Програми</w:t>
      </w:r>
    </w:p>
    <w:p w:rsidR="00D05266" w:rsidRPr="003043A9" w:rsidRDefault="00D05266" w:rsidP="00D05266">
      <w:pPr>
        <w:tabs>
          <w:tab w:val="num" w:pos="0"/>
        </w:tabs>
        <w:jc w:val="both"/>
        <w:rPr>
          <w:lang w:val="uk-UA"/>
        </w:rPr>
      </w:pPr>
      <w:r>
        <w:rPr>
          <w:lang w:val="uk-UA"/>
        </w:rPr>
        <w:t xml:space="preserve">          1. </w:t>
      </w:r>
      <w:r w:rsidRPr="003043A9">
        <w:rPr>
          <w:lang w:val="uk-UA"/>
        </w:rPr>
        <w:t>Випуск літературно-мистецьког</w:t>
      </w:r>
      <w:r>
        <w:rPr>
          <w:lang w:val="uk-UA"/>
        </w:rPr>
        <w:t>о альманаху «Писанка» тиражем 5</w:t>
      </w:r>
      <w:r w:rsidRPr="003043A9">
        <w:rPr>
          <w:lang w:val="uk-UA"/>
        </w:rPr>
        <w:t>00 примірників щорічно</w:t>
      </w:r>
      <w:r>
        <w:rPr>
          <w:lang w:val="uk-UA"/>
        </w:rPr>
        <w:t>.</w:t>
      </w:r>
    </w:p>
    <w:p w:rsidR="00D05266" w:rsidRPr="00791CD2" w:rsidRDefault="00D05266" w:rsidP="00D05266">
      <w:pPr>
        <w:widowControl w:val="0"/>
        <w:tabs>
          <w:tab w:val="left" w:pos="1032"/>
        </w:tabs>
        <w:spacing w:line="322" w:lineRule="exact"/>
        <w:jc w:val="both"/>
        <w:rPr>
          <w:lang w:val="uk-UA"/>
        </w:rPr>
      </w:pPr>
      <w:r>
        <w:rPr>
          <w:lang w:val="uk-UA"/>
        </w:rPr>
        <w:lastRenderedPageBreak/>
        <w:t xml:space="preserve">           2. П</w:t>
      </w:r>
      <w:r w:rsidRPr="00791CD2">
        <w:rPr>
          <w:lang w:val="uk-UA"/>
        </w:rPr>
        <w:t>ропагування на сторінках альманаху матеріальної і духовної культу</w:t>
      </w:r>
      <w:r>
        <w:rPr>
          <w:lang w:val="uk-UA"/>
        </w:rPr>
        <w:t>ри етнічного регіону Гуцульщини.</w:t>
      </w:r>
      <w:r w:rsidRPr="00791CD2">
        <w:rPr>
          <w:lang w:val="uk-UA"/>
        </w:rPr>
        <w:t xml:space="preserve"> </w:t>
      </w:r>
    </w:p>
    <w:p w:rsidR="00D05266" w:rsidRPr="003043A9" w:rsidRDefault="00D05266" w:rsidP="00D05266">
      <w:pPr>
        <w:widowControl w:val="0"/>
        <w:tabs>
          <w:tab w:val="left" w:pos="1032"/>
        </w:tabs>
        <w:spacing w:line="322" w:lineRule="exact"/>
        <w:jc w:val="both"/>
        <w:rPr>
          <w:lang w:val="uk-UA"/>
        </w:rPr>
      </w:pPr>
      <w:r>
        <w:rPr>
          <w:lang w:val="uk-UA"/>
        </w:rPr>
        <w:t xml:space="preserve">          3. </w:t>
      </w:r>
      <w:r w:rsidRPr="003043A9">
        <w:rPr>
          <w:lang w:val="uk-UA"/>
        </w:rPr>
        <w:t xml:space="preserve">Пропагування унікальної мистецької </w:t>
      </w:r>
      <w:proofErr w:type="spellStart"/>
      <w:r w:rsidRPr="003043A9">
        <w:rPr>
          <w:lang w:val="uk-UA"/>
        </w:rPr>
        <w:t>автентики</w:t>
      </w:r>
      <w:proofErr w:type="spellEnd"/>
      <w:r w:rsidRPr="003043A9">
        <w:rPr>
          <w:lang w:val="uk-UA"/>
        </w:rPr>
        <w:t xml:space="preserve"> предків-гуцулів та творчих народних сам</w:t>
      </w:r>
      <w:r>
        <w:rPr>
          <w:lang w:val="uk-UA"/>
        </w:rPr>
        <w:t>одіяльних колективів сьогодення.</w:t>
      </w:r>
      <w:r w:rsidRPr="003043A9">
        <w:rPr>
          <w:lang w:val="uk-UA"/>
        </w:rPr>
        <w:t xml:space="preserve"> </w:t>
      </w:r>
    </w:p>
    <w:p w:rsidR="00D05266" w:rsidRPr="00791CD2" w:rsidRDefault="00D05266" w:rsidP="00D05266">
      <w:pPr>
        <w:widowControl w:val="0"/>
        <w:tabs>
          <w:tab w:val="left" w:pos="1032"/>
        </w:tabs>
        <w:spacing w:line="322" w:lineRule="exact"/>
        <w:jc w:val="both"/>
        <w:rPr>
          <w:lang w:val="uk-UA"/>
        </w:rPr>
      </w:pPr>
      <w:r>
        <w:rPr>
          <w:lang w:val="uk-UA"/>
        </w:rPr>
        <w:t xml:space="preserve">          4. З</w:t>
      </w:r>
      <w:r w:rsidRPr="00791CD2">
        <w:rPr>
          <w:lang w:val="uk-UA"/>
        </w:rPr>
        <w:t xml:space="preserve">береження, примноження та популяризація духовно-мистецьких, християнських цінностей – традицій, звичаїв та обрядів, історико-культурної спадщини </w:t>
      </w:r>
      <w:proofErr w:type="spellStart"/>
      <w:r w:rsidRPr="00791CD2">
        <w:rPr>
          <w:lang w:val="uk-UA"/>
        </w:rPr>
        <w:t>Верховинщини</w:t>
      </w:r>
      <w:proofErr w:type="spellEnd"/>
      <w:r w:rsidRPr="00791CD2">
        <w:rPr>
          <w:lang w:val="uk-UA"/>
        </w:rPr>
        <w:t>, Гуцульщини, легендарних історичних постатей краю, борців за волю та незалежність України;</w:t>
      </w:r>
    </w:p>
    <w:p w:rsidR="00D05266" w:rsidRPr="00791CD2" w:rsidRDefault="00D05266" w:rsidP="00D05266">
      <w:pPr>
        <w:tabs>
          <w:tab w:val="num" w:pos="0"/>
        </w:tabs>
        <w:jc w:val="both"/>
        <w:rPr>
          <w:lang w:val="uk-UA"/>
        </w:rPr>
      </w:pPr>
      <w:r>
        <w:rPr>
          <w:lang w:val="uk-UA"/>
        </w:rPr>
        <w:t xml:space="preserve">          5. П</w:t>
      </w:r>
      <w:r w:rsidRPr="00791CD2">
        <w:rPr>
          <w:lang w:val="uk-UA"/>
        </w:rPr>
        <w:t>ропагування народного декоративно-ужиткового мистецтва, майстр</w:t>
      </w:r>
      <w:r>
        <w:rPr>
          <w:lang w:val="uk-UA"/>
        </w:rPr>
        <w:t>ів-народних умільців Гуцульщини.</w:t>
      </w:r>
    </w:p>
    <w:p w:rsidR="00D05266" w:rsidRPr="00791CD2" w:rsidRDefault="00D05266" w:rsidP="00D05266">
      <w:pPr>
        <w:jc w:val="both"/>
        <w:rPr>
          <w:lang w:val="uk-UA"/>
        </w:rPr>
      </w:pPr>
      <w:r>
        <w:rPr>
          <w:lang w:val="uk-UA"/>
        </w:rPr>
        <w:t xml:space="preserve">          6. П</w:t>
      </w:r>
      <w:r w:rsidRPr="00791CD2">
        <w:rPr>
          <w:lang w:val="uk-UA"/>
        </w:rPr>
        <w:t>ропагування літературних творів письменників Гуцульщини та книг письм</w:t>
      </w:r>
      <w:r>
        <w:rPr>
          <w:lang w:val="uk-UA"/>
        </w:rPr>
        <w:t>енників і поетів про Гуцульщину, творів жінок і чоловіків, творів молодих авторів.</w:t>
      </w:r>
    </w:p>
    <w:p w:rsidR="00D05266" w:rsidRPr="0024617C" w:rsidRDefault="00D05266" w:rsidP="00D05266">
      <w:pPr>
        <w:pStyle w:val="a3"/>
        <w:tabs>
          <w:tab w:val="num" w:pos="0"/>
        </w:tabs>
        <w:ind w:left="0"/>
        <w:jc w:val="both"/>
        <w:rPr>
          <w:rFonts w:eastAsia="Arial"/>
          <w:lang w:val="uk-UA"/>
        </w:rPr>
      </w:pPr>
      <w:r>
        <w:rPr>
          <w:lang w:val="uk-UA"/>
        </w:rPr>
        <w:t xml:space="preserve">           7. Б</w:t>
      </w:r>
      <w:r w:rsidRPr="00791CD2">
        <w:rPr>
          <w:lang w:val="uk-UA"/>
        </w:rPr>
        <w:t>езоплатне забезпечення літературно-</w:t>
      </w:r>
      <w:r>
        <w:rPr>
          <w:lang w:val="uk-UA"/>
        </w:rPr>
        <w:t xml:space="preserve">мистецьким альманахом «Писанка» навчальних закладів (40 прим.) депутатів (26), бібліотек (30), працівників культури (30), </w:t>
      </w:r>
      <w:proofErr w:type="spellStart"/>
      <w:r>
        <w:rPr>
          <w:lang w:val="uk-UA"/>
        </w:rPr>
        <w:t>терцентру</w:t>
      </w:r>
      <w:proofErr w:type="spellEnd"/>
      <w:r>
        <w:rPr>
          <w:lang w:val="uk-UA"/>
        </w:rPr>
        <w:t xml:space="preserve"> (30)</w:t>
      </w:r>
      <w:r w:rsidRPr="0024617C">
        <w:rPr>
          <w:lang w:val="uk-UA"/>
        </w:rPr>
        <w:t xml:space="preserve"> </w:t>
      </w:r>
      <w:r>
        <w:rPr>
          <w:lang w:val="uk-UA"/>
        </w:rPr>
        <w:t>.</w:t>
      </w:r>
      <w:r w:rsidRPr="0024617C">
        <w:rPr>
          <w:lang w:val="uk-UA"/>
        </w:rPr>
        <w:t xml:space="preserve">       </w:t>
      </w:r>
    </w:p>
    <w:p w:rsidR="00D05266" w:rsidRPr="0024617C" w:rsidRDefault="00D05266" w:rsidP="00D05266">
      <w:pPr>
        <w:shd w:val="clear" w:color="auto" w:fill="FFFFFF"/>
        <w:jc w:val="center"/>
        <w:textAlignment w:val="baseline"/>
        <w:rPr>
          <w:b/>
          <w:color w:val="000000"/>
          <w:lang w:val="uk-UA"/>
        </w:rPr>
      </w:pPr>
      <w:r w:rsidRPr="0024617C">
        <w:rPr>
          <w:b/>
          <w:color w:val="000000"/>
          <w:lang w:val="uk-UA"/>
        </w:rPr>
        <w:t>Розділ 7</w:t>
      </w:r>
    </w:p>
    <w:p w:rsidR="00D05266" w:rsidRDefault="00D05266" w:rsidP="00D05266">
      <w:pPr>
        <w:spacing w:after="200"/>
        <w:jc w:val="center"/>
        <w:rPr>
          <w:b/>
          <w:bCs/>
          <w:color w:val="000000"/>
          <w:lang w:val="uk-UA" w:eastAsia="uk-UA"/>
        </w:rPr>
      </w:pPr>
      <w:r w:rsidRPr="0024617C">
        <w:rPr>
          <w:b/>
          <w:bCs/>
          <w:color w:val="000000"/>
          <w:lang w:val="uk-UA" w:eastAsia="uk-UA"/>
        </w:rPr>
        <w:t>Інтеграція гендерного та кліматичного підходів</w:t>
      </w:r>
    </w:p>
    <w:p w:rsidR="00D05266" w:rsidRPr="0008675C" w:rsidRDefault="00D05266" w:rsidP="00D05266">
      <w:pPr>
        <w:jc w:val="center"/>
        <w:rPr>
          <w:b/>
          <w:lang w:val="uk-UA"/>
        </w:rPr>
      </w:pPr>
      <w:r w:rsidRPr="0008675C">
        <w:rPr>
          <w:b/>
          <w:bCs/>
          <w:color w:val="000000"/>
          <w:lang w:val="uk-UA" w:eastAsia="uk-UA"/>
        </w:rPr>
        <w:t xml:space="preserve">Гендерний підхід у реалізації Програми </w:t>
      </w:r>
      <w:r w:rsidRPr="0008675C">
        <w:rPr>
          <w:b/>
          <w:lang w:val="uk-UA"/>
        </w:rPr>
        <w:t>підтримки засобів масової інформації</w:t>
      </w:r>
      <w:r>
        <w:rPr>
          <w:b/>
          <w:lang w:val="uk-UA"/>
        </w:rPr>
        <w:t xml:space="preserve"> – </w:t>
      </w:r>
    </w:p>
    <w:p w:rsidR="00D05266" w:rsidRDefault="00D05266" w:rsidP="00D05266">
      <w:pPr>
        <w:rPr>
          <w:b/>
          <w:lang w:val="uk-UA"/>
        </w:rPr>
      </w:pPr>
      <w:r>
        <w:rPr>
          <w:b/>
          <w:lang w:val="uk-UA"/>
        </w:rPr>
        <w:t xml:space="preserve">         </w:t>
      </w:r>
      <w:r w:rsidRPr="0008675C">
        <w:rPr>
          <w:b/>
          <w:lang w:val="uk-UA"/>
        </w:rPr>
        <w:t>редакції літературно-мистецького альманаху «Писанка» на 2026 – 2028 роки</w:t>
      </w:r>
    </w:p>
    <w:p w:rsidR="00D05266" w:rsidRPr="0008675C" w:rsidRDefault="00D05266" w:rsidP="00D05266">
      <w:pPr>
        <w:rPr>
          <w:b/>
          <w:bCs/>
          <w:color w:val="000000"/>
          <w:lang w:val="uk-UA" w:eastAsia="uk-UA"/>
        </w:rPr>
      </w:pPr>
    </w:p>
    <w:p w:rsidR="00D05266" w:rsidRPr="0008675C" w:rsidRDefault="00D05266" w:rsidP="00D05266">
      <w:pPr>
        <w:jc w:val="both"/>
        <w:rPr>
          <w:lang w:val="uk-UA" w:eastAsia="uk-UA"/>
        </w:rPr>
      </w:pPr>
      <w:r>
        <w:rPr>
          <w:lang w:val="uk-UA" w:eastAsia="uk-UA"/>
        </w:rPr>
        <w:t xml:space="preserve">          </w:t>
      </w:r>
      <w:r w:rsidRPr="0008675C">
        <w:rPr>
          <w:lang w:val="uk-UA" w:eastAsia="uk-UA"/>
        </w:rPr>
        <w:t>Впровадження гендерного підходу не тільки покращить репрезентацію різних голосів і досвідів у літературі, але й допоможе створити більш справедливу і інклюзивну культурну середу, яка відображатиме потреби та інтереси різних груп суспільства.</w:t>
      </w:r>
    </w:p>
    <w:p w:rsidR="00D05266" w:rsidRPr="0008675C" w:rsidRDefault="00D05266" w:rsidP="00D05266">
      <w:pPr>
        <w:jc w:val="both"/>
        <w:rPr>
          <w:lang w:val="uk-UA" w:eastAsia="uk-UA"/>
        </w:rPr>
      </w:pPr>
      <w:r w:rsidRPr="0008675C">
        <w:rPr>
          <w:lang w:val="uk-UA" w:eastAsia="uk-UA"/>
        </w:rPr>
        <w:t xml:space="preserve">          Реалізація гендерного підходу в рамках Програми підтримки засобів масової інформації для редакції літературно-мистецького альманаху </w:t>
      </w:r>
      <w:r w:rsidRPr="0008675C">
        <w:rPr>
          <w:bCs/>
          <w:lang w:val="uk-UA" w:eastAsia="uk-UA"/>
        </w:rPr>
        <w:t>«Писанка»</w:t>
      </w:r>
      <w:r w:rsidRPr="0008675C">
        <w:rPr>
          <w:lang w:val="uk-UA" w:eastAsia="uk-UA"/>
        </w:rPr>
        <w:t xml:space="preserve"> має важливе значення для забезпечення рівних можливостей і відображення гендерної різноманітності в культурному контексті. Нижче наведено кілька конкретних стратегій і кроків, які можна впровадити в діяльність альманаху для досягнення цього.</w:t>
      </w:r>
    </w:p>
    <w:p w:rsidR="00D05266" w:rsidRDefault="00D05266" w:rsidP="00D05266">
      <w:pPr>
        <w:numPr>
          <w:ilvl w:val="0"/>
          <w:numId w:val="4"/>
        </w:numPr>
        <w:tabs>
          <w:tab w:val="clear" w:pos="720"/>
          <w:tab w:val="num" w:pos="284"/>
        </w:tabs>
        <w:ind w:left="709" w:hanging="720"/>
        <w:jc w:val="both"/>
        <w:rPr>
          <w:lang w:val="uk-UA" w:eastAsia="uk-UA"/>
        </w:rPr>
      </w:pPr>
      <w:r>
        <w:rPr>
          <w:b/>
          <w:bCs/>
          <w:lang w:val="uk-UA" w:eastAsia="uk-UA"/>
        </w:rPr>
        <w:t xml:space="preserve"> </w:t>
      </w:r>
      <w:r w:rsidRPr="0020363B">
        <w:rPr>
          <w:b/>
          <w:bCs/>
          <w:lang w:val="uk-UA" w:eastAsia="uk-UA"/>
        </w:rPr>
        <w:t>Різноманітність авторів та авторок:</w:t>
      </w:r>
      <w:r w:rsidRPr="0020363B">
        <w:rPr>
          <w:lang w:val="uk-UA" w:eastAsia="uk-UA"/>
        </w:rPr>
        <w:t xml:space="preserve"> Альманах м</w:t>
      </w:r>
      <w:r>
        <w:rPr>
          <w:lang w:val="uk-UA" w:eastAsia="uk-UA"/>
        </w:rPr>
        <w:t xml:space="preserve">ає забезпечити рівний доступ до </w:t>
      </w:r>
    </w:p>
    <w:p w:rsidR="00D05266" w:rsidRDefault="00D05266" w:rsidP="00D05266">
      <w:pPr>
        <w:ind w:left="-11"/>
        <w:jc w:val="both"/>
        <w:rPr>
          <w:lang w:val="uk-UA" w:eastAsia="uk-UA"/>
        </w:rPr>
      </w:pPr>
      <w:r>
        <w:rPr>
          <w:lang w:val="uk-UA" w:eastAsia="uk-UA"/>
        </w:rPr>
        <w:t xml:space="preserve">      </w:t>
      </w:r>
      <w:r w:rsidRPr="0020363B">
        <w:rPr>
          <w:lang w:val="uk-UA" w:eastAsia="uk-UA"/>
        </w:rPr>
        <w:t xml:space="preserve">публікацій для всіх </w:t>
      </w:r>
      <w:proofErr w:type="spellStart"/>
      <w:r w:rsidRPr="0020363B">
        <w:rPr>
          <w:lang w:val="uk-UA" w:eastAsia="uk-UA"/>
        </w:rPr>
        <w:t>гендер</w:t>
      </w:r>
      <w:r>
        <w:rPr>
          <w:lang w:val="uk-UA" w:eastAsia="uk-UA"/>
        </w:rPr>
        <w:t>ів</w:t>
      </w:r>
      <w:proofErr w:type="spellEnd"/>
      <w:r>
        <w:rPr>
          <w:lang w:val="uk-UA" w:eastAsia="uk-UA"/>
        </w:rPr>
        <w:t xml:space="preserve">, включаючи жінок, чоловіків. </w:t>
      </w:r>
      <w:r w:rsidRPr="0020363B">
        <w:rPr>
          <w:lang w:val="uk-UA" w:eastAsia="uk-UA"/>
        </w:rPr>
        <w:t xml:space="preserve">Важливо не лише публікувати </w:t>
      </w:r>
    </w:p>
    <w:p w:rsidR="00D05266" w:rsidRDefault="00D05266" w:rsidP="00D05266">
      <w:pPr>
        <w:ind w:left="-11"/>
        <w:jc w:val="both"/>
        <w:rPr>
          <w:lang w:val="uk-UA" w:eastAsia="uk-UA"/>
        </w:rPr>
      </w:pPr>
      <w:r>
        <w:rPr>
          <w:lang w:val="uk-UA" w:eastAsia="uk-UA"/>
        </w:rPr>
        <w:t xml:space="preserve">      </w:t>
      </w:r>
      <w:r w:rsidRPr="0020363B">
        <w:rPr>
          <w:lang w:val="uk-UA" w:eastAsia="uk-UA"/>
        </w:rPr>
        <w:t xml:space="preserve">твори авторок, але й забезпечувати підтримку для письменників і поетів, чия гендерна </w:t>
      </w:r>
    </w:p>
    <w:p w:rsidR="00D05266" w:rsidRPr="0020363B" w:rsidRDefault="00D05266" w:rsidP="00D05266">
      <w:pPr>
        <w:ind w:left="-11"/>
        <w:jc w:val="both"/>
        <w:rPr>
          <w:lang w:val="uk-UA" w:eastAsia="uk-UA"/>
        </w:rPr>
      </w:pPr>
      <w:r>
        <w:rPr>
          <w:lang w:val="uk-UA" w:eastAsia="uk-UA"/>
        </w:rPr>
        <w:t xml:space="preserve">      </w:t>
      </w:r>
      <w:r w:rsidRPr="0020363B">
        <w:rPr>
          <w:lang w:val="uk-UA" w:eastAsia="uk-UA"/>
        </w:rPr>
        <w:t>ідентичність може бути різною.</w:t>
      </w:r>
    </w:p>
    <w:p w:rsidR="00D05266" w:rsidRDefault="00D05266" w:rsidP="00D05266">
      <w:pPr>
        <w:numPr>
          <w:ilvl w:val="0"/>
          <w:numId w:val="3"/>
        </w:numPr>
        <w:ind w:left="357" w:hanging="357"/>
        <w:jc w:val="both"/>
        <w:rPr>
          <w:lang w:val="uk-UA" w:eastAsia="uk-UA"/>
        </w:rPr>
      </w:pPr>
      <w:r w:rsidRPr="0020363B">
        <w:rPr>
          <w:b/>
          <w:bCs/>
          <w:lang w:val="uk-UA" w:eastAsia="uk-UA"/>
        </w:rPr>
        <w:t>Різноманітність голосів:</w:t>
      </w:r>
      <w:r w:rsidRPr="0020363B">
        <w:rPr>
          <w:lang w:val="uk-UA" w:eastAsia="uk-UA"/>
        </w:rPr>
        <w:t xml:space="preserve"> Важливо забезпечити, щоб в альманасі були представлені різні погляди та перспективи, включаючи жіночі, чоловічі, а також гендерно-нейтральні, щоб відобразити багатогранність суспільства.</w:t>
      </w:r>
    </w:p>
    <w:p w:rsidR="00D05266" w:rsidRPr="0020363B" w:rsidRDefault="00D05266" w:rsidP="00D05266">
      <w:pPr>
        <w:numPr>
          <w:ilvl w:val="0"/>
          <w:numId w:val="3"/>
        </w:numPr>
        <w:ind w:left="357" w:hanging="357"/>
        <w:jc w:val="both"/>
        <w:rPr>
          <w:lang w:val="uk-UA" w:eastAsia="uk-UA"/>
        </w:rPr>
      </w:pPr>
      <w:r w:rsidRPr="0020363B">
        <w:rPr>
          <w:b/>
          <w:bCs/>
          <w:lang w:val="uk-UA" w:eastAsia="uk-UA"/>
        </w:rPr>
        <w:t>Тематика:</w:t>
      </w:r>
      <w:r w:rsidRPr="0020363B">
        <w:rPr>
          <w:lang w:val="uk-UA" w:eastAsia="uk-UA"/>
        </w:rPr>
        <w:t xml:space="preserve"> Альманах може акцентувати увагу на гендерних питаннях, таких як права жінок, боротьба за рівність, гендерні стереотипи, а також гендерні питання в культурі та мистецтві.</w:t>
      </w:r>
    </w:p>
    <w:p w:rsidR="00D05266" w:rsidRDefault="00D05266" w:rsidP="00D05266">
      <w:pPr>
        <w:numPr>
          <w:ilvl w:val="0"/>
          <w:numId w:val="4"/>
        </w:numPr>
        <w:ind w:left="357" w:hanging="357"/>
        <w:jc w:val="both"/>
        <w:rPr>
          <w:lang w:val="uk-UA" w:eastAsia="uk-UA"/>
        </w:rPr>
      </w:pPr>
      <w:r w:rsidRPr="001502A6">
        <w:rPr>
          <w:b/>
          <w:bCs/>
          <w:lang w:val="uk-UA" w:eastAsia="uk-UA"/>
        </w:rPr>
        <w:t xml:space="preserve">Розподіл </w:t>
      </w:r>
      <w:proofErr w:type="spellStart"/>
      <w:r w:rsidRPr="001502A6">
        <w:rPr>
          <w:b/>
          <w:bCs/>
          <w:lang w:val="uk-UA" w:eastAsia="uk-UA"/>
        </w:rPr>
        <w:t>відповідальностей</w:t>
      </w:r>
      <w:proofErr w:type="spellEnd"/>
      <w:r w:rsidRPr="001502A6">
        <w:rPr>
          <w:b/>
          <w:bCs/>
          <w:lang w:val="uk-UA" w:eastAsia="uk-UA"/>
        </w:rPr>
        <w:t xml:space="preserve"> та посад:</w:t>
      </w:r>
      <w:r w:rsidRPr="001502A6">
        <w:rPr>
          <w:lang w:val="uk-UA" w:eastAsia="uk-UA"/>
        </w:rPr>
        <w:t xml:space="preserve"> У редакційній команді повинні бути представлені всі </w:t>
      </w:r>
      <w:proofErr w:type="spellStart"/>
      <w:r w:rsidRPr="001502A6">
        <w:rPr>
          <w:lang w:val="uk-UA" w:eastAsia="uk-UA"/>
        </w:rPr>
        <w:t>гендери</w:t>
      </w:r>
      <w:proofErr w:type="spellEnd"/>
      <w:r w:rsidRPr="001502A6">
        <w:rPr>
          <w:lang w:val="uk-UA" w:eastAsia="uk-UA"/>
        </w:rPr>
        <w:t xml:space="preserve">, що сприятиме кращому розумінню різних точок зору. </w:t>
      </w:r>
    </w:p>
    <w:p w:rsidR="00D05266" w:rsidRPr="001502A6" w:rsidRDefault="00D05266" w:rsidP="00D05266">
      <w:pPr>
        <w:numPr>
          <w:ilvl w:val="0"/>
          <w:numId w:val="4"/>
        </w:numPr>
        <w:ind w:left="357" w:hanging="357"/>
        <w:jc w:val="both"/>
        <w:rPr>
          <w:lang w:val="uk-UA" w:eastAsia="uk-UA"/>
        </w:rPr>
      </w:pPr>
      <w:r w:rsidRPr="001502A6">
        <w:rPr>
          <w:b/>
          <w:bCs/>
          <w:lang w:val="uk-UA" w:eastAsia="uk-UA"/>
        </w:rPr>
        <w:t>Аналіз контенту:</w:t>
      </w:r>
      <w:r w:rsidRPr="001502A6">
        <w:rPr>
          <w:lang w:val="uk-UA" w:eastAsia="uk-UA"/>
        </w:rPr>
        <w:t xml:space="preserve"> Регулярне </w:t>
      </w:r>
      <w:proofErr w:type="spellStart"/>
      <w:r w:rsidRPr="001502A6">
        <w:rPr>
          <w:lang w:val="uk-UA" w:eastAsia="uk-UA"/>
        </w:rPr>
        <w:t>відслідковування</w:t>
      </w:r>
      <w:proofErr w:type="spellEnd"/>
      <w:r w:rsidRPr="001502A6">
        <w:rPr>
          <w:lang w:val="uk-UA" w:eastAsia="uk-UA"/>
        </w:rPr>
        <w:t xml:space="preserve"> контенту альманаху на предмет гендерної рівності: чи є </w:t>
      </w:r>
      <w:proofErr w:type="spellStart"/>
      <w:r w:rsidRPr="001502A6">
        <w:rPr>
          <w:lang w:val="uk-UA" w:eastAsia="uk-UA"/>
        </w:rPr>
        <w:t>перекос</w:t>
      </w:r>
      <w:proofErr w:type="spellEnd"/>
      <w:r w:rsidRPr="001502A6">
        <w:rPr>
          <w:lang w:val="uk-UA" w:eastAsia="uk-UA"/>
        </w:rPr>
        <w:t xml:space="preserve"> у репрезентації, які теми переважають, хто є головним героєм чи героїнею публікацій.</w:t>
      </w:r>
    </w:p>
    <w:p w:rsidR="00D05266" w:rsidRPr="0020363B" w:rsidRDefault="00D05266" w:rsidP="00D05266">
      <w:pPr>
        <w:numPr>
          <w:ilvl w:val="0"/>
          <w:numId w:val="5"/>
        </w:numPr>
        <w:ind w:left="357" w:hanging="357"/>
        <w:jc w:val="both"/>
        <w:rPr>
          <w:lang w:val="uk-UA" w:eastAsia="uk-UA"/>
        </w:rPr>
      </w:pPr>
      <w:r w:rsidRPr="0020363B">
        <w:rPr>
          <w:b/>
          <w:bCs/>
          <w:lang w:val="uk-UA" w:eastAsia="uk-UA"/>
        </w:rPr>
        <w:t>Репрезентація різних гендерних ролей у творах:</w:t>
      </w:r>
      <w:r w:rsidRPr="0020363B">
        <w:rPr>
          <w:lang w:val="uk-UA" w:eastAsia="uk-UA"/>
        </w:rPr>
        <w:t xml:space="preserve"> У публікаціях слід акцентувати на різноманітті гендерних ролей у культурі та мистецтві, уникати стереотипних зображень чоловіків і жінок, зокрема в літературі, поезії та художніх текстах.</w:t>
      </w:r>
    </w:p>
    <w:p w:rsidR="00D05266" w:rsidRPr="00D5463B" w:rsidRDefault="00D05266" w:rsidP="00D05266">
      <w:pPr>
        <w:numPr>
          <w:ilvl w:val="0"/>
          <w:numId w:val="5"/>
        </w:numPr>
        <w:ind w:left="357" w:hanging="357"/>
        <w:jc w:val="both"/>
        <w:outlineLvl w:val="2"/>
        <w:rPr>
          <w:b/>
          <w:bCs/>
          <w:sz w:val="27"/>
          <w:szCs w:val="27"/>
          <w:lang w:val="uk-UA" w:eastAsia="uk-UA"/>
        </w:rPr>
      </w:pPr>
      <w:r w:rsidRPr="00D5463B">
        <w:rPr>
          <w:b/>
          <w:bCs/>
          <w:lang w:val="uk-UA" w:eastAsia="uk-UA"/>
        </w:rPr>
        <w:t>Тематика статей і творів:</w:t>
      </w:r>
      <w:r w:rsidRPr="00D5463B">
        <w:rPr>
          <w:lang w:val="uk-UA" w:eastAsia="uk-UA"/>
        </w:rPr>
        <w:t xml:space="preserve"> Включення в контент альманаху тем, що стосуються гендерної рівності, гендерних ролей, стереотипів та дискримінації. </w:t>
      </w:r>
    </w:p>
    <w:p w:rsidR="00D05266" w:rsidRPr="0020363B" w:rsidRDefault="00D05266" w:rsidP="00D05266">
      <w:pPr>
        <w:numPr>
          <w:ilvl w:val="0"/>
          <w:numId w:val="6"/>
        </w:numPr>
        <w:ind w:left="357" w:hanging="357"/>
        <w:jc w:val="both"/>
        <w:rPr>
          <w:lang w:val="uk-UA" w:eastAsia="uk-UA"/>
        </w:rPr>
      </w:pPr>
      <w:r w:rsidRPr="0020363B">
        <w:rPr>
          <w:b/>
          <w:bCs/>
          <w:lang w:val="uk-UA" w:eastAsia="uk-UA"/>
        </w:rPr>
        <w:t>Перевірка контенту на гендерну рівність:</w:t>
      </w:r>
      <w:r w:rsidRPr="0020363B">
        <w:rPr>
          <w:lang w:val="uk-UA" w:eastAsia="uk-UA"/>
        </w:rPr>
        <w:t xml:space="preserve"> Створення інструментів для перевірки публікацій на наявність гендерних стереотипів, нерівності або виключення певних груп. Важливо регулярно аналізувати, чи є баланс між </w:t>
      </w:r>
      <w:proofErr w:type="spellStart"/>
      <w:r w:rsidRPr="0020363B">
        <w:rPr>
          <w:lang w:val="uk-UA" w:eastAsia="uk-UA"/>
        </w:rPr>
        <w:t>гендерами</w:t>
      </w:r>
      <w:proofErr w:type="spellEnd"/>
      <w:r w:rsidRPr="0020363B">
        <w:rPr>
          <w:lang w:val="uk-UA" w:eastAsia="uk-UA"/>
        </w:rPr>
        <w:t xml:space="preserve"> в контенті альманаху.</w:t>
      </w:r>
    </w:p>
    <w:p w:rsidR="00D05266" w:rsidRPr="0020363B" w:rsidRDefault="00D05266" w:rsidP="00D05266">
      <w:pPr>
        <w:numPr>
          <w:ilvl w:val="0"/>
          <w:numId w:val="7"/>
        </w:numPr>
        <w:ind w:left="357" w:hanging="357"/>
        <w:jc w:val="both"/>
        <w:rPr>
          <w:lang w:val="uk-UA" w:eastAsia="uk-UA"/>
        </w:rPr>
      </w:pPr>
      <w:r w:rsidRPr="0020363B">
        <w:rPr>
          <w:b/>
          <w:bCs/>
          <w:lang w:val="uk-UA" w:eastAsia="uk-UA"/>
        </w:rPr>
        <w:lastRenderedPageBreak/>
        <w:t>Творчі тексти:</w:t>
      </w:r>
      <w:r w:rsidRPr="0020363B">
        <w:rPr>
          <w:lang w:val="uk-UA" w:eastAsia="uk-UA"/>
        </w:rPr>
        <w:t xml:space="preserve"> Публікація творів, які розкривають досвід представників різних </w:t>
      </w:r>
      <w:proofErr w:type="spellStart"/>
      <w:r w:rsidRPr="0020363B">
        <w:rPr>
          <w:lang w:val="uk-UA" w:eastAsia="uk-UA"/>
        </w:rPr>
        <w:t>гендерів</w:t>
      </w:r>
      <w:proofErr w:type="spellEnd"/>
      <w:r w:rsidRPr="0020363B">
        <w:rPr>
          <w:lang w:val="uk-UA" w:eastAsia="uk-UA"/>
        </w:rPr>
        <w:t>, їхні соціальні, культурні й особисті проблеми. Це можуть бути есе, оповідання, поезії, що виходять за межі традиційних гендерних стереотипів.</w:t>
      </w:r>
    </w:p>
    <w:p w:rsidR="00D05266" w:rsidRDefault="00D05266" w:rsidP="00D05266">
      <w:pPr>
        <w:numPr>
          <w:ilvl w:val="0"/>
          <w:numId w:val="8"/>
        </w:numPr>
        <w:ind w:left="357" w:hanging="357"/>
        <w:jc w:val="both"/>
        <w:rPr>
          <w:lang w:val="uk-UA" w:eastAsia="uk-UA"/>
        </w:rPr>
      </w:pPr>
      <w:r w:rsidRPr="001502A6">
        <w:rPr>
          <w:b/>
          <w:bCs/>
          <w:lang w:val="uk-UA" w:eastAsia="uk-UA"/>
        </w:rPr>
        <w:t>Рівні можливості на робочих місцях:</w:t>
      </w:r>
      <w:r w:rsidRPr="001502A6">
        <w:rPr>
          <w:lang w:val="uk-UA" w:eastAsia="uk-UA"/>
        </w:rPr>
        <w:t xml:space="preserve"> Створення умов для забезпечення рівних можливостей для всіх співробітників, незалежно від їхнього </w:t>
      </w:r>
      <w:proofErr w:type="spellStart"/>
      <w:r w:rsidRPr="001502A6">
        <w:rPr>
          <w:lang w:val="uk-UA" w:eastAsia="uk-UA"/>
        </w:rPr>
        <w:t>гендеру</w:t>
      </w:r>
      <w:proofErr w:type="spellEnd"/>
      <w:r w:rsidRPr="001502A6">
        <w:rPr>
          <w:lang w:val="uk-UA" w:eastAsia="uk-UA"/>
        </w:rPr>
        <w:t xml:space="preserve">, </w:t>
      </w:r>
    </w:p>
    <w:p w:rsidR="00D05266" w:rsidRDefault="00D05266" w:rsidP="00D05266">
      <w:pPr>
        <w:ind w:left="357"/>
        <w:jc w:val="both"/>
        <w:rPr>
          <w:lang w:val="uk-UA" w:eastAsia="uk-UA"/>
        </w:rPr>
      </w:pPr>
      <w:r>
        <w:rPr>
          <w:b/>
          <w:bCs/>
          <w:lang w:val="uk-UA" w:eastAsia="uk-UA"/>
        </w:rPr>
        <w:t xml:space="preserve">          </w:t>
      </w:r>
      <w:r w:rsidRPr="0008675C">
        <w:rPr>
          <w:lang w:val="uk-UA" w:eastAsia="uk-UA"/>
        </w:rPr>
        <w:t>Інтеграція гендерного підходу в Програму підтримки засобів масової інформації для редакції альманаху «Писанка» може значно підвищити культурну значущість видання, зробити його більш інклюзивним і відображати широкий спектр поглядів та досвідів. Такий підхід дозволить не лише підтримати рівність у культурному середовищі, але й забезпечить більш точне і об'єктивне відображення соціальних процесів у мистецтві та літературі.</w:t>
      </w:r>
    </w:p>
    <w:p w:rsidR="00D05266" w:rsidRDefault="00D05266" w:rsidP="00D05266">
      <w:pPr>
        <w:ind w:left="357"/>
        <w:jc w:val="both"/>
        <w:rPr>
          <w:lang w:val="uk-UA" w:eastAsia="uk-UA"/>
        </w:rPr>
      </w:pPr>
    </w:p>
    <w:p w:rsidR="00D05266" w:rsidRPr="0008675C" w:rsidRDefault="00D05266" w:rsidP="00D05266">
      <w:pPr>
        <w:jc w:val="center"/>
        <w:rPr>
          <w:b/>
          <w:lang w:val="uk-UA"/>
        </w:rPr>
      </w:pPr>
      <w:r>
        <w:rPr>
          <w:b/>
          <w:bCs/>
          <w:color w:val="000000"/>
          <w:lang w:val="uk-UA" w:eastAsia="uk-UA"/>
        </w:rPr>
        <w:t>Кліматичний</w:t>
      </w:r>
      <w:r w:rsidRPr="0008675C">
        <w:rPr>
          <w:b/>
          <w:bCs/>
          <w:color w:val="000000"/>
          <w:lang w:val="uk-UA" w:eastAsia="uk-UA"/>
        </w:rPr>
        <w:t xml:space="preserve"> підхід у реалізації Програми </w:t>
      </w:r>
      <w:r w:rsidRPr="0008675C">
        <w:rPr>
          <w:b/>
          <w:lang w:val="uk-UA"/>
        </w:rPr>
        <w:t>підтримки засобів масової інформації</w:t>
      </w:r>
      <w:r>
        <w:rPr>
          <w:b/>
          <w:lang w:val="uk-UA"/>
        </w:rPr>
        <w:t xml:space="preserve"> – </w:t>
      </w:r>
    </w:p>
    <w:p w:rsidR="00D05266" w:rsidRDefault="00D05266" w:rsidP="00D05266">
      <w:pPr>
        <w:rPr>
          <w:b/>
          <w:lang w:val="uk-UA"/>
        </w:rPr>
      </w:pPr>
      <w:r>
        <w:rPr>
          <w:b/>
          <w:lang w:val="uk-UA"/>
        </w:rPr>
        <w:t xml:space="preserve">         </w:t>
      </w:r>
      <w:r w:rsidRPr="0008675C">
        <w:rPr>
          <w:b/>
          <w:lang w:val="uk-UA"/>
        </w:rPr>
        <w:t>редакції літературно-мистецького альманаху «Писанка» на 2026 – 2028 роки</w:t>
      </w:r>
    </w:p>
    <w:p w:rsidR="00D05266" w:rsidRPr="0008675C" w:rsidRDefault="00D05266" w:rsidP="00D05266">
      <w:pPr>
        <w:spacing w:before="100" w:beforeAutospacing="1" w:after="100" w:afterAutospacing="1"/>
        <w:jc w:val="both"/>
        <w:rPr>
          <w:lang w:val="uk-UA" w:eastAsia="uk-UA"/>
        </w:rPr>
      </w:pPr>
      <w:r>
        <w:rPr>
          <w:lang w:val="uk-UA" w:eastAsia="uk-UA"/>
        </w:rPr>
        <w:t xml:space="preserve">          </w:t>
      </w:r>
      <w:r w:rsidRPr="0008675C">
        <w:rPr>
          <w:lang w:val="uk-UA" w:eastAsia="uk-UA"/>
        </w:rPr>
        <w:t>Кліматичний підхід в рамках Програми підтримки засобів масової інформації для редакції літературно-мистецького альманаху «Писанка» може бути реалізований через інтеграцію принципів сталого розвитку, екологічної свідомості та освітніх кампаній у сфері кліматичних змін в культурному контексті. У літературно-мистецькому середовищі важливо не тільки поширювати інформацію про проблеми зміни клімату, але й сприяти формуванню свідомості серед читачів щодо необхідності дій, що підтримують сталий розвиток і збереження довкілля.</w:t>
      </w:r>
    </w:p>
    <w:p w:rsidR="00D05266" w:rsidRPr="0008675C" w:rsidRDefault="00D05266" w:rsidP="00D05266">
      <w:pPr>
        <w:numPr>
          <w:ilvl w:val="0"/>
          <w:numId w:val="9"/>
        </w:numPr>
        <w:ind w:left="0" w:hanging="357"/>
        <w:jc w:val="both"/>
        <w:rPr>
          <w:lang w:val="uk-UA" w:eastAsia="uk-UA"/>
        </w:rPr>
      </w:pPr>
      <w:r w:rsidRPr="0008675C">
        <w:rPr>
          <w:b/>
          <w:bCs/>
          <w:lang w:val="uk-UA" w:eastAsia="uk-UA"/>
        </w:rPr>
        <w:t>Тематичні випуски:</w:t>
      </w:r>
      <w:r w:rsidRPr="0008675C">
        <w:rPr>
          <w:lang w:val="uk-UA" w:eastAsia="uk-UA"/>
        </w:rPr>
        <w:t xml:space="preserve"> Редакція може запустити спеціальні випуски альманаху, присвячені кліматичним змінам, екологічним проблемам і сталому розвитку. Це можуть бути художні твори, есе, поезія, дослідження чи аналітичні статті, що висвітлюють проблему зміни клімату, екологічної кризи та їх впливу на культурні та соціальні процеси.</w:t>
      </w:r>
    </w:p>
    <w:p w:rsidR="00D05266" w:rsidRPr="0008675C" w:rsidRDefault="00D05266" w:rsidP="00D05266">
      <w:pPr>
        <w:numPr>
          <w:ilvl w:val="0"/>
          <w:numId w:val="9"/>
        </w:numPr>
        <w:ind w:left="0" w:hanging="357"/>
        <w:jc w:val="both"/>
        <w:rPr>
          <w:lang w:val="uk-UA" w:eastAsia="uk-UA"/>
        </w:rPr>
      </w:pPr>
      <w:r w:rsidRPr="0008675C">
        <w:rPr>
          <w:b/>
          <w:bCs/>
          <w:lang w:val="uk-UA" w:eastAsia="uk-UA"/>
        </w:rPr>
        <w:t>Мистецькі твори про природу та зміну клімату:</w:t>
      </w:r>
      <w:r w:rsidRPr="0008675C">
        <w:rPr>
          <w:lang w:val="uk-UA" w:eastAsia="uk-UA"/>
        </w:rPr>
        <w:t xml:space="preserve"> Публікація літературних і мистецьких робіт, які звертаються до теми змін у природному середовищі, адаптації до нових кліматичних умов, екологічної свідомості та важливості збереження </w:t>
      </w:r>
      <w:proofErr w:type="spellStart"/>
      <w:r w:rsidRPr="0008675C">
        <w:rPr>
          <w:lang w:val="uk-UA" w:eastAsia="uk-UA"/>
        </w:rPr>
        <w:t>біорізноманіття</w:t>
      </w:r>
      <w:proofErr w:type="spellEnd"/>
      <w:r w:rsidRPr="0008675C">
        <w:rPr>
          <w:lang w:val="uk-UA" w:eastAsia="uk-UA"/>
        </w:rPr>
        <w:t>.</w:t>
      </w:r>
    </w:p>
    <w:p w:rsidR="00D05266" w:rsidRPr="00040637" w:rsidRDefault="00D05266" w:rsidP="00D05266">
      <w:pPr>
        <w:numPr>
          <w:ilvl w:val="0"/>
          <w:numId w:val="10"/>
        </w:numPr>
        <w:ind w:left="0" w:hanging="357"/>
        <w:jc w:val="both"/>
        <w:rPr>
          <w:lang w:val="uk-UA" w:eastAsia="uk-UA"/>
        </w:rPr>
      </w:pPr>
      <w:r w:rsidRPr="0008675C">
        <w:rPr>
          <w:b/>
          <w:bCs/>
          <w:lang w:val="uk-UA" w:eastAsia="uk-UA"/>
        </w:rPr>
        <w:t>Програми навчання для авторів:</w:t>
      </w:r>
      <w:r w:rsidRPr="0008675C">
        <w:rPr>
          <w:lang w:val="uk-UA" w:eastAsia="uk-UA"/>
        </w:rPr>
        <w:t xml:space="preserve"> Редакція альманаху може організувати майстер-класи, тренінги або семінари для авторів та мистецьких діячів, що зосереджені на використанні творчих методів для просування ідеї сталого розвитку та екологічної відповідальності.</w:t>
      </w:r>
    </w:p>
    <w:p w:rsidR="00D05266" w:rsidRDefault="00D05266" w:rsidP="00D05266">
      <w:pPr>
        <w:numPr>
          <w:ilvl w:val="0"/>
          <w:numId w:val="11"/>
        </w:numPr>
        <w:ind w:left="0" w:hanging="357"/>
        <w:jc w:val="both"/>
        <w:rPr>
          <w:lang w:val="uk-UA" w:eastAsia="uk-UA"/>
        </w:rPr>
      </w:pPr>
      <w:r w:rsidRPr="00040637">
        <w:rPr>
          <w:b/>
          <w:bCs/>
          <w:lang w:val="uk-UA" w:eastAsia="uk-UA"/>
        </w:rPr>
        <w:t>Мистецькі ініціативи на тему екології:</w:t>
      </w:r>
      <w:r w:rsidRPr="00040637">
        <w:rPr>
          <w:lang w:val="uk-UA" w:eastAsia="uk-UA"/>
        </w:rPr>
        <w:t xml:space="preserve"> Запуск літературних конкурсів чи проектів, спрямованих на створення творів на теми, пов'язані з природою, зміною клімату, сталим розвитком і відповідальністю перед планетою. </w:t>
      </w:r>
    </w:p>
    <w:p w:rsidR="00D05266" w:rsidRPr="00040637" w:rsidRDefault="00D05266" w:rsidP="00D05266">
      <w:pPr>
        <w:numPr>
          <w:ilvl w:val="0"/>
          <w:numId w:val="11"/>
        </w:numPr>
        <w:ind w:left="0" w:hanging="357"/>
        <w:jc w:val="both"/>
        <w:rPr>
          <w:lang w:val="uk-UA" w:eastAsia="uk-UA"/>
        </w:rPr>
      </w:pPr>
      <w:r w:rsidRPr="00040637">
        <w:rPr>
          <w:b/>
          <w:bCs/>
          <w:lang w:val="uk-UA" w:eastAsia="uk-UA"/>
        </w:rPr>
        <w:t>Співпраця з екологічними організаціями:</w:t>
      </w:r>
      <w:r w:rsidRPr="00040637">
        <w:rPr>
          <w:lang w:val="uk-UA" w:eastAsia="uk-UA"/>
        </w:rPr>
        <w:t xml:space="preserve"> Редакція може укласти партнерства з екологічними та соціальними організаціями, що працюють над кліматичними проблемами, щоб спільно організовувати заходи, публікації або кампанії, що популяризують сталий розвиток.</w:t>
      </w:r>
    </w:p>
    <w:p w:rsidR="00D05266" w:rsidRPr="0008675C" w:rsidRDefault="00D05266" w:rsidP="00D05266">
      <w:pPr>
        <w:numPr>
          <w:ilvl w:val="0"/>
          <w:numId w:val="12"/>
        </w:numPr>
        <w:ind w:left="0" w:hanging="357"/>
        <w:jc w:val="both"/>
        <w:rPr>
          <w:lang w:val="uk-UA" w:eastAsia="uk-UA"/>
        </w:rPr>
      </w:pPr>
      <w:r w:rsidRPr="0008675C">
        <w:rPr>
          <w:b/>
          <w:bCs/>
          <w:lang w:val="uk-UA" w:eastAsia="uk-UA"/>
        </w:rPr>
        <w:t>Зворотний зв'язок і аудиторія:</w:t>
      </w:r>
      <w:r w:rsidRPr="0008675C">
        <w:rPr>
          <w:lang w:val="uk-UA" w:eastAsia="uk-UA"/>
        </w:rPr>
        <w:t xml:space="preserve"> Проведення опитувань серед читачів для визначення рівня їхньої обізнаності та зацікавленості у кліматичних питаннях та екології, а також отримання зворотного зв'язку щодо публікацій, пов'язаних із кліматичними змінами.</w:t>
      </w:r>
    </w:p>
    <w:p w:rsidR="00D05266" w:rsidRPr="0008675C" w:rsidRDefault="00D05266" w:rsidP="00D05266">
      <w:pPr>
        <w:jc w:val="both"/>
        <w:rPr>
          <w:lang w:val="uk-UA" w:eastAsia="uk-UA"/>
        </w:rPr>
      </w:pPr>
      <w:r>
        <w:rPr>
          <w:b/>
          <w:bCs/>
          <w:sz w:val="27"/>
          <w:szCs w:val="27"/>
          <w:lang w:val="uk-UA" w:eastAsia="uk-UA"/>
        </w:rPr>
        <w:t xml:space="preserve">          </w:t>
      </w:r>
      <w:r w:rsidRPr="0008675C">
        <w:rPr>
          <w:lang w:val="uk-UA" w:eastAsia="uk-UA"/>
        </w:rPr>
        <w:t xml:space="preserve">Кліматичний підхід у реалізації Програми підтримки засобів масової інформації для </w:t>
      </w:r>
      <w:r w:rsidRPr="0008675C">
        <w:rPr>
          <w:bCs/>
          <w:lang w:val="uk-UA" w:eastAsia="uk-UA"/>
        </w:rPr>
        <w:t>літературно-мистецького альманаху «Писанка</w:t>
      </w:r>
      <w:r w:rsidRPr="0008675C">
        <w:rPr>
          <w:b/>
          <w:bCs/>
          <w:lang w:val="uk-UA" w:eastAsia="uk-UA"/>
        </w:rPr>
        <w:t>»</w:t>
      </w:r>
      <w:r w:rsidRPr="0008675C">
        <w:rPr>
          <w:lang w:val="uk-UA" w:eastAsia="uk-UA"/>
        </w:rPr>
        <w:t xml:space="preserve"> може стати важливим елементом у боротьбі з кліматичними змінами та поширенні екологічної свідомості серед широкої аудиторії. Завдяки впровадженню екологічних і сталих практик, підтримці творчих ініціатив і партнерствам з екологічними організаціями, альманах може стати потужним інструментом впливу на формування культурної політики в умовах глобальних екологічних викликів.</w:t>
      </w:r>
    </w:p>
    <w:p w:rsidR="00D05266" w:rsidRDefault="00D05266" w:rsidP="00D05266">
      <w:pPr>
        <w:jc w:val="center"/>
        <w:rPr>
          <w:color w:val="000000"/>
          <w:lang w:val="uk-UA" w:eastAsia="uk-UA"/>
        </w:rPr>
      </w:pPr>
    </w:p>
    <w:p w:rsidR="00D05266" w:rsidRDefault="00D05266" w:rsidP="00D05266">
      <w:pPr>
        <w:jc w:val="center"/>
        <w:rPr>
          <w:color w:val="000000"/>
          <w:lang w:val="uk-UA" w:eastAsia="uk-UA"/>
        </w:rPr>
      </w:pPr>
    </w:p>
    <w:p w:rsidR="00D05266" w:rsidRDefault="00D05266" w:rsidP="00D05266">
      <w:pPr>
        <w:jc w:val="center"/>
        <w:rPr>
          <w:color w:val="000000"/>
          <w:lang w:val="uk-UA" w:eastAsia="uk-UA"/>
        </w:rPr>
      </w:pPr>
    </w:p>
    <w:p w:rsidR="00D05266" w:rsidRDefault="00D05266" w:rsidP="00D05266">
      <w:pPr>
        <w:jc w:val="center"/>
        <w:rPr>
          <w:color w:val="000000"/>
          <w:lang w:val="uk-UA" w:eastAsia="uk-UA"/>
        </w:rPr>
      </w:pPr>
    </w:p>
    <w:p w:rsidR="00D05266" w:rsidRDefault="00D05266" w:rsidP="00D05266">
      <w:pPr>
        <w:jc w:val="center"/>
        <w:rPr>
          <w:color w:val="000000"/>
          <w:lang w:val="uk-UA" w:eastAsia="uk-UA"/>
        </w:rPr>
      </w:pPr>
    </w:p>
    <w:p w:rsidR="00D05266" w:rsidRPr="0024617C" w:rsidRDefault="00D05266" w:rsidP="00D05266">
      <w:pPr>
        <w:jc w:val="center"/>
        <w:rPr>
          <w:lang w:val="uk-UA" w:eastAsia="uk-UA"/>
        </w:rPr>
      </w:pPr>
      <w:r>
        <w:rPr>
          <w:color w:val="000000"/>
          <w:lang w:val="uk-UA" w:eastAsia="uk-UA"/>
        </w:rPr>
        <w:lastRenderedPageBreak/>
        <w:t xml:space="preserve">                                                                   </w:t>
      </w:r>
      <w:r w:rsidRPr="0024617C">
        <w:rPr>
          <w:color w:val="000000"/>
          <w:lang w:val="uk-UA" w:eastAsia="uk-UA"/>
        </w:rPr>
        <w:t xml:space="preserve">  Додаток</w:t>
      </w:r>
    </w:p>
    <w:p w:rsidR="00D05266" w:rsidRPr="0024617C" w:rsidRDefault="00D05266" w:rsidP="00D05266">
      <w:pPr>
        <w:ind w:left="4956" w:firstLine="708"/>
        <w:rPr>
          <w:lang w:val="uk-UA" w:eastAsia="uk-UA"/>
        </w:rPr>
      </w:pPr>
      <w:r w:rsidRPr="0024617C">
        <w:rPr>
          <w:color w:val="000000"/>
          <w:lang w:val="uk-UA" w:eastAsia="uk-UA"/>
        </w:rPr>
        <w:t xml:space="preserve">до рішення сесії Верховинської  </w:t>
      </w:r>
    </w:p>
    <w:p w:rsidR="00D05266" w:rsidRPr="0024617C" w:rsidRDefault="00D05266" w:rsidP="00D05266">
      <w:pPr>
        <w:ind w:left="4956" w:firstLine="708"/>
        <w:rPr>
          <w:lang w:val="uk-UA" w:eastAsia="uk-UA"/>
        </w:rPr>
      </w:pPr>
      <w:r w:rsidRPr="0024617C">
        <w:rPr>
          <w:color w:val="000000"/>
          <w:lang w:val="uk-UA" w:eastAsia="uk-UA"/>
        </w:rPr>
        <w:t xml:space="preserve">селищної ради </w:t>
      </w:r>
    </w:p>
    <w:p w:rsidR="00D05266" w:rsidRPr="00186C55" w:rsidRDefault="00D05266" w:rsidP="00D05266">
      <w:pPr>
        <w:ind w:left="4956" w:firstLine="708"/>
        <w:rPr>
          <w:u w:val="single"/>
          <w:lang w:val="uk-UA" w:eastAsia="uk-UA"/>
        </w:rPr>
      </w:pPr>
      <w:r w:rsidRPr="00186C55">
        <w:rPr>
          <w:color w:val="000000"/>
          <w:u w:val="single"/>
          <w:lang w:val="uk-UA" w:eastAsia="uk-UA"/>
        </w:rPr>
        <w:t>№659-56/2025 від 19 грудня 2025 року</w:t>
      </w:r>
    </w:p>
    <w:p w:rsidR="00D05266" w:rsidRPr="0024617C" w:rsidRDefault="00D05266" w:rsidP="00D05266">
      <w:pPr>
        <w:tabs>
          <w:tab w:val="left" w:pos="1372"/>
        </w:tabs>
        <w:ind w:firstLine="360"/>
        <w:jc w:val="center"/>
        <w:rPr>
          <w:b/>
          <w:bCs/>
          <w:color w:val="000000"/>
          <w:lang w:val="uk-UA" w:eastAsia="uk-UA"/>
        </w:rPr>
      </w:pPr>
    </w:p>
    <w:p w:rsidR="00D05266" w:rsidRDefault="00D05266" w:rsidP="00D05266">
      <w:pPr>
        <w:tabs>
          <w:tab w:val="left" w:pos="1372"/>
        </w:tabs>
        <w:ind w:firstLine="360"/>
        <w:jc w:val="center"/>
        <w:rPr>
          <w:b/>
          <w:bCs/>
          <w:color w:val="000000"/>
          <w:lang w:val="uk-UA" w:eastAsia="uk-UA"/>
        </w:rPr>
      </w:pPr>
    </w:p>
    <w:p w:rsidR="00D05266" w:rsidRDefault="00D05266" w:rsidP="00D05266">
      <w:pPr>
        <w:tabs>
          <w:tab w:val="left" w:pos="1372"/>
        </w:tabs>
        <w:ind w:firstLine="360"/>
        <w:jc w:val="center"/>
        <w:rPr>
          <w:b/>
          <w:bCs/>
          <w:color w:val="000000"/>
          <w:lang w:val="uk-UA" w:eastAsia="uk-UA"/>
        </w:rPr>
      </w:pPr>
    </w:p>
    <w:p w:rsidR="00D05266" w:rsidRPr="0024617C" w:rsidRDefault="00D05266" w:rsidP="00D05266">
      <w:pPr>
        <w:tabs>
          <w:tab w:val="left" w:pos="1372"/>
        </w:tabs>
        <w:ind w:firstLine="360"/>
        <w:jc w:val="center"/>
        <w:rPr>
          <w:lang w:val="uk-UA" w:eastAsia="uk-UA"/>
        </w:rPr>
      </w:pPr>
      <w:r w:rsidRPr="0024617C">
        <w:rPr>
          <w:b/>
          <w:bCs/>
          <w:color w:val="000000"/>
          <w:lang w:val="uk-UA" w:eastAsia="uk-UA"/>
        </w:rPr>
        <w:t xml:space="preserve">Заходи </w:t>
      </w:r>
    </w:p>
    <w:p w:rsidR="00D05266" w:rsidRPr="0024617C" w:rsidRDefault="00D05266" w:rsidP="00D05266">
      <w:pPr>
        <w:tabs>
          <w:tab w:val="left" w:pos="1372"/>
        </w:tabs>
        <w:ind w:firstLine="360"/>
        <w:jc w:val="center"/>
        <w:rPr>
          <w:b/>
          <w:bCs/>
          <w:color w:val="000000"/>
          <w:lang w:val="uk-UA" w:eastAsia="uk-UA"/>
        </w:rPr>
      </w:pPr>
      <w:r w:rsidRPr="0024617C">
        <w:rPr>
          <w:b/>
          <w:bCs/>
          <w:color w:val="000000"/>
          <w:lang w:val="uk-UA" w:eastAsia="uk-UA"/>
        </w:rPr>
        <w:t xml:space="preserve">на 2026 рік </w:t>
      </w:r>
    </w:p>
    <w:p w:rsidR="00D05266" w:rsidRDefault="00D05266" w:rsidP="00D05266">
      <w:pPr>
        <w:jc w:val="center"/>
        <w:rPr>
          <w:b/>
          <w:lang w:val="uk-UA"/>
        </w:rPr>
      </w:pPr>
      <w:r w:rsidRPr="009D250D">
        <w:rPr>
          <w:b/>
          <w:bCs/>
          <w:color w:val="000000"/>
          <w:lang w:val="uk-UA" w:eastAsia="uk-UA"/>
        </w:rPr>
        <w:t>до  Програми</w:t>
      </w:r>
      <w:r w:rsidRPr="009D250D">
        <w:rPr>
          <w:b/>
          <w:color w:val="0A0A0A"/>
          <w:lang w:val="uk-UA" w:eastAsia="uk-UA"/>
        </w:rPr>
        <w:t xml:space="preserve"> </w:t>
      </w:r>
      <w:r w:rsidRPr="009D250D">
        <w:rPr>
          <w:b/>
          <w:lang w:val="uk-UA"/>
        </w:rPr>
        <w:t>підтримки засобів масової інформації – редакції</w:t>
      </w:r>
    </w:p>
    <w:p w:rsidR="00D05266" w:rsidRPr="009D250D" w:rsidRDefault="00D05266" w:rsidP="00D05266">
      <w:pPr>
        <w:jc w:val="center"/>
        <w:rPr>
          <w:b/>
          <w:lang w:val="uk-UA"/>
        </w:rPr>
      </w:pPr>
      <w:r>
        <w:rPr>
          <w:b/>
          <w:lang w:val="uk-UA"/>
        </w:rPr>
        <w:t>літературно-мистецького альманаху «Писанка» Верховинської селищної ради</w:t>
      </w:r>
    </w:p>
    <w:p w:rsidR="00D05266" w:rsidRDefault="00D05266" w:rsidP="00D05266">
      <w:pPr>
        <w:tabs>
          <w:tab w:val="left" w:pos="1372"/>
        </w:tabs>
        <w:ind w:firstLine="360"/>
        <w:jc w:val="center"/>
        <w:rPr>
          <w:rFonts w:eastAsia="Arial"/>
          <w:b/>
          <w:lang w:val="uk-UA"/>
        </w:rPr>
      </w:pPr>
      <w:r w:rsidRPr="0024617C">
        <w:rPr>
          <w:rFonts w:eastAsia="Arial"/>
          <w:b/>
          <w:lang w:val="uk-UA"/>
        </w:rPr>
        <w:t>на 2026-2028 роки</w:t>
      </w:r>
    </w:p>
    <w:p w:rsidR="00D05266" w:rsidRDefault="00D05266" w:rsidP="00D05266">
      <w:pPr>
        <w:rPr>
          <w:b/>
          <w:lang w:val="uk-UA"/>
        </w:rPr>
      </w:pPr>
    </w:p>
    <w:p w:rsidR="00D05266" w:rsidRPr="009D250D" w:rsidRDefault="00D05266" w:rsidP="00D05266">
      <w:pPr>
        <w:rPr>
          <w:b/>
          <w:lang w:val="uk-UA"/>
        </w:rPr>
      </w:pP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0"/>
        <w:gridCol w:w="2816"/>
        <w:gridCol w:w="1479"/>
        <w:gridCol w:w="1477"/>
        <w:gridCol w:w="1770"/>
        <w:gridCol w:w="1873"/>
      </w:tblGrid>
      <w:tr w:rsidR="00D05266" w:rsidRPr="0024617C" w:rsidTr="00B55378">
        <w:tc>
          <w:tcPr>
            <w:tcW w:w="219"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w:t>
            </w:r>
          </w:p>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з/п</w:t>
            </w:r>
          </w:p>
        </w:tc>
        <w:tc>
          <w:tcPr>
            <w:tcW w:w="1430"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Зміст заходів</w:t>
            </w:r>
          </w:p>
        </w:tc>
        <w:tc>
          <w:tcPr>
            <w:tcW w:w="751"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Виконавці заходу</w:t>
            </w:r>
          </w:p>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(термін)</w:t>
            </w:r>
          </w:p>
        </w:tc>
        <w:tc>
          <w:tcPr>
            <w:tcW w:w="750" w:type="pct"/>
          </w:tcPr>
          <w:p w:rsidR="00D05266" w:rsidRPr="00C842E8" w:rsidRDefault="00D05266" w:rsidP="00B55378">
            <w:pPr>
              <w:tabs>
                <w:tab w:val="left" w:pos="1372"/>
              </w:tabs>
              <w:rPr>
                <w:rFonts w:eastAsia="Arial"/>
                <w:sz w:val="22"/>
                <w:szCs w:val="22"/>
                <w:lang w:val="uk-UA"/>
              </w:rPr>
            </w:pPr>
            <w:r w:rsidRPr="00C842E8">
              <w:rPr>
                <w:rFonts w:eastAsia="Arial"/>
                <w:sz w:val="22"/>
                <w:szCs w:val="22"/>
                <w:lang w:val="uk-UA"/>
              </w:rPr>
              <w:t xml:space="preserve">Джерела </w:t>
            </w:r>
            <w:proofErr w:type="spellStart"/>
            <w:r w:rsidRPr="00C842E8">
              <w:rPr>
                <w:rFonts w:eastAsia="Arial"/>
                <w:sz w:val="22"/>
                <w:szCs w:val="22"/>
                <w:lang w:val="uk-UA"/>
              </w:rPr>
              <w:t>фінансува</w:t>
            </w:r>
            <w:proofErr w:type="spellEnd"/>
          </w:p>
          <w:p w:rsidR="00D05266" w:rsidRPr="00C842E8" w:rsidRDefault="00D05266" w:rsidP="00B55378">
            <w:pPr>
              <w:tabs>
                <w:tab w:val="left" w:pos="1372"/>
              </w:tabs>
              <w:rPr>
                <w:rFonts w:eastAsia="Arial"/>
                <w:sz w:val="22"/>
                <w:szCs w:val="22"/>
                <w:lang w:val="uk-UA"/>
              </w:rPr>
            </w:pPr>
            <w:proofErr w:type="spellStart"/>
            <w:r w:rsidRPr="00C842E8">
              <w:rPr>
                <w:rFonts w:eastAsia="Arial"/>
                <w:sz w:val="22"/>
                <w:szCs w:val="22"/>
                <w:lang w:val="uk-UA"/>
              </w:rPr>
              <w:t>ння</w:t>
            </w:r>
            <w:proofErr w:type="spellEnd"/>
          </w:p>
        </w:tc>
        <w:tc>
          <w:tcPr>
            <w:tcW w:w="899" w:type="pct"/>
          </w:tcPr>
          <w:p w:rsidR="00D05266" w:rsidRPr="00C842E8" w:rsidRDefault="00D05266" w:rsidP="00B55378">
            <w:pPr>
              <w:tabs>
                <w:tab w:val="left" w:pos="1372"/>
              </w:tabs>
              <w:spacing w:line="252" w:lineRule="auto"/>
              <w:rPr>
                <w:sz w:val="22"/>
                <w:szCs w:val="22"/>
                <w:lang w:val="uk-UA" w:eastAsia="uk-UA"/>
              </w:rPr>
            </w:pPr>
            <w:r w:rsidRPr="00C842E8">
              <w:rPr>
                <w:color w:val="000000"/>
                <w:sz w:val="22"/>
                <w:szCs w:val="22"/>
                <w:lang w:val="uk-UA" w:eastAsia="uk-UA"/>
              </w:rPr>
              <w:t>Орієнтовані обсяги фінансування</w:t>
            </w:r>
          </w:p>
          <w:p w:rsidR="00D05266" w:rsidRPr="00C842E8" w:rsidRDefault="00D05266" w:rsidP="00B55378">
            <w:pPr>
              <w:tabs>
                <w:tab w:val="left" w:pos="1372"/>
              </w:tabs>
              <w:jc w:val="center"/>
              <w:rPr>
                <w:rFonts w:eastAsia="Arial"/>
                <w:b/>
                <w:sz w:val="22"/>
                <w:szCs w:val="22"/>
                <w:lang w:val="uk-UA"/>
              </w:rPr>
            </w:pPr>
            <w:r w:rsidRPr="00C842E8">
              <w:rPr>
                <w:color w:val="000000"/>
                <w:sz w:val="22"/>
                <w:szCs w:val="22"/>
                <w:lang w:val="uk-UA" w:eastAsia="uk-UA"/>
              </w:rPr>
              <w:t>(вартість) грн.</w:t>
            </w:r>
          </w:p>
        </w:tc>
        <w:tc>
          <w:tcPr>
            <w:tcW w:w="951" w:type="pct"/>
          </w:tcPr>
          <w:p w:rsidR="00D05266" w:rsidRPr="00C842E8" w:rsidRDefault="00D05266" w:rsidP="00B55378">
            <w:pPr>
              <w:tabs>
                <w:tab w:val="left" w:pos="1372"/>
              </w:tabs>
              <w:jc w:val="center"/>
              <w:rPr>
                <w:rFonts w:eastAsia="Arial"/>
                <w:b/>
                <w:sz w:val="22"/>
                <w:szCs w:val="22"/>
                <w:lang w:val="uk-UA"/>
              </w:rPr>
            </w:pPr>
            <w:r w:rsidRPr="00C842E8">
              <w:rPr>
                <w:color w:val="000000"/>
                <w:sz w:val="22"/>
                <w:szCs w:val="22"/>
                <w:lang w:val="uk-UA" w:eastAsia="uk-UA"/>
              </w:rPr>
              <w:t>Строки фінансування, тис. грн.</w:t>
            </w:r>
          </w:p>
        </w:tc>
      </w:tr>
      <w:tr w:rsidR="00D05266" w:rsidRPr="0024617C" w:rsidTr="00B55378">
        <w:tc>
          <w:tcPr>
            <w:tcW w:w="219" w:type="pct"/>
          </w:tcPr>
          <w:p w:rsidR="00D05266" w:rsidRPr="00C842E8" w:rsidRDefault="00D05266" w:rsidP="00B55378">
            <w:pPr>
              <w:tabs>
                <w:tab w:val="left" w:pos="1372"/>
              </w:tabs>
              <w:jc w:val="center"/>
              <w:rPr>
                <w:rFonts w:eastAsia="Arial"/>
                <w:b/>
                <w:sz w:val="22"/>
                <w:szCs w:val="22"/>
                <w:lang w:val="uk-UA"/>
              </w:rPr>
            </w:pPr>
            <w:r w:rsidRPr="00C842E8">
              <w:rPr>
                <w:rFonts w:eastAsia="Arial"/>
                <w:b/>
                <w:sz w:val="22"/>
                <w:szCs w:val="22"/>
                <w:lang w:val="uk-UA"/>
              </w:rPr>
              <w:t>1.</w:t>
            </w:r>
          </w:p>
        </w:tc>
        <w:tc>
          <w:tcPr>
            <w:tcW w:w="1430" w:type="pct"/>
          </w:tcPr>
          <w:p w:rsidR="00D05266" w:rsidRDefault="00D05266" w:rsidP="00B55378">
            <w:pPr>
              <w:tabs>
                <w:tab w:val="left" w:pos="1372"/>
              </w:tabs>
              <w:rPr>
                <w:sz w:val="22"/>
                <w:szCs w:val="22"/>
                <w:lang w:val="uk-UA"/>
              </w:rPr>
            </w:pPr>
            <w:r w:rsidRPr="00C842E8">
              <w:rPr>
                <w:sz w:val="22"/>
                <w:szCs w:val="22"/>
                <w:lang w:val="uk-UA"/>
              </w:rPr>
              <w:t>Засідання редакційної колегії альманаху «Писанка». Підбиття підсумків роботи за 2025 рік. Планування тематичних випусків альманаху «Писанка» на 2026 рік</w:t>
            </w:r>
          </w:p>
          <w:p w:rsidR="00D05266" w:rsidRPr="00C842E8" w:rsidRDefault="00D05266" w:rsidP="00B55378">
            <w:pPr>
              <w:tabs>
                <w:tab w:val="left" w:pos="1372"/>
              </w:tabs>
              <w:rPr>
                <w:rFonts w:eastAsia="Arial"/>
                <w:b/>
                <w:sz w:val="22"/>
                <w:szCs w:val="22"/>
                <w:lang w:val="uk-UA"/>
              </w:rPr>
            </w:pPr>
          </w:p>
        </w:tc>
        <w:tc>
          <w:tcPr>
            <w:tcW w:w="751"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Редакція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альманаху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«Писанка»,</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січень</w:t>
            </w:r>
          </w:p>
        </w:tc>
        <w:tc>
          <w:tcPr>
            <w:tcW w:w="750" w:type="pct"/>
          </w:tcPr>
          <w:p w:rsidR="00D05266" w:rsidRPr="00C842E8" w:rsidRDefault="00D05266" w:rsidP="00B55378">
            <w:pPr>
              <w:tabs>
                <w:tab w:val="left" w:pos="1372"/>
              </w:tabs>
              <w:rPr>
                <w:rFonts w:eastAsia="Arial"/>
                <w:b/>
                <w:sz w:val="22"/>
                <w:szCs w:val="22"/>
                <w:lang w:val="uk-UA"/>
              </w:rPr>
            </w:pPr>
            <w:r w:rsidRPr="00C842E8">
              <w:rPr>
                <w:color w:val="000000"/>
                <w:sz w:val="22"/>
                <w:szCs w:val="22"/>
                <w:lang w:val="uk-UA" w:eastAsia="uk-UA"/>
              </w:rPr>
              <w:t xml:space="preserve">       – </w:t>
            </w:r>
          </w:p>
        </w:tc>
        <w:tc>
          <w:tcPr>
            <w:tcW w:w="899" w:type="pct"/>
          </w:tcPr>
          <w:p w:rsidR="00D05266" w:rsidRPr="00C842E8" w:rsidRDefault="00D05266" w:rsidP="00B55378">
            <w:pPr>
              <w:tabs>
                <w:tab w:val="left" w:pos="1372"/>
              </w:tabs>
              <w:jc w:val="center"/>
              <w:rPr>
                <w:rFonts w:eastAsia="Arial"/>
                <w:b/>
                <w:sz w:val="22"/>
                <w:szCs w:val="22"/>
                <w:lang w:val="uk-UA"/>
              </w:rPr>
            </w:pPr>
            <w:r w:rsidRPr="00C842E8">
              <w:rPr>
                <w:rFonts w:eastAsia="Arial"/>
                <w:sz w:val="22"/>
                <w:szCs w:val="22"/>
                <w:lang w:val="uk-UA" w:eastAsia="uk-UA"/>
              </w:rPr>
              <w:t xml:space="preserve">– </w:t>
            </w:r>
          </w:p>
        </w:tc>
        <w:tc>
          <w:tcPr>
            <w:tcW w:w="951"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eastAsia="uk-UA"/>
              </w:rPr>
              <w:t>–</w:t>
            </w:r>
          </w:p>
        </w:tc>
      </w:tr>
      <w:tr w:rsidR="00D05266" w:rsidRPr="0024617C" w:rsidTr="00B55378">
        <w:tc>
          <w:tcPr>
            <w:tcW w:w="219"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2.</w:t>
            </w:r>
          </w:p>
        </w:tc>
        <w:tc>
          <w:tcPr>
            <w:tcW w:w="1430" w:type="pct"/>
          </w:tcPr>
          <w:p w:rsidR="00D05266" w:rsidRPr="00C842E8" w:rsidRDefault="00D05266" w:rsidP="00B55378">
            <w:pPr>
              <w:rPr>
                <w:sz w:val="22"/>
                <w:szCs w:val="22"/>
                <w:lang w:val="uk-UA"/>
              </w:rPr>
            </w:pPr>
            <w:r w:rsidRPr="00C842E8">
              <w:rPr>
                <w:sz w:val="22"/>
                <w:szCs w:val="22"/>
                <w:lang w:val="uk-UA"/>
              </w:rPr>
              <w:t>Підготовка та літературне редагування матеріалів для випуску восьмого номера альманаху «Писанка».</w:t>
            </w:r>
          </w:p>
          <w:p w:rsidR="00D05266" w:rsidRPr="00C842E8" w:rsidRDefault="00D05266" w:rsidP="00B55378">
            <w:pPr>
              <w:tabs>
                <w:tab w:val="left" w:pos="1372"/>
              </w:tabs>
              <w:rPr>
                <w:sz w:val="22"/>
                <w:szCs w:val="22"/>
                <w:lang w:val="uk-UA" w:eastAsia="uk-UA"/>
              </w:rPr>
            </w:pPr>
          </w:p>
        </w:tc>
        <w:tc>
          <w:tcPr>
            <w:tcW w:w="751"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Редакція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альманаху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«Писанка»</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лютий -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квітень</w:t>
            </w:r>
          </w:p>
        </w:tc>
        <w:tc>
          <w:tcPr>
            <w:tcW w:w="750" w:type="pct"/>
          </w:tcPr>
          <w:p w:rsidR="00D05266" w:rsidRPr="00C842E8" w:rsidRDefault="00D05266" w:rsidP="00B55378">
            <w:pPr>
              <w:tabs>
                <w:tab w:val="left" w:pos="1372"/>
              </w:tabs>
              <w:rPr>
                <w:color w:val="000000"/>
                <w:sz w:val="22"/>
                <w:szCs w:val="22"/>
                <w:lang w:val="uk-UA" w:eastAsia="uk-UA"/>
              </w:rPr>
            </w:pPr>
            <w:r w:rsidRPr="00C842E8">
              <w:rPr>
                <w:color w:val="000000"/>
                <w:sz w:val="22"/>
                <w:szCs w:val="22"/>
                <w:lang w:val="uk-UA" w:eastAsia="uk-UA"/>
              </w:rPr>
              <w:t xml:space="preserve">       –</w:t>
            </w:r>
          </w:p>
        </w:tc>
        <w:tc>
          <w:tcPr>
            <w:tcW w:w="899" w:type="pct"/>
          </w:tcPr>
          <w:p w:rsidR="00D05266" w:rsidRPr="00C842E8" w:rsidRDefault="00D05266" w:rsidP="00B55378">
            <w:pPr>
              <w:tabs>
                <w:tab w:val="left" w:pos="1372"/>
              </w:tabs>
              <w:jc w:val="center"/>
              <w:rPr>
                <w:rFonts w:eastAsia="Arial"/>
                <w:sz w:val="22"/>
                <w:szCs w:val="22"/>
                <w:lang w:val="uk-UA" w:eastAsia="uk-UA"/>
              </w:rPr>
            </w:pPr>
            <w:r w:rsidRPr="00C842E8">
              <w:rPr>
                <w:color w:val="000000"/>
                <w:sz w:val="22"/>
                <w:szCs w:val="22"/>
                <w:lang w:val="uk-UA" w:eastAsia="uk-UA"/>
              </w:rPr>
              <w:t xml:space="preserve">       –</w:t>
            </w:r>
          </w:p>
        </w:tc>
        <w:tc>
          <w:tcPr>
            <w:tcW w:w="951" w:type="pct"/>
          </w:tcPr>
          <w:p w:rsidR="00D05266" w:rsidRPr="00C842E8" w:rsidRDefault="00D05266" w:rsidP="00B55378">
            <w:pPr>
              <w:tabs>
                <w:tab w:val="left" w:pos="1372"/>
              </w:tabs>
              <w:jc w:val="center"/>
              <w:rPr>
                <w:rFonts w:eastAsia="Arial"/>
                <w:sz w:val="22"/>
                <w:szCs w:val="22"/>
                <w:lang w:val="uk-UA"/>
              </w:rPr>
            </w:pPr>
            <w:r w:rsidRPr="00C842E8">
              <w:rPr>
                <w:color w:val="000000"/>
                <w:sz w:val="22"/>
                <w:szCs w:val="22"/>
                <w:lang w:val="uk-UA" w:eastAsia="uk-UA"/>
              </w:rPr>
              <w:t xml:space="preserve">       –</w:t>
            </w:r>
          </w:p>
        </w:tc>
      </w:tr>
      <w:tr w:rsidR="00D05266" w:rsidRPr="0024617C" w:rsidTr="00B55378">
        <w:tc>
          <w:tcPr>
            <w:tcW w:w="219"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3.</w:t>
            </w:r>
          </w:p>
        </w:tc>
        <w:tc>
          <w:tcPr>
            <w:tcW w:w="1430" w:type="pct"/>
          </w:tcPr>
          <w:p w:rsidR="00D05266" w:rsidRPr="00C842E8" w:rsidRDefault="00D05266" w:rsidP="00B55378">
            <w:pPr>
              <w:rPr>
                <w:sz w:val="22"/>
                <w:szCs w:val="22"/>
                <w:lang w:val="uk-UA"/>
              </w:rPr>
            </w:pPr>
            <w:r w:rsidRPr="00C842E8">
              <w:rPr>
                <w:sz w:val="22"/>
                <w:szCs w:val="22"/>
                <w:lang w:val="uk-UA"/>
              </w:rPr>
              <w:t>Макетування, коректура</w:t>
            </w:r>
          </w:p>
          <w:p w:rsidR="00D05266" w:rsidRPr="00C842E8" w:rsidRDefault="00D05266" w:rsidP="00B55378">
            <w:pPr>
              <w:rPr>
                <w:sz w:val="22"/>
                <w:szCs w:val="22"/>
                <w:lang w:val="uk-UA"/>
              </w:rPr>
            </w:pPr>
            <w:r w:rsidRPr="00C842E8">
              <w:rPr>
                <w:sz w:val="22"/>
                <w:szCs w:val="22"/>
                <w:lang w:val="uk-UA"/>
              </w:rPr>
              <w:t>та літературне опрацювання оригіналів матеріалів восьмого   номера альманаху «Писанка».  Здача восьмого номера до друку у видавництво.</w:t>
            </w:r>
          </w:p>
          <w:p w:rsidR="00D05266" w:rsidRPr="00C842E8" w:rsidRDefault="00D05266" w:rsidP="00B55378">
            <w:pPr>
              <w:tabs>
                <w:tab w:val="left" w:pos="1372"/>
              </w:tabs>
              <w:rPr>
                <w:rFonts w:eastAsia="Arial"/>
                <w:b/>
                <w:sz w:val="22"/>
                <w:szCs w:val="22"/>
                <w:lang w:val="uk-UA"/>
              </w:rPr>
            </w:pPr>
          </w:p>
        </w:tc>
        <w:tc>
          <w:tcPr>
            <w:tcW w:w="751"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Редакція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альманаху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«Писанка»,</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w:t>
            </w:r>
            <w:proofErr w:type="spellStart"/>
            <w:r w:rsidRPr="00C842E8">
              <w:rPr>
                <w:rFonts w:eastAsia="Arial"/>
                <w:sz w:val="22"/>
                <w:szCs w:val="22"/>
                <w:lang w:val="uk-UA"/>
              </w:rPr>
              <w:t>травень-</w:t>
            </w:r>
            <w:proofErr w:type="spellEnd"/>
            <w:r w:rsidRPr="00C842E8">
              <w:rPr>
                <w:rFonts w:eastAsia="Arial"/>
                <w:sz w:val="22"/>
                <w:szCs w:val="22"/>
                <w:lang w:val="uk-UA"/>
              </w:rPr>
              <w:t xml:space="preserve"> </w:t>
            </w:r>
          </w:p>
          <w:p w:rsidR="00D05266" w:rsidRPr="00C842E8" w:rsidRDefault="00D05266" w:rsidP="00B55378">
            <w:pPr>
              <w:tabs>
                <w:tab w:val="left" w:pos="1372"/>
              </w:tabs>
              <w:ind w:left="-99"/>
              <w:rPr>
                <w:rFonts w:eastAsia="Arial"/>
                <w:b/>
                <w:sz w:val="22"/>
                <w:szCs w:val="22"/>
                <w:lang w:val="uk-UA"/>
              </w:rPr>
            </w:pPr>
            <w:r w:rsidRPr="00C842E8">
              <w:rPr>
                <w:rFonts w:eastAsia="Arial"/>
                <w:sz w:val="22"/>
                <w:szCs w:val="22"/>
                <w:lang w:val="uk-UA"/>
              </w:rPr>
              <w:t xml:space="preserve"> червень).</w:t>
            </w:r>
          </w:p>
        </w:tc>
        <w:tc>
          <w:tcPr>
            <w:tcW w:w="750" w:type="pct"/>
          </w:tcPr>
          <w:p w:rsidR="00D05266" w:rsidRPr="00C842E8" w:rsidRDefault="00D05266" w:rsidP="00B55378">
            <w:pPr>
              <w:tabs>
                <w:tab w:val="left" w:pos="1372"/>
              </w:tabs>
              <w:rPr>
                <w:rFonts w:eastAsia="Arial"/>
                <w:b/>
                <w:sz w:val="22"/>
                <w:szCs w:val="22"/>
                <w:lang w:val="uk-UA"/>
              </w:rPr>
            </w:pPr>
            <w:r w:rsidRPr="00C842E8">
              <w:rPr>
                <w:color w:val="000000"/>
                <w:sz w:val="22"/>
                <w:szCs w:val="22"/>
                <w:lang w:val="uk-UA" w:eastAsia="uk-UA"/>
              </w:rPr>
              <w:t xml:space="preserve">       –</w:t>
            </w:r>
          </w:p>
        </w:tc>
        <w:tc>
          <w:tcPr>
            <w:tcW w:w="899" w:type="pct"/>
          </w:tcPr>
          <w:p w:rsidR="00D05266" w:rsidRPr="00C842E8" w:rsidRDefault="00D05266" w:rsidP="00B55378">
            <w:pPr>
              <w:tabs>
                <w:tab w:val="left" w:pos="1372"/>
              </w:tabs>
              <w:jc w:val="center"/>
              <w:rPr>
                <w:rFonts w:eastAsia="Arial"/>
                <w:sz w:val="22"/>
                <w:szCs w:val="22"/>
                <w:lang w:val="uk-UA"/>
              </w:rPr>
            </w:pPr>
            <w:r w:rsidRPr="00C842E8">
              <w:rPr>
                <w:color w:val="000000"/>
                <w:sz w:val="22"/>
                <w:szCs w:val="22"/>
                <w:lang w:val="uk-UA" w:eastAsia="uk-UA"/>
              </w:rPr>
              <w:t xml:space="preserve">       –</w:t>
            </w:r>
          </w:p>
        </w:tc>
        <w:tc>
          <w:tcPr>
            <w:tcW w:w="951" w:type="pct"/>
          </w:tcPr>
          <w:p w:rsidR="00D05266" w:rsidRPr="00C842E8" w:rsidRDefault="00D05266" w:rsidP="00B55378">
            <w:pPr>
              <w:tabs>
                <w:tab w:val="left" w:pos="1372"/>
              </w:tabs>
              <w:jc w:val="center"/>
              <w:rPr>
                <w:rFonts w:eastAsia="Arial"/>
                <w:sz w:val="22"/>
                <w:szCs w:val="22"/>
                <w:lang w:val="uk-UA"/>
              </w:rPr>
            </w:pPr>
            <w:r w:rsidRPr="00C842E8">
              <w:rPr>
                <w:color w:val="000000"/>
                <w:sz w:val="22"/>
                <w:szCs w:val="22"/>
                <w:lang w:val="uk-UA" w:eastAsia="uk-UA"/>
              </w:rPr>
              <w:t xml:space="preserve">       –</w:t>
            </w:r>
          </w:p>
        </w:tc>
      </w:tr>
      <w:tr w:rsidR="00D05266" w:rsidRPr="0024617C" w:rsidTr="00B55378">
        <w:tc>
          <w:tcPr>
            <w:tcW w:w="219"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4.</w:t>
            </w:r>
          </w:p>
        </w:tc>
        <w:tc>
          <w:tcPr>
            <w:tcW w:w="1430" w:type="pct"/>
          </w:tcPr>
          <w:p w:rsidR="00D05266" w:rsidRPr="00C842E8" w:rsidRDefault="00D05266" w:rsidP="00B55378">
            <w:pPr>
              <w:rPr>
                <w:sz w:val="22"/>
                <w:szCs w:val="22"/>
                <w:lang w:val="uk-UA"/>
              </w:rPr>
            </w:pPr>
            <w:r w:rsidRPr="00C842E8">
              <w:rPr>
                <w:sz w:val="22"/>
                <w:szCs w:val="22"/>
                <w:lang w:val="uk-UA"/>
              </w:rPr>
              <w:t>Фінансування випуску восьмого номера альманаху «Писанка».</w:t>
            </w:r>
          </w:p>
          <w:p w:rsidR="00D05266" w:rsidRPr="00C842E8" w:rsidRDefault="00D05266" w:rsidP="00B55378">
            <w:pPr>
              <w:tabs>
                <w:tab w:val="left" w:pos="1372"/>
              </w:tabs>
              <w:rPr>
                <w:rFonts w:eastAsia="Arial"/>
                <w:b/>
                <w:sz w:val="22"/>
                <w:szCs w:val="22"/>
                <w:lang w:val="uk-UA"/>
              </w:rPr>
            </w:pPr>
          </w:p>
        </w:tc>
        <w:tc>
          <w:tcPr>
            <w:tcW w:w="751"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Редакція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альманаху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«Писанка», </w:t>
            </w:r>
          </w:p>
          <w:p w:rsidR="00D05266" w:rsidRPr="00C842E8" w:rsidRDefault="00D05266" w:rsidP="00B55378">
            <w:pPr>
              <w:tabs>
                <w:tab w:val="left" w:pos="1372"/>
              </w:tabs>
              <w:ind w:left="-99"/>
              <w:rPr>
                <w:rFonts w:eastAsia="Arial"/>
                <w:b/>
                <w:sz w:val="22"/>
                <w:szCs w:val="22"/>
                <w:lang w:val="uk-UA"/>
              </w:rPr>
            </w:pPr>
            <w:r w:rsidRPr="00C842E8">
              <w:rPr>
                <w:rFonts w:eastAsia="Arial"/>
                <w:sz w:val="22"/>
                <w:szCs w:val="22"/>
                <w:lang w:val="uk-UA"/>
              </w:rPr>
              <w:t xml:space="preserve"> (липень).</w:t>
            </w:r>
          </w:p>
        </w:tc>
        <w:tc>
          <w:tcPr>
            <w:tcW w:w="750"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Селищний бюджет</w:t>
            </w:r>
          </w:p>
          <w:p w:rsidR="00D05266" w:rsidRPr="00C842E8" w:rsidRDefault="00D05266" w:rsidP="00B55378">
            <w:pPr>
              <w:tabs>
                <w:tab w:val="left" w:pos="1372"/>
              </w:tabs>
              <w:rPr>
                <w:rFonts w:eastAsia="Arial"/>
                <w:b/>
                <w:sz w:val="22"/>
                <w:szCs w:val="22"/>
                <w:lang w:val="uk-UA"/>
              </w:rPr>
            </w:pPr>
          </w:p>
        </w:tc>
        <w:tc>
          <w:tcPr>
            <w:tcW w:w="899" w:type="pct"/>
          </w:tcPr>
          <w:p w:rsidR="00D05266" w:rsidRPr="00C842E8" w:rsidRDefault="00D05266" w:rsidP="00B55378">
            <w:pPr>
              <w:tabs>
                <w:tab w:val="left" w:pos="1372"/>
              </w:tabs>
              <w:jc w:val="center"/>
              <w:rPr>
                <w:rFonts w:eastAsia="Arial"/>
                <w:sz w:val="22"/>
                <w:szCs w:val="22"/>
                <w:lang w:val="uk-UA"/>
              </w:rPr>
            </w:pPr>
            <w:r w:rsidRPr="00C842E8">
              <w:rPr>
                <w:color w:val="000000"/>
                <w:sz w:val="22"/>
                <w:szCs w:val="22"/>
                <w:lang w:val="uk-UA" w:eastAsia="uk-UA"/>
              </w:rPr>
              <w:t>40,0</w:t>
            </w:r>
          </w:p>
        </w:tc>
        <w:tc>
          <w:tcPr>
            <w:tcW w:w="951" w:type="pct"/>
          </w:tcPr>
          <w:p w:rsidR="00D05266" w:rsidRPr="00C842E8" w:rsidRDefault="00D05266" w:rsidP="00B55378">
            <w:pPr>
              <w:tabs>
                <w:tab w:val="left" w:pos="1372"/>
              </w:tabs>
              <w:jc w:val="center"/>
              <w:rPr>
                <w:rFonts w:eastAsia="Arial"/>
                <w:sz w:val="22"/>
                <w:szCs w:val="22"/>
                <w:lang w:val="uk-UA"/>
              </w:rPr>
            </w:pPr>
            <w:r w:rsidRPr="00C842E8">
              <w:rPr>
                <w:color w:val="000000"/>
                <w:sz w:val="22"/>
                <w:szCs w:val="22"/>
                <w:lang w:val="uk-UA" w:eastAsia="uk-UA"/>
              </w:rPr>
              <w:t>Липень</w:t>
            </w:r>
          </w:p>
          <w:p w:rsidR="00D05266" w:rsidRPr="00C842E8" w:rsidRDefault="00D05266" w:rsidP="00B55378">
            <w:pPr>
              <w:tabs>
                <w:tab w:val="left" w:pos="1372"/>
              </w:tabs>
              <w:jc w:val="center"/>
              <w:rPr>
                <w:rFonts w:eastAsia="Arial"/>
                <w:sz w:val="22"/>
                <w:szCs w:val="22"/>
                <w:lang w:val="uk-UA"/>
              </w:rPr>
            </w:pPr>
          </w:p>
        </w:tc>
      </w:tr>
      <w:tr w:rsidR="00D05266" w:rsidRPr="0024617C" w:rsidTr="00B55378">
        <w:tc>
          <w:tcPr>
            <w:tcW w:w="219"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5.</w:t>
            </w:r>
          </w:p>
        </w:tc>
        <w:tc>
          <w:tcPr>
            <w:tcW w:w="1430" w:type="pct"/>
          </w:tcPr>
          <w:p w:rsidR="00D05266" w:rsidRPr="00C842E8" w:rsidRDefault="00D05266" w:rsidP="00B55378">
            <w:pPr>
              <w:rPr>
                <w:sz w:val="22"/>
                <w:szCs w:val="22"/>
                <w:lang w:val="uk-UA"/>
              </w:rPr>
            </w:pPr>
            <w:r w:rsidRPr="00C842E8">
              <w:rPr>
                <w:sz w:val="22"/>
                <w:szCs w:val="22"/>
                <w:lang w:val="uk-UA"/>
              </w:rPr>
              <w:t>Проведення презентації восьмого номера альманаху «Писанка» у Верховині.</w:t>
            </w:r>
          </w:p>
          <w:p w:rsidR="00D05266" w:rsidRPr="00C842E8" w:rsidRDefault="00D05266" w:rsidP="00B55378">
            <w:pPr>
              <w:tabs>
                <w:tab w:val="left" w:pos="1372"/>
              </w:tabs>
              <w:rPr>
                <w:rFonts w:eastAsia="Arial"/>
                <w:sz w:val="22"/>
                <w:szCs w:val="22"/>
                <w:lang w:val="uk-UA" w:eastAsia="uk-UA"/>
              </w:rPr>
            </w:pPr>
          </w:p>
        </w:tc>
        <w:tc>
          <w:tcPr>
            <w:tcW w:w="751"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Редакція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альманаху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«Писанка»,</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(серпень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Вересень).</w:t>
            </w:r>
          </w:p>
          <w:p w:rsidR="00D05266" w:rsidRPr="00C842E8" w:rsidRDefault="00D05266" w:rsidP="00B55378">
            <w:pPr>
              <w:tabs>
                <w:tab w:val="left" w:pos="1372"/>
              </w:tabs>
              <w:ind w:left="-99"/>
              <w:rPr>
                <w:rFonts w:eastAsia="Arial"/>
                <w:sz w:val="22"/>
                <w:szCs w:val="22"/>
                <w:lang w:val="uk-UA"/>
              </w:rPr>
            </w:pPr>
          </w:p>
        </w:tc>
        <w:tc>
          <w:tcPr>
            <w:tcW w:w="750" w:type="pct"/>
          </w:tcPr>
          <w:p w:rsidR="00D05266" w:rsidRPr="00C842E8" w:rsidRDefault="00D05266" w:rsidP="00B55378">
            <w:pPr>
              <w:tabs>
                <w:tab w:val="left" w:pos="1372"/>
              </w:tabs>
              <w:ind w:left="-99"/>
              <w:rPr>
                <w:color w:val="000000"/>
                <w:sz w:val="22"/>
                <w:szCs w:val="22"/>
                <w:lang w:val="uk-UA" w:eastAsia="uk-UA"/>
              </w:rPr>
            </w:pPr>
            <w:r w:rsidRPr="00C842E8">
              <w:rPr>
                <w:rFonts w:eastAsia="Arial"/>
                <w:sz w:val="22"/>
                <w:szCs w:val="22"/>
                <w:lang w:val="uk-UA"/>
              </w:rPr>
              <w:t xml:space="preserve">        – </w:t>
            </w:r>
          </w:p>
        </w:tc>
        <w:tc>
          <w:tcPr>
            <w:tcW w:w="899" w:type="pct"/>
          </w:tcPr>
          <w:p w:rsidR="00D05266" w:rsidRPr="00C842E8" w:rsidRDefault="00D05266" w:rsidP="00B55378">
            <w:pPr>
              <w:tabs>
                <w:tab w:val="left" w:pos="1372"/>
              </w:tabs>
              <w:rPr>
                <w:rFonts w:eastAsia="Arial"/>
                <w:sz w:val="22"/>
                <w:szCs w:val="22"/>
                <w:lang w:val="uk-UA"/>
              </w:rPr>
            </w:pPr>
            <w:r w:rsidRPr="00C842E8">
              <w:rPr>
                <w:rFonts w:eastAsia="Arial"/>
                <w:sz w:val="22"/>
                <w:szCs w:val="22"/>
                <w:lang w:val="uk-UA"/>
              </w:rPr>
              <w:t xml:space="preserve">          – </w:t>
            </w:r>
          </w:p>
        </w:tc>
        <w:tc>
          <w:tcPr>
            <w:tcW w:w="951"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w:t>
            </w:r>
          </w:p>
        </w:tc>
      </w:tr>
      <w:tr w:rsidR="00D05266" w:rsidRPr="0024617C" w:rsidTr="00B55378">
        <w:tc>
          <w:tcPr>
            <w:tcW w:w="219"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6.</w:t>
            </w:r>
          </w:p>
        </w:tc>
        <w:tc>
          <w:tcPr>
            <w:tcW w:w="1430" w:type="pct"/>
          </w:tcPr>
          <w:p w:rsidR="00D05266" w:rsidRPr="00C842E8" w:rsidRDefault="00D05266" w:rsidP="00B55378">
            <w:pPr>
              <w:rPr>
                <w:sz w:val="22"/>
                <w:szCs w:val="22"/>
                <w:lang w:val="uk-UA"/>
              </w:rPr>
            </w:pPr>
            <w:r w:rsidRPr="00C842E8">
              <w:rPr>
                <w:sz w:val="22"/>
                <w:szCs w:val="22"/>
                <w:lang w:val="uk-UA"/>
              </w:rPr>
              <w:t xml:space="preserve">Підбиття підсумків роботи за 2026 рік. Планування тематичного випуску альманаху «Писанка» </w:t>
            </w:r>
          </w:p>
          <w:p w:rsidR="00D05266" w:rsidRPr="00C842E8" w:rsidRDefault="00D05266" w:rsidP="00B55378">
            <w:pPr>
              <w:rPr>
                <w:sz w:val="22"/>
                <w:szCs w:val="22"/>
                <w:lang w:val="uk-UA"/>
              </w:rPr>
            </w:pPr>
            <w:r w:rsidRPr="00C842E8">
              <w:rPr>
                <w:sz w:val="22"/>
                <w:szCs w:val="22"/>
                <w:lang w:val="uk-UA"/>
              </w:rPr>
              <w:t>на 2027 рік.</w:t>
            </w:r>
          </w:p>
          <w:p w:rsidR="00D05266" w:rsidRDefault="00D05266" w:rsidP="00B55378">
            <w:pPr>
              <w:rPr>
                <w:sz w:val="22"/>
                <w:szCs w:val="22"/>
                <w:lang w:val="uk-UA"/>
              </w:rPr>
            </w:pPr>
          </w:p>
          <w:p w:rsidR="00D05266" w:rsidRPr="00C842E8" w:rsidRDefault="00D05266" w:rsidP="00B55378">
            <w:pPr>
              <w:rPr>
                <w:sz w:val="22"/>
                <w:szCs w:val="22"/>
                <w:lang w:val="uk-UA"/>
              </w:rPr>
            </w:pPr>
          </w:p>
        </w:tc>
        <w:tc>
          <w:tcPr>
            <w:tcW w:w="751"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Редакція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альманаху </w:t>
            </w:r>
          </w:p>
          <w:p w:rsidR="00D05266" w:rsidRPr="00C842E8" w:rsidRDefault="00D05266" w:rsidP="00B55378">
            <w:pPr>
              <w:rPr>
                <w:rFonts w:eastAsia="Arial"/>
                <w:sz w:val="22"/>
                <w:szCs w:val="22"/>
                <w:lang w:val="uk-UA"/>
              </w:rPr>
            </w:pPr>
            <w:r w:rsidRPr="00C842E8">
              <w:rPr>
                <w:rFonts w:eastAsia="Arial"/>
                <w:sz w:val="22"/>
                <w:szCs w:val="22"/>
                <w:lang w:val="uk-UA"/>
              </w:rPr>
              <w:t>«Писанка,</w:t>
            </w:r>
          </w:p>
          <w:p w:rsidR="00D05266" w:rsidRPr="00C842E8" w:rsidRDefault="00D05266" w:rsidP="00B55378">
            <w:pPr>
              <w:rPr>
                <w:sz w:val="22"/>
                <w:szCs w:val="22"/>
                <w:lang w:val="uk-UA"/>
              </w:rPr>
            </w:pPr>
            <w:r w:rsidRPr="00C842E8">
              <w:rPr>
                <w:rFonts w:eastAsia="Arial"/>
                <w:sz w:val="22"/>
                <w:szCs w:val="22"/>
                <w:lang w:val="uk-UA"/>
              </w:rPr>
              <w:t>(вересень)</w:t>
            </w:r>
          </w:p>
          <w:p w:rsidR="00D05266" w:rsidRPr="00C842E8" w:rsidRDefault="00D05266" w:rsidP="00B55378">
            <w:pPr>
              <w:tabs>
                <w:tab w:val="left" w:pos="1372"/>
              </w:tabs>
              <w:ind w:left="-99"/>
              <w:rPr>
                <w:rFonts w:eastAsia="Arial"/>
                <w:sz w:val="22"/>
                <w:szCs w:val="22"/>
                <w:lang w:val="uk-UA"/>
              </w:rPr>
            </w:pPr>
          </w:p>
        </w:tc>
        <w:tc>
          <w:tcPr>
            <w:tcW w:w="750"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w:t>
            </w:r>
          </w:p>
        </w:tc>
        <w:tc>
          <w:tcPr>
            <w:tcW w:w="899"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w:t>
            </w:r>
          </w:p>
        </w:tc>
        <w:tc>
          <w:tcPr>
            <w:tcW w:w="951"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w:t>
            </w:r>
          </w:p>
        </w:tc>
      </w:tr>
      <w:tr w:rsidR="00D05266" w:rsidRPr="0024617C" w:rsidTr="00B55378">
        <w:tc>
          <w:tcPr>
            <w:tcW w:w="219"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lastRenderedPageBreak/>
              <w:t>7.</w:t>
            </w:r>
          </w:p>
        </w:tc>
        <w:tc>
          <w:tcPr>
            <w:tcW w:w="1430" w:type="pct"/>
          </w:tcPr>
          <w:p w:rsidR="00D05266" w:rsidRPr="00C842E8" w:rsidRDefault="00D05266" w:rsidP="00B55378">
            <w:pPr>
              <w:rPr>
                <w:sz w:val="22"/>
                <w:szCs w:val="22"/>
                <w:lang w:val="uk-UA"/>
              </w:rPr>
            </w:pPr>
            <w:r w:rsidRPr="00C842E8">
              <w:rPr>
                <w:sz w:val="22"/>
                <w:szCs w:val="22"/>
                <w:lang w:val="uk-UA"/>
              </w:rPr>
              <w:t>Збір матеріалів для наступного шостого номера  літературно-мистецького альманаху «Писанка»</w:t>
            </w:r>
          </w:p>
        </w:tc>
        <w:tc>
          <w:tcPr>
            <w:tcW w:w="751"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Редакція   </w:t>
            </w:r>
          </w:p>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альманаху </w:t>
            </w:r>
          </w:p>
          <w:p w:rsidR="00D05266" w:rsidRPr="00C842E8" w:rsidRDefault="00D05266" w:rsidP="00B55378">
            <w:pPr>
              <w:rPr>
                <w:rFonts w:eastAsia="Arial"/>
                <w:sz w:val="22"/>
                <w:szCs w:val="22"/>
                <w:lang w:val="uk-UA"/>
              </w:rPr>
            </w:pPr>
            <w:r w:rsidRPr="00C842E8">
              <w:rPr>
                <w:rFonts w:eastAsia="Arial"/>
                <w:sz w:val="22"/>
                <w:szCs w:val="22"/>
                <w:lang w:val="uk-UA"/>
              </w:rPr>
              <w:t>«Писанка,</w:t>
            </w:r>
          </w:p>
          <w:p w:rsidR="00D05266" w:rsidRPr="00C842E8" w:rsidRDefault="00D05266" w:rsidP="00B55378">
            <w:pPr>
              <w:rPr>
                <w:sz w:val="22"/>
                <w:szCs w:val="22"/>
                <w:lang w:val="uk-UA"/>
              </w:rPr>
            </w:pPr>
            <w:r w:rsidRPr="00C842E8">
              <w:rPr>
                <w:rFonts w:eastAsia="Arial"/>
                <w:sz w:val="22"/>
                <w:szCs w:val="22"/>
                <w:lang w:val="uk-UA"/>
              </w:rPr>
              <w:t>(жовтень-грудень).</w:t>
            </w:r>
          </w:p>
          <w:p w:rsidR="00D05266" w:rsidRPr="00C842E8" w:rsidRDefault="00D05266" w:rsidP="00B55378">
            <w:pPr>
              <w:tabs>
                <w:tab w:val="left" w:pos="1372"/>
              </w:tabs>
              <w:ind w:left="-99"/>
              <w:rPr>
                <w:rFonts w:eastAsia="Arial"/>
                <w:sz w:val="22"/>
                <w:szCs w:val="22"/>
                <w:lang w:val="uk-UA"/>
              </w:rPr>
            </w:pPr>
          </w:p>
        </w:tc>
        <w:tc>
          <w:tcPr>
            <w:tcW w:w="750" w:type="pct"/>
          </w:tcPr>
          <w:p w:rsidR="00D05266" w:rsidRPr="00C842E8" w:rsidRDefault="00D05266" w:rsidP="00B55378">
            <w:pPr>
              <w:tabs>
                <w:tab w:val="left" w:pos="1372"/>
              </w:tabs>
              <w:ind w:left="-99"/>
              <w:rPr>
                <w:rFonts w:eastAsia="Arial"/>
                <w:sz w:val="22"/>
                <w:szCs w:val="22"/>
                <w:lang w:val="uk-UA"/>
              </w:rPr>
            </w:pPr>
            <w:r w:rsidRPr="00C842E8">
              <w:rPr>
                <w:rFonts w:eastAsia="Arial"/>
                <w:sz w:val="22"/>
                <w:szCs w:val="22"/>
                <w:lang w:val="uk-UA"/>
              </w:rPr>
              <w:t xml:space="preserve">        –</w:t>
            </w:r>
          </w:p>
        </w:tc>
        <w:tc>
          <w:tcPr>
            <w:tcW w:w="899" w:type="pct"/>
          </w:tcPr>
          <w:p w:rsidR="00D05266" w:rsidRPr="00C842E8" w:rsidRDefault="00D05266" w:rsidP="00B55378">
            <w:pPr>
              <w:tabs>
                <w:tab w:val="left" w:pos="1372"/>
              </w:tabs>
              <w:jc w:val="center"/>
              <w:rPr>
                <w:rFonts w:eastAsia="Arial"/>
                <w:sz w:val="22"/>
                <w:szCs w:val="22"/>
                <w:lang w:val="uk-UA"/>
              </w:rPr>
            </w:pPr>
          </w:p>
        </w:tc>
        <w:tc>
          <w:tcPr>
            <w:tcW w:w="951" w:type="pct"/>
          </w:tcPr>
          <w:p w:rsidR="00D05266" w:rsidRPr="00C842E8" w:rsidRDefault="00D05266" w:rsidP="00B55378">
            <w:pPr>
              <w:tabs>
                <w:tab w:val="left" w:pos="1372"/>
              </w:tabs>
              <w:jc w:val="center"/>
              <w:rPr>
                <w:rFonts w:eastAsia="Arial"/>
                <w:sz w:val="22"/>
                <w:szCs w:val="22"/>
                <w:lang w:val="uk-UA"/>
              </w:rPr>
            </w:pPr>
            <w:r w:rsidRPr="00C842E8">
              <w:rPr>
                <w:rFonts w:eastAsia="Arial"/>
                <w:sz w:val="22"/>
                <w:szCs w:val="22"/>
                <w:lang w:val="uk-UA"/>
              </w:rPr>
              <w:t>–</w:t>
            </w:r>
          </w:p>
        </w:tc>
      </w:tr>
      <w:tr w:rsidR="00D05266" w:rsidRPr="0024617C" w:rsidTr="00B55378">
        <w:tc>
          <w:tcPr>
            <w:tcW w:w="5000" w:type="pct"/>
            <w:gridSpan w:val="6"/>
          </w:tcPr>
          <w:p w:rsidR="00D05266" w:rsidRPr="00C842E8" w:rsidRDefault="00D05266" w:rsidP="00B55378">
            <w:pPr>
              <w:tabs>
                <w:tab w:val="left" w:pos="1372"/>
              </w:tabs>
              <w:rPr>
                <w:rFonts w:eastAsia="Arial"/>
                <w:b/>
                <w:sz w:val="22"/>
                <w:szCs w:val="22"/>
                <w:lang w:val="uk-UA"/>
              </w:rPr>
            </w:pPr>
            <w:r w:rsidRPr="00C842E8">
              <w:rPr>
                <w:rFonts w:eastAsia="Arial"/>
                <w:sz w:val="22"/>
                <w:szCs w:val="22"/>
                <w:lang w:val="uk-UA"/>
              </w:rPr>
              <w:t xml:space="preserve">                  </w:t>
            </w:r>
            <w:r w:rsidRPr="00C842E8">
              <w:rPr>
                <w:rFonts w:eastAsia="Arial"/>
                <w:b/>
                <w:sz w:val="22"/>
                <w:szCs w:val="22"/>
                <w:lang w:val="uk-UA"/>
              </w:rPr>
              <w:t>Усього:                                                                                                         40,0</w:t>
            </w:r>
          </w:p>
        </w:tc>
      </w:tr>
    </w:tbl>
    <w:p w:rsidR="00D05266" w:rsidRPr="0024617C" w:rsidRDefault="00D05266" w:rsidP="00D05266">
      <w:pPr>
        <w:tabs>
          <w:tab w:val="left" w:pos="1372"/>
        </w:tabs>
        <w:ind w:firstLine="360"/>
        <w:jc w:val="center"/>
        <w:rPr>
          <w:lang w:val="uk-UA" w:eastAsia="uk-UA"/>
        </w:rPr>
      </w:pPr>
    </w:p>
    <w:p w:rsidR="00D05266" w:rsidRPr="0024617C" w:rsidRDefault="00D05266" w:rsidP="00D05266">
      <w:pPr>
        <w:tabs>
          <w:tab w:val="left" w:pos="1372"/>
        </w:tabs>
        <w:ind w:firstLine="360"/>
        <w:jc w:val="center"/>
        <w:rPr>
          <w:lang w:val="uk-UA" w:eastAsia="uk-UA"/>
        </w:rPr>
      </w:pPr>
    </w:p>
    <w:p w:rsidR="00D05266" w:rsidRPr="0024617C" w:rsidRDefault="00D05266" w:rsidP="00D05266">
      <w:pPr>
        <w:widowControl w:val="0"/>
        <w:shd w:val="clear" w:color="auto" w:fill="FFFFFF"/>
        <w:jc w:val="both"/>
        <w:rPr>
          <w:lang w:val="uk-UA" w:eastAsia="uk-UA"/>
        </w:rPr>
      </w:pPr>
      <w:r w:rsidRPr="0024617C">
        <w:rPr>
          <w:b/>
          <w:bCs/>
          <w:color w:val="000000"/>
          <w:lang w:val="uk-UA" w:eastAsia="uk-UA"/>
        </w:rPr>
        <w:t>Замовник Програми:</w:t>
      </w:r>
    </w:p>
    <w:p w:rsidR="00D05266" w:rsidRPr="0024617C" w:rsidRDefault="00D05266" w:rsidP="00D05266">
      <w:pPr>
        <w:widowControl w:val="0"/>
        <w:shd w:val="clear" w:color="auto" w:fill="FFFFFF"/>
        <w:jc w:val="both"/>
        <w:rPr>
          <w:color w:val="000000"/>
          <w:lang w:val="uk-UA" w:eastAsia="uk-UA"/>
        </w:rPr>
      </w:pPr>
      <w:r w:rsidRPr="0024617C">
        <w:rPr>
          <w:color w:val="000000"/>
          <w:lang w:val="uk-UA" w:eastAsia="uk-UA"/>
        </w:rPr>
        <w:t xml:space="preserve">Начальник відділу </w:t>
      </w:r>
      <w:proofErr w:type="spellStart"/>
      <w:r w:rsidRPr="0024617C">
        <w:rPr>
          <w:color w:val="000000"/>
          <w:lang w:val="uk-UA" w:eastAsia="uk-UA"/>
        </w:rPr>
        <w:t>соціально-</w:t>
      </w:r>
      <w:proofErr w:type="spellEnd"/>
    </w:p>
    <w:p w:rsidR="00D05266" w:rsidRPr="0024617C" w:rsidRDefault="00D05266" w:rsidP="00D05266">
      <w:pPr>
        <w:widowControl w:val="0"/>
        <w:shd w:val="clear" w:color="auto" w:fill="FFFFFF"/>
        <w:jc w:val="both"/>
        <w:rPr>
          <w:b/>
          <w:color w:val="000000"/>
          <w:lang w:val="uk-UA" w:eastAsia="uk-UA"/>
        </w:rPr>
      </w:pPr>
      <w:r w:rsidRPr="0024617C">
        <w:rPr>
          <w:color w:val="000000"/>
          <w:lang w:val="uk-UA" w:eastAsia="uk-UA"/>
        </w:rPr>
        <w:t xml:space="preserve">економічного розвитку, інвестицій,                                                          </w:t>
      </w:r>
      <w:r w:rsidRPr="0024617C">
        <w:rPr>
          <w:b/>
          <w:color w:val="000000"/>
          <w:lang w:val="uk-UA" w:eastAsia="uk-UA"/>
        </w:rPr>
        <w:t>Василь НАГІРНЯК</w:t>
      </w:r>
    </w:p>
    <w:p w:rsidR="00D05266" w:rsidRPr="0024617C" w:rsidRDefault="00D05266" w:rsidP="00D05266">
      <w:pPr>
        <w:widowControl w:val="0"/>
        <w:shd w:val="clear" w:color="auto" w:fill="FFFFFF"/>
        <w:jc w:val="both"/>
        <w:rPr>
          <w:color w:val="000000"/>
          <w:lang w:val="uk-UA" w:eastAsia="uk-UA"/>
        </w:rPr>
      </w:pPr>
      <w:r w:rsidRPr="0024617C">
        <w:rPr>
          <w:color w:val="000000"/>
          <w:lang w:val="uk-UA" w:eastAsia="uk-UA"/>
        </w:rPr>
        <w:t xml:space="preserve">туризму, сільського господарства </w:t>
      </w:r>
    </w:p>
    <w:p w:rsidR="00D05266" w:rsidRPr="0024617C" w:rsidRDefault="00D05266" w:rsidP="00D05266">
      <w:pPr>
        <w:widowControl w:val="0"/>
        <w:shd w:val="clear" w:color="auto" w:fill="FFFFFF"/>
        <w:jc w:val="both"/>
        <w:rPr>
          <w:lang w:val="uk-UA" w:eastAsia="uk-UA"/>
        </w:rPr>
      </w:pPr>
      <w:r w:rsidRPr="0024617C">
        <w:rPr>
          <w:color w:val="000000"/>
          <w:lang w:val="uk-UA" w:eastAsia="uk-UA"/>
        </w:rPr>
        <w:t>та міжнародної співпраці</w:t>
      </w:r>
    </w:p>
    <w:p w:rsidR="00D05266" w:rsidRPr="0024617C" w:rsidRDefault="00D05266" w:rsidP="00D05266">
      <w:pPr>
        <w:widowControl w:val="0"/>
        <w:shd w:val="clear" w:color="auto" w:fill="FFFFFF"/>
        <w:jc w:val="both"/>
        <w:rPr>
          <w:b/>
          <w:bCs/>
          <w:color w:val="000000"/>
          <w:lang w:val="uk-UA" w:eastAsia="uk-UA"/>
        </w:rPr>
      </w:pPr>
      <w:r w:rsidRPr="0024617C">
        <w:rPr>
          <w:color w:val="000000"/>
          <w:lang w:val="uk-UA" w:eastAsia="uk-UA"/>
        </w:rPr>
        <w:t>Верховинської селищної ради</w:t>
      </w:r>
      <w:r w:rsidRPr="0024617C">
        <w:rPr>
          <w:color w:val="000000"/>
          <w:lang w:val="uk-UA" w:eastAsia="uk-UA"/>
        </w:rPr>
        <w:tab/>
      </w:r>
      <w:r w:rsidRPr="0024617C">
        <w:rPr>
          <w:color w:val="000000"/>
          <w:lang w:val="uk-UA" w:eastAsia="uk-UA"/>
        </w:rPr>
        <w:tab/>
      </w:r>
      <w:r w:rsidRPr="0024617C">
        <w:rPr>
          <w:color w:val="000000"/>
          <w:lang w:val="uk-UA" w:eastAsia="uk-UA"/>
        </w:rPr>
        <w:tab/>
      </w:r>
      <w:r w:rsidRPr="0024617C">
        <w:rPr>
          <w:color w:val="000000"/>
          <w:lang w:val="uk-UA" w:eastAsia="uk-UA"/>
        </w:rPr>
        <w:tab/>
      </w:r>
      <w:r w:rsidRPr="0024617C">
        <w:rPr>
          <w:color w:val="000000"/>
          <w:lang w:val="uk-UA" w:eastAsia="uk-UA"/>
        </w:rPr>
        <w:tab/>
        <w:t xml:space="preserve">            </w:t>
      </w:r>
    </w:p>
    <w:p w:rsidR="00D05266" w:rsidRPr="0024617C" w:rsidRDefault="00D05266" w:rsidP="00D05266">
      <w:pPr>
        <w:widowControl w:val="0"/>
        <w:shd w:val="clear" w:color="auto" w:fill="FFFFFF"/>
        <w:jc w:val="both"/>
        <w:rPr>
          <w:lang w:val="uk-UA" w:eastAsia="uk-UA"/>
        </w:rPr>
      </w:pPr>
    </w:p>
    <w:p w:rsidR="00D05266" w:rsidRPr="0024617C" w:rsidRDefault="00D05266" w:rsidP="00D05266">
      <w:pPr>
        <w:widowControl w:val="0"/>
        <w:shd w:val="clear" w:color="auto" w:fill="FFFFFF"/>
        <w:jc w:val="both"/>
        <w:rPr>
          <w:lang w:val="uk-UA" w:eastAsia="uk-UA"/>
        </w:rPr>
      </w:pPr>
      <w:r w:rsidRPr="0024617C">
        <w:rPr>
          <w:b/>
          <w:bCs/>
          <w:color w:val="000000"/>
          <w:lang w:val="uk-UA" w:eastAsia="uk-UA"/>
        </w:rPr>
        <w:t>Керівник Програми</w:t>
      </w:r>
    </w:p>
    <w:p w:rsidR="005410F5" w:rsidRDefault="00D05266" w:rsidP="00D05266">
      <w:r w:rsidRPr="0024617C">
        <w:rPr>
          <w:color w:val="000000"/>
          <w:lang w:val="uk-UA" w:eastAsia="uk-UA"/>
        </w:rPr>
        <w:t>Заступник селищного голови</w:t>
      </w:r>
      <w:r w:rsidRPr="0024617C">
        <w:rPr>
          <w:color w:val="000000"/>
          <w:lang w:val="uk-UA" w:eastAsia="uk-UA"/>
        </w:rPr>
        <w:tab/>
      </w:r>
      <w:r w:rsidRPr="0024617C">
        <w:rPr>
          <w:color w:val="000000"/>
          <w:lang w:val="uk-UA" w:eastAsia="uk-UA"/>
        </w:rPr>
        <w:tab/>
      </w:r>
      <w:r w:rsidRPr="0024617C">
        <w:rPr>
          <w:color w:val="000000"/>
          <w:lang w:val="uk-UA" w:eastAsia="uk-UA"/>
        </w:rPr>
        <w:tab/>
      </w:r>
      <w:r w:rsidRPr="0024617C">
        <w:rPr>
          <w:color w:val="000000"/>
          <w:lang w:val="uk-UA" w:eastAsia="uk-UA"/>
        </w:rPr>
        <w:tab/>
        <w:t xml:space="preserve">     </w:t>
      </w:r>
      <w:r w:rsidRPr="0024617C">
        <w:rPr>
          <w:color w:val="000000"/>
          <w:lang w:val="uk-UA" w:eastAsia="uk-UA"/>
        </w:rPr>
        <w:tab/>
        <w:t xml:space="preserve">             </w:t>
      </w:r>
      <w:r w:rsidRPr="0024617C">
        <w:rPr>
          <w:b/>
          <w:bCs/>
          <w:color w:val="000000"/>
          <w:lang w:val="uk-UA" w:eastAsia="uk-UA"/>
        </w:rPr>
        <w:t>Ярослав КІКІНЧУК</w:t>
      </w:r>
    </w:p>
    <w:sectPr w:rsidR="005410F5" w:rsidSect="005410F5">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B1473"/>
    <w:multiLevelType w:val="multilevel"/>
    <w:tmpl w:val="5EA8B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A819B0"/>
    <w:multiLevelType w:val="multilevel"/>
    <w:tmpl w:val="32263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E0B94"/>
    <w:multiLevelType w:val="multilevel"/>
    <w:tmpl w:val="C3843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16045"/>
    <w:multiLevelType w:val="hybridMultilevel"/>
    <w:tmpl w:val="41049834"/>
    <w:lvl w:ilvl="0" w:tplc="027E092E">
      <w:start w:val="1"/>
      <w:numFmt w:val="decimal"/>
      <w:lvlText w:val="%1."/>
      <w:lvlJc w:val="left"/>
      <w:pPr>
        <w:ind w:left="960" w:hanging="360"/>
      </w:pPr>
      <w:rPr>
        <w:rFonts w:hint="default"/>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4">
    <w:nsid w:val="169506B4"/>
    <w:multiLevelType w:val="multilevel"/>
    <w:tmpl w:val="C090F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A1547"/>
    <w:multiLevelType w:val="multilevel"/>
    <w:tmpl w:val="E60619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6A5759"/>
    <w:multiLevelType w:val="multilevel"/>
    <w:tmpl w:val="4FEC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2E69DB"/>
    <w:multiLevelType w:val="multilevel"/>
    <w:tmpl w:val="8996B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5B6915"/>
    <w:multiLevelType w:val="multilevel"/>
    <w:tmpl w:val="1BD40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1B22E9F"/>
    <w:multiLevelType w:val="multilevel"/>
    <w:tmpl w:val="7170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854B56"/>
    <w:multiLevelType w:val="multilevel"/>
    <w:tmpl w:val="4CE41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43D34CC"/>
    <w:multiLevelType w:val="multilevel"/>
    <w:tmpl w:val="6678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5"/>
  </w:num>
  <w:num w:numId="4">
    <w:abstractNumId w:val="2"/>
  </w:num>
  <w:num w:numId="5">
    <w:abstractNumId w:val="6"/>
  </w:num>
  <w:num w:numId="6">
    <w:abstractNumId w:val="9"/>
  </w:num>
  <w:num w:numId="7">
    <w:abstractNumId w:val="1"/>
  </w:num>
  <w:num w:numId="8">
    <w:abstractNumId w:val="8"/>
  </w:num>
  <w:num w:numId="9">
    <w:abstractNumId w:val="11"/>
  </w:num>
  <w:num w:numId="10">
    <w:abstractNumId w:val="0"/>
  </w:num>
  <w:num w:numId="11">
    <w:abstractNumId w:val="7"/>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05266"/>
    <w:rsid w:val="005410F5"/>
    <w:rsid w:val="00D0526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26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ody 2,List Paragraph1,List Paragraph11,Dot pt,F5 List Paragraph,List Paragraph Char Char Char,Indicator Text,Colorful List - Accent 11,Numbered Para 1,Bullet 1,Bullet Points,MAIN CONTENT,List Paragraph12,List Paragraph2,Citation List"/>
    <w:basedOn w:val="a"/>
    <w:link w:val="a4"/>
    <w:uiPriority w:val="34"/>
    <w:qFormat/>
    <w:rsid w:val="00D05266"/>
    <w:pPr>
      <w:ind w:left="720"/>
      <w:contextualSpacing/>
    </w:pPr>
  </w:style>
  <w:style w:type="character" w:customStyle="1" w:styleId="a4">
    <w:name w:val="Абзац списка Знак"/>
    <w:aliases w:val="body 2 Знак,List Paragraph1 Знак,List Paragraph11 Знак,Dot pt Знак,F5 List Paragraph Знак,List Paragraph Char Char Char Знак,Indicator Text Знак,Colorful List - Accent 11 Знак,Numbered Para 1 Знак,Bullet 1 Знак,Bullet Points Знак"/>
    <w:basedOn w:val="a0"/>
    <w:link w:val="a3"/>
    <w:uiPriority w:val="34"/>
    <w:qFormat/>
    <w:locked/>
    <w:rsid w:val="00D05266"/>
    <w:rPr>
      <w:rFonts w:ascii="Times New Roman" w:eastAsia="Times New Roman" w:hAnsi="Times New Roman" w:cs="Times New Roman"/>
      <w:sz w:val="24"/>
      <w:szCs w:val="24"/>
      <w:lang w:val="ru-RU" w:eastAsia="ru-RU"/>
    </w:rPr>
  </w:style>
  <w:style w:type="paragraph" w:styleId="a5">
    <w:name w:val="Normal (Web)"/>
    <w:aliases w:val="Знак,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Обычный (веб) Знак1 Знак"/>
    <w:basedOn w:val="a"/>
    <w:link w:val="a6"/>
    <w:qFormat/>
    <w:rsid w:val="00D05266"/>
    <w:pPr>
      <w:spacing w:before="100" w:beforeAutospacing="1" w:after="100" w:afterAutospacing="1"/>
    </w:pPr>
    <w:rPr>
      <w:lang w:val="uk-UA" w:eastAsia="uk-UA"/>
    </w:rPr>
  </w:style>
  <w:style w:type="character" w:customStyle="1" w:styleId="a6">
    <w:name w:val="Обычный (веб) Знак"/>
    <w:aliases w:val="Знак Знак,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
    <w:link w:val="a5"/>
    <w:qFormat/>
    <w:locked/>
    <w:rsid w:val="00D05266"/>
    <w:rPr>
      <w:rFonts w:ascii="Times New Roman" w:eastAsia="Times New Roman" w:hAnsi="Times New Roman" w:cs="Times New Roman"/>
      <w:sz w:val="24"/>
      <w:szCs w:val="24"/>
      <w:lang w:eastAsia="uk-UA"/>
    </w:rPr>
  </w:style>
  <w:style w:type="paragraph" w:customStyle="1" w:styleId="Standard1">
    <w:name w:val="Standard1"/>
    <w:uiPriority w:val="99"/>
    <w:rsid w:val="00D05266"/>
    <w:pPr>
      <w:spacing w:after="0"/>
    </w:pPr>
    <w:rPr>
      <w:rFonts w:ascii="Arial" w:eastAsia="Arial" w:hAnsi="Arial" w:cs="Arial"/>
      <w:lang w:val="ru-RU" w:eastAsia="ru-RU"/>
    </w:rPr>
  </w:style>
  <w:style w:type="character" w:styleId="a7">
    <w:name w:val="Emphasis"/>
    <w:basedOn w:val="a0"/>
    <w:qFormat/>
    <w:rsid w:val="00D05266"/>
    <w:rPr>
      <w:i/>
      <w:iCs/>
    </w:rPr>
  </w:style>
  <w:style w:type="paragraph" w:styleId="a8">
    <w:name w:val="Balloon Text"/>
    <w:basedOn w:val="a"/>
    <w:link w:val="a9"/>
    <w:uiPriority w:val="99"/>
    <w:semiHidden/>
    <w:unhideWhenUsed/>
    <w:rsid w:val="00D05266"/>
    <w:rPr>
      <w:rFonts w:ascii="Tahoma" w:hAnsi="Tahoma" w:cs="Tahoma"/>
      <w:sz w:val="16"/>
      <w:szCs w:val="16"/>
    </w:rPr>
  </w:style>
  <w:style w:type="character" w:customStyle="1" w:styleId="a9">
    <w:name w:val="Текст выноски Знак"/>
    <w:basedOn w:val="a0"/>
    <w:link w:val="a8"/>
    <w:uiPriority w:val="99"/>
    <w:semiHidden/>
    <w:rsid w:val="00D05266"/>
    <w:rPr>
      <w:rFonts w:ascii="Tahoma" w:eastAsia="Times New Roman" w:hAnsi="Tahoma" w:cs="Tahoma"/>
      <w:sz w:val="16"/>
      <w:szCs w:val="16"/>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12619</Words>
  <Characters>7193</Characters>
  <Application>Microsoft Office Word</Application>
  <DocSecurity>0</DocSecurity>
  <Lines>59</Lines>
  <Paragraphs>39</Paragraphs>
  <ScaleCrop>false</ScaleCrop>
  <Company/>
  <LinksUpToDate>false</LinksUpToDate>
  <CharactersWithSpaces>19773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2026-01-28T14:32:00Z</dcterms:created>
  <dcterms:modified xsi:type="dcterms:W3CDTF">2026-01-28T14:32:00Z</dcterms:modified>
</cp:coreProperties>
</file>