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05" w:rsidRDefault="00D12005" w:rsidP="00D12005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12005" w:rsidRPr="00D96637" w:rsidRDefault="00D12005" w:rsidP="00D12005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005" w:rsidRPr="00D96637" w:rsidRDefault="00D12005" w:rsidP="00D12005">
      <w:pPr>
        <w:jc w:val="center"/>
      </w:pPr>
      <w:proofErr w:type="spellStart"/>
      <w:r w:rsidRPr="00D96637">
        <w:t>Україна</w:t>
      </w:r>
      <w:proofErr w:type="spellEnd"/>
    </w:p>
    <w:p w:rsidR="00D12005" w:rsidRDefault="00D12005" w:rsidP="00D12005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12005" w:rsidRPr="00D96637" w:rsidRDefault="00D12005" w:rsidP="00D12005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12005" w:rsidRPr="00D96637" w:rsidRDefault="00D12005" w:rsidP="00D12005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12005" w:rsidRDefault="00D12005" w:rsidP="00D12005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D12005" w:rsidRPr="004E1A48" w:rsidRDefault="00D12005" w:rsidP="00D12005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12005" w:rsidRPr="00FB13C3" w:rsidRDefault="00D12005" w:rsidP="00D12005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12005" w:rsidRPr="00B45D60" w:rsidRDefault="00D12005" w:rsidP="00D12005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D12005" w:rsidRDefault="00D12005" w:rsidP="00D12005">
      <w:pPr>
        <w:ind w:left="708" w:firstLine="708"/>
        <w:rPr>
          <w:b/>
          <w:lang w:val="uk-UA"/>
        </w:rPr>
      </w:pPr>
    </w:p>
    <w:p w:rsidR="00D12005" w:rsidRPr="005D213E" w:rsidRDefault="00D12005" w:rsidP="00D12005">
      <w:pPr>
        <w:rPr>
          <w:b/>
          <w:lang w:val="uk-UA"/>
        </w:rPr>
      </w:pPr>
      <w:r w:rsidRPr="005D213E">
        <w:rPr>
          <w:b/>
          <w:lang w:val="uk-UA"/>
        </w:rPr>
        <w:t xml:space="preserve">Про роботу Верховинської ДЮСШ  </w:t>
      </w:r>
    </w:p>
    <w:p w:rsidR="00D12005" w:rsidRPr="005D213E" w:rsidRDefault="00D12005" w:rsidP="00D12005">
      <w:pPr>
        <w:rPr>
          <w:b/>
          <w:noProof/>
          <w:lang w:val="uk-UA"/>
        </w:rPr>
      </w:pPr>
      <w:r w:rsidRPr="005D213E">
        <w:rPr>
          <w:b/>
          <w:noProof/>
          <w:lang w:val="uk-UA"/>
        </w:rPr>
        <w:t xml:space="preserve">та звіт по використанню коштів, </w:t>
      </w:r>
    </w:p>
    <w:p w:rsidR="00D12005" w:rsidRPr="005D213E" w:rsidRDefault="00D12005" w:rsidP="00D12005">
      <w:pPr>
        <w:rPr>
          <w:b/>
          <w:noProof/>
          <w:lang w:val="uk-UA"/>
        </w:rPr>
      </w:pPr>
      <w:r w:rsidRPr="005D213E">
        <w:rPr>
          <w:b/>
          <w:noProof/>
          <w:lang w:val="uk-UA"/>
        </w:rPr>
        <w:t>які надходять від оренди</w:t>
      </w:r>
    </w:p>
    <w:p w:rsidR="00D12005" w:rsidRPr="005D213E" w:rsidRDefault="00D12005" w:rsidP="00D12005">
      <w:pPr>
        <w:rPr>
          <w:b/>
          <w:lang w:val="uk-UA"/>
        </w:rPr>
      </w:pPr>
      <w:r w:rsidRPr="005D213E">
        <w:rPr>
          <w:b/>
          <w:noProof/>
          <w:lang w:val="uk-UA"/>
        </w:rPr>
        <w:t>стадіону «Черемош»</w:t>
      </w:r>
    </w:p>
    <w:p w:rsidR="00D12005" w:rsidRDefault="00D12005" w:rsidP="00D12005">
      <w:pPr>
        <w:rPr>
          <w:b/>
          <w:lang w:val="uk-UA"/>
        </w:rPr>
      </w:pPr>
    </w:p>
    <w:p w:rsidR="00D12005" w:rsidRPr="00A65F21" w:rsidRDefault="00D12005" w:rsidP="00D12005">
      <w:pPr>
        <w:ind w:firstLine="708"/>
        <w:jc w:val="both"/>
        <w:rPr>
          <w:lang w:val="uk-UA"/>
        </w:rPr>
      </w:pPr>
      <w:r>
        <w:rPr>
          <w:lang w:val="uk-UA"/>
        </w:rPr>
        <w:t>Керуючись  Законом України «</w:t>
      </w:r>
      <w:r w:rsidRPr="00AF3235">
        <w:rPr>
          <w:lang w:val="uk-UA"/>
        </w:rPr>
        <w:t>Про місц</w:t>
      </w:r>
      <w:r>
        <w:rPr>
          <w:lang w:val="uk-UA"/>
        </w:rPr>
        <w:t xml:space="preserve">еве самоврядування  в Україні»,  </w:t>
      </w:r>
      <w:r w:rsidRPr="00AF3235">
        <w:rPr>
          <w:lang w:val="uk-UA"/>
        </w:rPr>
        <w:t>сесія селищної ради</w:t>
      </w:r>
    </w:p>
    <w:p w:rsidR="00D12005" w:rsidRPr="00834856" w:rsidRDefault="00D12005" w:rsidP="00D12005">
      <w:pPr>
        <w:jc w:val="center"/>
        <w:rPr>
          <w:lang w:val="uk-UA"/>
        </w:rPr>
      </w:pPr>
      <w:r w:rsidRPr="00834856">
        <w:rPr>
          <w:lang w:val="uk-UA"/>
        </w:rPr>
        <w:t>ВИРІШИЛА:</w:t>
      </w:r>
    </w:p>
    <w:p w:rsidR="00D12005" w:rsidRPr="00834856" w:rsidRDefault="00D12005" w:rsidP="00D12005">
      <w:pPr>
        <w:ind w:firstLine="709"/>
        <w:jc w:val="both"/>
        <w:rPr>
          <w:b/>
          <w:lang w:val="uk-UA"/>
        </w:rPr>
      </w:pPr>
    </w:p>
    <w:p w:rsidR="00D12005" w:rsidRDefault="00D12005" w:rsidP="00D12005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834856">
        <w:rPr>
          <w:lang w:val="uk-UA"/>
        </w:rPr>
        <w:t xml:space="preserve">. </w:t>
      </w:r>
      <w:r>
        <w:rPr>
          <w:lang w:val="uk-UA"/>
        </w:rPr>
        <w:t xml:space="preserve">Інформацію про роботу Верховинської ДЮСШ  </w:t>
      </w:r>
      <w:r>
        <w:rPr>
          <w:noProof/>
          <w:lang w:val="uk-UA"/>
        </w:rPr>
        <w:t xml:space="preserve">та звіт по використанню коштів, які надходять від оренди стадіону «Черемош» </w:t>
      </w:r>
      <w:r>
        <w:rPr>
          <w:lang w:val="uk-UA"/>
        </w:rPr>
        <w:t>взяти до відома</w:t>
      </w:r>
      <w:r w:rsidRPr="00834856">
        <w:rPr>
          <w:lang w:val="uk-UA"/>
        </w:rPr>
        <w:t>.</w:t>
      </w:r>
    </w:p>
    <w:p w:rsidR="00D12005" w:rsidRDefault="00D12005" w:rsidP="00D12005">
      <w:pPr>
        <w:ind w:firstLine="709"/>
        <w:jc w:val="both"/>
        <w:rPr>
          <w:lang w:val="uk-UA"/>
        </w:rPr>
      </w:pPr>
    </w:p>
    <w:p w:rsidR="00D12005" w:rsidRDefault="00D12005" w:rsidP="00D12005">
      <w:pPr>
        <w:ind w:firstLine="709"/>
        <w:jc w:val="both"/>
        <w:rPr>
          <w:lang w:val="uk-UA"/>
        </w:rPr>
      </w:pPr>
      <w:r w:rsidRPr="006D2F7D">
        <w:rPr>
          <w:lang w:val="uk-UA"/>
        </w:rPr>
        <w:t xml:space="preserve">2. </w:t>
      </w:r>
      <w:r>
        <w:rPr>
          <w:lang w:val="uk-UA"/>
        </w:rPr>
        <w:t xml:space="preserve"> Інформацію про роботу Верховинської ДЮСШ  </w:t>
      </w:r>
      <w:r>
        <w:rPr>
          <w:noProof/>
          <w:lang w:val="uk-UA"/>
        </w:rPr>
        <w:t>та звіт по використанню коштів, які надходять від оренди стадіону «Черемош»</w:t>
      </w:r>
      <w:r>
        <w:rPr>
          <w:lang w:val="uk-UA"/>
        </w:rPr>
        <w:t xml:space="preserve"> розмістити на офіційному сайті Верховинської селищної ради.</w:t>
      </w:r>
    </w:p>
    <w:p w:rsidR="00D12005" w:rsidRDefault="00D12005" w:rsidP="00D12005">
      <w:pPr>
        <w:jc w:val="both"/>
        <w:rPr>
          <w:lang w:val="uk-UA"/>
        </w:rPr>
      </w:pPr>
    </w:p>
    <w:p w:rsidR="00D12005" w:rsidRDefault="00D12005" w:rsidP="00D12005">
      <w:pPr>
        <w:ind w:firstLine="709"/>
        <w:jc w:val="both"/>
        <w:rPr>
          <w:b/>
          <w:lang w:val="uk-UA"/>
        </w:rPr>
      </w:pPr>
      <w:r>
        <w:rPr>
          <w:lang w:val="uk-UA"/>
        </w:rPr>
        <w:t>3</w:t>
      </w:r>
      <w:r w:rsidRPr="00834856">
        <w:t xml:space="preserve">. </w:t>
      </w:r>
      <w:r w:rsidRPr="001069D0">
        <w:rPr>
          <w:lang w:val="uk-UA"/>
        </w:rPr>
        <w:t>Контроль за виконанням дан</w:t>
      </w:r>
      <w:r>
        <w:rPr>
          <w:lang w:val="uk-UA"/>
        </w:rPr>
        <w:t>ого рішення покласти на постійну комісію з питань  освіти, культури, туризму, засобів масової інформації, охорони здоров</w:t>
      </w:r>
      <w:r w:rsidRPr="00AF1077">
        <w:rPr>
          <w:lang w:val="uk-UA"/>
        </w:rPr>
        <w:t>’</w:t>
      </w:r>
      <w:r>
        <w:rPr>
          <w:lang w:val="uk-UA"/>
        </w:rPr>
        <w:t>я та у справах сім’ї, молоді та спорту (Г.</w:t>
      </w:r>
      <w:proofErr w:type="spellStart"/>
      <w:r>
        <w:rPr>
          <w:lang w:val="uk-UA"/>
        </w:rPr>
        <w:t>Рокіщук</w:t>
      </w:r>
      <w:proofErr w:type="spellEnd"/>
      <w:r>
        <w:rPr>
          <w:lang w:val="uk-UA"/>
        </w:rPr>
        <w:t>)</w:t>
      </w:r>
    </w:p>
    <w:p w:rsidR="00D12005" w:rsidRDefault="00D12005" w:rsidP="00D12005">
      <w:pPr>
        <w:ind w:left="708" w:firstLine="708"/>
        <w:rPr>
          <w:b/>
          <w:lang w:val="uk-UA"/>
        </w:rPr>
      </w:pPr>
    </w:p>
    <w:p w:rsidR="00D12005" w:rsidRDefault="00D12005" w:rsidP="00D12005">
      <w:pPr>
        <w:ind w:left="708" w:firstLine="708"/>
        <w:rPr>
          <w:b/>
          <w:lang w:val="uk-UA"/>
        </w:rPr>
      </w:pPr>
    </w:p>
    <w:p w:rsidR="00D12005" w:rsidRDefault="00D12005" w:rsidP="00D12005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D12005" w:rsidRPr="00DF009A" w:rsidRDefault="00D12005" w:rsidP="00D12005">
      <w:pPr>
        <w:ind w:left="708" w:firstLine="708"/>
        <w:rPr>
          <w:b/>
          <w:lang w:val="uk-UA"/>
        </w:rPr>
      </w:pPr>
    </w:p>
    <w:p w:rsidR="00D12005" w:rsidRPr="00B21702" w:rsidRDefault="00D12005" w:rsidP="00D12005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31529" w:rsidRPr="00D12005" w:rsidRDefault="00A31529">
      <w:pPr>
        <w:rPr>
          <w:lang w:val="uk-UA"/>
        </w:rPr>
      </w:pPr>
    </w:p>
    <w:sectPr w:rsidR="00A31529" w:rsidRPr="00D12005" w:rsidSect="00A31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2005"/>
    <w:rsid w:val="00A31529"/>
    <w:rsid w:val="00D12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00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2025-04-18T07:38:00Z</dcterms:created>
  <dcterms:modified xsi:type="dcterms:W3CDTF">2025-04-18T07:39:00Z</dcterms:modified>
</cp:coreProperties>
</file>