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ED1" w:rsidRPr="002B4438" w:rsidRDefault="00300ED1" w:rsidP="00300ED1">
      <w:pPr>
        <w:jc w:val="center"/>
        <w:rPr>
          <w:color w:val="FF0000"/>
          <w:lang w:val="uk-UA"/>
        </w:rPr>
      </w:pPr>
      <w:r w:rsidRPr="002B4438">
        <w:rPr>
          <w:noProof/>
          <w:color w:val="FF0000"/>
          <w:lang w:val="uk-UA" w:eastAsia="uk-UA"/>
        </w:rPr>
        <w:drawing>
          <wp:inline distT="0" distB="0" distL="0" distR="0">
            <wp:extent cx="540385" cy="628015"/>
            <wp:effectExtent l="19050" t="0" r="0" b="0"/>
            <wp:docPr id="23" name="Рисунок 15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ED1" w:rsidRPr="002F0372" w:rsidRDefault="00300ED1" w:rsidP="00300ED1">
      <w:pPr>
        <w:jc w:val="center"/>
        <w:rPr>
          <w:lang w:val="uk-UA"/>
        </w:rPr>
      </w:pPr>
      <w:r w:rsidRPr="002F0372">
        <w:rPr>
          <w:lang w:val="uk-UA"/>
        </w:rPr>
        <w:t>Україна</w:t>
      </w:r>
    </w:p>
    <w:p w:rsidR="00300ED1" w:rsidRPr="002F0372" w:rsidRDefault="00300ED1" w:rsidP="00300ED1">
      <w:pPr>
        <w:jc w:val="center"/>
        <w:rPr>
          <w:lang w:val="uk-UA"/>
        </w:rPr>
      </w:pPr>
      <w:r w:rsidRPr="002F0372">
        <w:rPr>
          <w:lang w:val="uk-UA"/>
        </w:rPr>
        <w:t>Верховинська селищна рада</w:t>
      </w:r>
    </w:p>
    <w:p w:rsidR="00300ED1" w:rsidRPr="002F0372" w:rsidRDefault="00300ED1" w:rsidP="00300ED1">
      <w:pPr>
        <w:jc w:val="center"/>
        <w:rPr>
          <w:lang w:val="uk-UA"/>
        </w:rPr>
      </w:pPr>
      <w:r w:rsidRPr="002F0372">
        <w:rPr>
          <w:lang w:val="uk-UA"/>
        </w:rPr>
        <w:t>Верховинського району Івано-Франківської області</w:t>
      </w:r>
    </w:p>
    <w:p w:rsidR="00300ED1" w:rsidRPr="002F0372" w:rsidRDefault="00300ED1" w:rsidP="00300ED1">
      <w:pPr>
        <w:jc w:val="center"/>
      </w:pPr>
      <w:r w:rsidRPr="002F0372">
        <w:rPr>
          <w:lang w:val="uk-UA"/>
        </w:rPr>
        <w:t>восьмого</w:t>
      </w:r>
      <w:r w:rsidRPr="002F0372">
        <w:t xml:space="preserve"> </w:t>
      </w:r>
      <w:proofErr w:type="spellStart"/>
      <w:r w:rsidRPr="002F0372">
        <w:t>скликання</w:t>
      </w:r>
      <w:proofErr w:type="spellEnd"/>
    </w:p>
    <w:p w:rsidR="00300ED1" w:rsidRPr="002F0372" w:rsidRDefault="00300ED1" w:rsidP="00300ED1">
      <w:pPr>
        <w:jc w:val="center"/>
        <w:rPr>
          <w:lang w:val="uk-UA"/>
        </w:rPr>
      </w:pPr>
      <w:r>
        <w:rPr>
          <w:lang w:val="uk-UA"/>
        </w:rPr>
        <w:t xml:space="preserve">шістдесят п’ята </w:t>
      </w:r>
      <w:r w:rsidRPr="002F0372">
        <w:rPr>
          <w:lang w:val="uk-UA"/>
        </w:rPr>
        <w:t xml:space="preserve">  сесія</w:t>
      </w:r>
    </w:p>
    <w:p w:rsidR="00300ED1" w:rsidRPr="002F0372" w:rsidRDefault="00300ED1" w:rsidP="00300ED1">
      <w:pPr>
        <w:jc w:val="center"/>
        <w:rPr>
          <w:lang w:val="uk-UA"/>
        </w:rPr>
      </w:pPr>
      <w:r w:rsidRPr="002F0372">
        <w:rPr>
          <w:lang w:val="uk-UA"/>
        </w:rPr>
        <w:t xml:space="preserve"> РІШЕННЯ</w:t>
      </w:r>
    </w:p>
    <w:p w:rsidR="00300ED1" w:rsidRPr="002F0372" w:rsidRDefault="00300ED1" w:rsidP="00300ED1">
      <w:pPr>
        <w:jc w:val="both"/>
        <w:rPr>
          <w:lang w:val="uk-UA"/>
        </w:rPr>
      </w:pPr>
      <w:r>
        <w:rPr>
          <w:lang w:val="uk-UA"/>
        </w:rPr>
        <w:t xml:space="preserve">       від 10.08.2026</w:t>
      </w:r>
      <w:r w:rsidRPr="002F0372">
        <w:rPr>
          <w:lang w:val="uk-UA"/>
        </w:rPr>
        <w:t xml:space="preserve"> року          </w:t>
      </w:r>
      <w:r w:rsidRPr="002F0372">
        <w:rPr>
          <w:lang w:val="uk-UA"/>
        </w:rPr>
        <w:tab/>
      </w:r>
      <w:r w:rsidRPr="002F0372">
        <w:rPr>
          <w:lang w:val="uk-UA"/>
        </w:rPr>
        <w:tab/>
      </w:r>
      <w:r w:rsidRPr="002F0372">
        <w:rPr>
          <w:lang w:val="uk-UA"/>
        </w:rPr>
        <w:tab/>
        <w:t xml:space="preserve">                                                  с-ще Верховина</w:t>
      </w:r>
    </w:p>
    <w:p w:rsidR="00300ED1" w:rsidRPr="002F0372" w:rsidRDefault="00300ED1" w:rsidP="00300ED1">
      <w:pPr>
        <w:jc w:val="both"/>
        <w:rPr>
          <w:lang w:val="uk-UA"/>
        </w:rPr>
      </w:pPr>
      <w:r>
        <w:rPr>
          <w:lang w:val="uk-UA"/>
        </w:rPr>
        <w:t xml:space="preserve">       №779-65/2026</w:t>
      </w:r>
    </w:p>
    <w:p w:rsidR="00300ED1" w:rsidRDefault="00300ED1" w:rsidP="00300ED1">
      <w:pPr>
        <w:rPr>
          <w:b/>
          <w:lang w:val="uk-UA"/>
        </w:rPr>
      </w:pPr>
    </w:p>
    <w:tbl>
      <w:tblPr>
        <w:tblW w:w="0" w:type="auto"/>
        <w:tblLook w:val="04A0"/>
      </w:tblPr>
      <w:tblGrid>
        <w:gridCol w:w="5502"/>
        <w:gridCol w:w="4353"/>
      </w:tblGrid>
      <w:tr w:rsidR="00300ED1" w:rsidRPr="00455DD0" w:rsidTr="008C4E62">
        <w:tc>
          <w:tcPr>
            <w:tcW w:w="5778" w:type="dxa"/>
            <w:shd w:val="clear" w:color="auto" w:fill="auto"/>
          </w:tcPr>
          <w:p w:rsidR="00300ED1" w:rsidRPr="00C015A9" w:rsidRDefault="00300ED1" w:rsidP="008C4E62">
            <w:pPr>
              <w:rPr>
                <w:b/>
                <w:shadow/>
              </w:rPr>
            </w:pPr>
            <w:r w:rsidRPr="00C015A9">
              <w:rPr>
                <w:b/>
                <w:shadow/>
                <w:lang w:val="uk-UA" w:eastAsia="uk-UA"/>
              </w:rPr>
              <w:t>Про надання дозволу на розробку проекту землеустрою щодо встановлення (зміни) меж</w:t>
            </w:r>
            <w:r w:rsidRPr="00C015A9">
              <w:rPr>
                <w:b/>
                <w:shadow/>
                <w:lang w:val="uk-UA"/>
              </w:rPr>
              <w:t xml:space="preserve"> населеного пунк</w:t>
            </w:r>
            <w:r>
              <w:rPr>
                <w:b/>
                <w:shadow/>
                <w:lang w:val="uk-UA"/>
              </w:rPr>
              <w:t xml:space="preserve">ту </w:t>
            </w:r>
            <w:proofErr w:type="spellStart"/>
            <w:r>
              <w:rPr>
                <w:b/>
                <w:shadow/>
                <w:lang w:val="uk-UA"/>
              </w:rPr>
              <w:t>с.Вигода</w:t>
            </w:r>
            <w:proofErr w:type="spellEnd"/>
            <w:r>
              <w:rPr>
                <w:b/>
                <w:shadow/>
                <w:lang w:val="uk-UA"/>
              </w:rPr>
              <w:t>, Верховинського району</w:t>
            </w:r>
            <w:r w:rsidRPr="00C015A9">
              <w:rPr>
                <w:b/>
                <w:shadow/>
                <w:lang w:val="uk-UA"/>
              </w:rPr>
              <w:t>, Івано-Франківської обл</w:t>
            </w:r>
            <w:r>
              <w:rPr>
                <w:b/>
                <w:shadow/>
                <w:lang w:val="uk-UA"/>
              </w:rPr>
              <w:t>асті</w:t>
            </w:r>
          </w:p>
        </w:tc>
        <w:tc>
          <w:tcPr>
            <w:tcW w:w="4678" w:type="dxa"/>
            <w:shd w:val="clear" w:color="auto" w:fill="auto"/>
          </w:tcPr>
          <w:p w:rsidR="00300ED1" w:rsidRPr="00455DD0" w:rsidRDefault="00300ED1" w:rsidP="008C4E62">
            <w:pPr>
              <w:jc w:val="center"/>
              <w:rPr>
                <w:shadow/>
                <w:lang w:val="uk-UA" w:eastAsia="uk-UA"/>
              </w:rPr>
            </w:pPr>
          </w:p>
        </w:tc>
      </w:tr>
    </w:tbl>
    <w:p w:rsidR="00300ED1" w:rsidRPr="00455DD0" w:rsidRDefault="00300ED1" w:rsidP="00300ED1">
      <w:pPr>
        <w:tabs>
          <w:tab w:val="left" w:pos="1170"/>
        </w:tabs>
        <w:ind w:firstLine="851"/>
        <w:jc w:val="both"/>
        <w:rPr>
          <w:shadow/>
          <w:lang w:val="uk-UA"/>
        </w:rPr>
      </w:pPr>
    </w:p>
    <w:p w:rsidR="00300ED1" w:rsidRPr="00455DD0" w:rsidRDefault="00300ED1" w:rsidP="00300ED1">
      <w:pPr>
        <w:ind w:firstLine="851"/>
        <w:jc w:val="both"/>
        <w:rPr>
          <w:shadow/>
          <w:lang w:val="uk-UA"/>
        </w:rPr>
      </w:pPr>
      <w:r w:rsidRPr="00455DD0">
        <w:rPr>
          <w:shadow/>
          <w:lang w:val="uk-UA"/>
        </w:rPr>
        <w:t>Керуючись ст. 12, 173, 174, 175 Земельного кодексу України, ст. 19, 20, 25, 46 Закону України «Про землеустрій», п. 34 с. 1 ст. 26, пп. 9 п. «б» ч. 1 ст. 33 Закону України «Про місцеве самоврядування в Україні», Закону України «Про основи містобудування», Закону України «Про регулювання містобудівної діяльності» та враховуючи пропозиції постійної комісії з питань розвитку агропромислового комплексу, земельних відносин, благоустрою,  екології та раціонального природокористування,  селищна  рада</w:t>
      </w:r>
    </w:p>
    <w:p w:rsidR="00300ED1" w:rsidRPr="00455DD0" w:rsidRDefault="00300ED1" w:rsidP="00300ED1">
      <w:pPr>
        <w:pStyle w:val="20"/>
        <w:shd w:val="clear" w:color="auto" w:fill="auto"/>
        <w:spacing w:before="0" w:after="0" w:line="370" w:lineRule="exact"/>
        <w:ind w:firstLine="620"/>
        <w:jc w:val="both"/>
        <w:rPr>
          <w:sz w:val="24"/>
          <w:szCs w:val="24"/>
        </w:rPr>
      </w:pPr>
    </w:p>
    <w:p w:rsidR="00300ED1" w:rsidRPr="00C015A9" w:rsidRDefault="00300ED1" w:rsidP="00300ED1">
      <w:pPr>
        <w:tabs>
          <w:tab w:val="left" w:pos="1025"/>
        </w:tabs>
        <w:ind w:left="851"/>
        <w:jc w:val="center"/>
        <w:rPr>
          <w:shadow/>
          <w:lang w:val="uk-UA" w:eastAsia="uk-UA"/>
        </w:rPr>
      </w:pPr>
      <w:r w:rsidRPr="00C015A9">
        <w:rPr>
          <w:shadow/>
          <w:lang w:val="uk-UA" w:eastAsia="uk-UA"/>
        </w:rPr>
        <w:t>ВИРІШИЛА:</w:t>
      </w:r>
    </w:p>
    <w:p w:rsidR="00300ED1" w:rsidRPr="00455DD0" w:rsidRDefault="00300ED1" w:rsidP="00300ED1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Надати дозвіл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</w:t>
      </w:r>
      <w:r>
        <w:rPr>
          <w:shadow/>
          <w:lang w:val="uk-UA"/>
        </w:rPr>
        <w:t xml:space="preserve">ту </w:t>
      </w:r>
      <w:proofErr w:type="spellStart"/>
      <w:r>
        <w:rPr>
          <w:shadow/>
          <w:lang w:val="uk-UA"/>
        </w:rPr>
        <w:t>с.Вигода</w:t>
      </w:r>
      <w:proofErr w:type="spellEnd"/>
      <w:r>
        <w:rPr>
          <w:shadow/>
          <w:lang w:val="uk-UA"/>
        </w:rPr>
        <w:t>, Верховинського району</w:t>
      </w:r>
      <w:r w:rsidRPr="00455DD0">
        <w:rPr>
          <w:shadow/>
          <w:lang w:val="uk-UA"/>
        </w:rPr>
        <w:t>, Івано-Франківської області.</w:t>
      </w:r>
    </w:p>
    <w:p w:rsidR="00300ED1" w:rsidRPr="00455DD0" w:rsidRDefault="00300ED1" w:rsidP="00300ED1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Фінансовому управлінню Верховинської селищної  ради передбачити кошти в бюджеті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пункту  </w:t>
      </w:r>
      <w:proofErr w:type="spellStart"/>
      <w:r w:rsidRPr="00455DD0">
        <w:rPr>
          <w:shadow/>
          <w:lang w:val="uk-UA"/>
        </w:rPr>
        <w:t>с.Вигода</w:t>
      </w:r>
      <w:proofErr w:type="spellEnd"/>
      <w:r w:rsidRPr="00455DD0">
        <w:rPr>
          <w:shadow/>
          <w:lang w:val="uk-UA"/>
        </w:rPr>
        <w:t>, Верховинського р-н., Івано-Франківської області.</w:t>
      </w:r>
    </w:p>
    <w:p w:rsidR="00300ED1" w:rsidRPr="00455DD0" w:rsidRDefault="00300ED1" w:rsidP="00300ED1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 xml:space="preserve">Контроль за виконанням даного рішення покласти на постійну комісію </w:t>
      </w:r>
      <w:r w:rsidRPr="00455DD0">
        <w:rPr>
          <w:shadow/>
          <w:lang w:val="uk-UA"/>
        </w:rPr>
        <w:t>з питань розвитку агропромислового комплексу, земельних відносин, благоустрою,  екології та раціонального природокористування.</w:t>
      </w:r>
    </w:p>
    <w:p w:rsidR="00300ED1" w:rsidRDefault="00300ED1" w:rsidP="00300ED1">
      <w:pPr>
        <w:rPr>
          <w:b/>
          <w:lang w:val="uk-UA"/>
        </w:rPr>
      </w:pPr>
    </w:p>
    <w:p w:rsidR="00300ED1" w:rsidRPr="00FC546A" w:rsidRDefault="00300ED1" w:rsidP="00300ED1">
      <w:pPr>
        <w:rPr>
          <w:b/>
          <w:lang w:val="uk-UA"/>
        </w:rPr>
      </w:pPr>
    </w:p>
    <w:p w:rsidR="00300ED1" w:rsidRDefault="00300ED1" w:rsidP="00300ED1">
      <w:pPr>
        <w:ind w:left="708" w:firstLine="708"/>
        <w:rPr>
          <w:b/>
          <w:lang w:val="uk-UA"/>
        </w:rPr>
      </w:pPr>
      <w:r w:rsidRPr="00342F7A">
        <w:rPr>
          <w:b/>
          <w:lang w:val="uk-UA"/>
        </w:rPr>
        <w:t>Селищний голова                                                        Василь МИЦКАНЮК</w:t>
      </w:r>
    </w:p>
    <w:p w:rsidR="00300ED1" w:rsidRPr="00DF009A" w:rsidRDefault="00300ED1" w:rsidP="00300ED1">
      <w:pPr>
        <w:ind w:left="708" w:firstLine="708"/>
        <w:rPr>
          <w:b/>
          <w:lang w:val="uk-UA"/>
        </w:rPr>
      </w:pPr>
    </w:p>
    <w:p w:rsidR="00300ED1" w:rsidRPr="00B21702" w:rsidRDefault="00300ED1" w:rsidP="00300ED1">
      <w:pPr>
        <w:ind w:left="708" w:firstLine="708"/>
        <w:rPr>
          <w:b/>
          <w:lang w:val="uk-UA"/>
        </w:rPr>
      </w:pPr>
      <w:r>
        <w:rPr>
          <w:b/>
          <w:lang w:val="uk-UA"/>
        </w:rPr>
        <w:t>Секретар ради                                                              Петро АНТІПОВ</w:t>
      </w:r>
    </w:p>
    <w:p w:rsidR="00DE1EDB" w:rsidRPr="00300ED1" w:rsidRDefault="00DE1EDB">
      <w:pPr>
        <w:rPr>
          <w:lang w:val="uk-UA"/>
        </w:rPr>
      </w:pPr>
    </w:p>
    <w:sectPr w:rsidR="00DE1EDB" w:rsidRPr="00300ED1" w:rsidSect="00DE1E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2110E"/>
    <w:multiLevelType w:val="hybridMultilevel"/>
    <w:tmpl w:val="EA0EA27A"/>
    <w:lvl w:ilvl="0" w:tplc="97949B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00ED1"/>
    <w:rsid w:val="00300ED1"/>
    <w:rsid w:val="00DE1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300ED1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00ED1"/>
    <w:pPr>
      <w:widowControl w:val="0"/>
      <w:shd w:val="clear" w:color="auto" w:fill="FFFFFF"/>
      <w:spacing w:before="420" w:after="300" w:line="326" w:lineRule="exact"/>
      <w:ind w:hanging="920"/>
    </w:pPr>
    <w:rPr>
      <w:rFonts w:asciiTheme="minorHAnsi" w:eastAsiaTheme="minorHAnsi" w:hAnsiTheme="minorHAnsi" w:cstheme="minorBidi"/>
      <w:sz w:val="26"/>
      <w:szCs w:val="26"/>
      <w:lang w:val="uk-UA" w:eastAsia="en-US"/>
    </w:rPr>
  </w:style>
  <w:style w:type="paragraph" w:styleId="a3">
    <w:name w:val="Balloon Text"/>
    <w:basedOn w:val="a"/>
    <w:link w:val="a4"/>
    <w:uiPriority w:val="99"/>
    <w:semiHidden/>
    <w:unhideWhenUsed/>
    <w:rsid w:val="00300E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ED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1072</Words>
  <Characters>612</Characters>
  <Application>Microsoft Office Word</Application>
  <DocSecurity>0</DocSecurity>
  <Lines>5</Lines>
  <Paragraphs>3</Paragraphs>
  <ScaleCrop>false</ScaleCrop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2026-08-18T08:36:00Z</dcterms:created>
  <dcterms:modified xsi:type="dcterms:W3CDTF">2026-08-18T08:36:00Z</dcterms:modified>
</cp:coreProperties>
</file>