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2D" w:rsidRPr="009E5EBB" w:rsidRDefault="00915A2D" w:rsidP="00915A2D">
      <w:pPr>
        <w:pStyle w:val="a3"/>
        <w:jc w:val="center"/>
        <w:rPr>
          <w:rFonts w:asciiTheme="minorHAnsi" w:hAnsiTheme="minorHAnsi"/>
          <w:noProof/>
          <w:sz w:val="27"/>
          <w:szCs w:val="27"/>
          <w:lang w:eastAsia="uk-UA"/>
        </w:rPr>
      </w:pPr>
      <w:r>
        <w:rPr>
          <w:rFonts w:ascii="UkrainianTimesET" w:hAnsi="UkrainianTimesET"/>
          <w:noProof/>
          <w:sz w:val="27"/>
          <w:szCs w:val="27"/>
          <w:lang w:eastAsia="uk-UA"/>
        </w:rPr>
        <w:drawing>
          <wp:inline distT="0" distB="0" distL="0" distR="0">
            <wp:extent cx="4768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2D" w:rsidRPr="00381AB7" w:rsidRDefault="00915A2D" w:rsidP="00915A2D">
      <w:pPr>
        <w:jc w:val="center"/>
        <w:outlineLvl w:val="0"/>
        <w:rPr>
          <w:b/>
          <w:sz w:val="32"/>
          <w:szCs w:val="32"/>
        </w:rPr>
      </w:pPr>
      <w:r w:rsidRPr="00381AB7">
        <w:rPr>
          <w:b/>
          <w:sz w:val="32"/>
          <w:szCs w:val="32"/>
        </w:rPr>
        <w:t>УКРАЇНА</w:t>
      </w:r>
    </w:p>
    <w:p w:rsidR="00915A2D" w:rsidRPr="00381AB7" w:rsidRDefault="00915A2D" w:rsidP="00915A2D">
      <w:pPr>
        <w:jc w:val="center"/>
        <w:outlineLvl w:val="0"/>
        <w:rPr>
          <w:b/>
          <w:sz w:val="32"/>
          <w:szCs w:val="32"/>
        </w:rPr>
      </w:pPr>
      <w:r w:rsidRPr="00381AB7">
        <w:rPr>
          <w:b/>
          <w:sz w:val="32"/>
          <w:szCs w:val="32"/>
        </w:rPr>
        <w:t>ВЕРХОВИНСЬКА СЕЛИЩНА РАДА</w:t>
      </w:r>
    </w:p>
    <w:p w:rsidR="00915A2D" w:rsidRPr="00AF59F5" w:rsidRDefault="00915A2D" w:rsidP="00915A2D">
      <w:pPr>
        <w:ind w:left="-303" w:right="-139"/>
        <w:jc w:val="center"/>
        <w:rPr>
          <w:b/>
          <w:sz w:val="30"/>
          <w:szCs w:val="30"/>
          <w:lang w:val="uk-UA"/>
        </w:rPr>
      </w:pPr>
      <w:r w:rsidRPr="005F71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3" o:spid="_x0000_s1026" type="#_x0000_t32" style="position:absolute;left:0;text-align:left;margin-left:-10.1pt;margin-top:15.65pt;width:48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" strokeweight="1pt"/>
        </w:pict>
      </w:r>
      <w:r w:rsidRPr="001B0E6A">
        <w:rPr>
          <w:b/>
          <w:sz w:val="30"/>
          <w:szCs w:val="30"/>
        </w:rPr>
        <w:t>ВЕ</w:t>
      </w:r>
      <w:r>
        <w:rPr>
          <w:b/>
          <w:sz w:val="30"/>
          <w:szCs w:val="30"/>
        </w:rPr>
        <w:t>РХОВИНСЬКОГО РАЙОНУ ІВАНО</w:t>
      </w:r>
      <w:r>
        <w:rPr>
          <w:b/>
          <w:sz w:val="30"/>
          <w:szCs w:val="30"/>
          <w:lang w:val="uk-UA"/>
        </w:rPr>
        <w:t>-</w:t>
      </w:r>
      <w:r w:rsidRPr="00381AB7">
        <w:rPr>
          <w:b/>
          <w:sz w:val="30"/>
          <w:szCs w:val="30"/>
        </w:rPr>
        <w:t>ФРАНКІВСЬК</w:t>
      </w:r>
      <w:r>
        <w:rPr>
          <w:b/>
          <w:sz w:val="30"/>
          <w:szCs w:val="30"/>
          <w:lang w:val="uk-UA"/>
        </w:rPr>
        <w:t xml:space="preserve">ОЇ </w:t>
      </w:r>
      <w:r w:rsidRPr="00381AB7">
        <w:rPr>
          <w:b/>
          <w:sz w:val="30"/>
          <w:szCs w:val="30"/>
        </w:rPr>
        <w:t>ОБЛАСТІ</w:t>
      </w:r>
    </w:p>
    <w:p w:rsidR="00915A2D" w:rsidRDefault="00915A2D" w:rsidP="00915A2D">
      <w:pPr>
        <w:rPr>
          <w:b/>
          <w:sz w:val="32"/>
          <w:szCs w:val="32"/>
          <w:lang w:val="uk-UA"/>
        </w:rPr>
      </w:pPr>
    </w:p>
    <w:p w:rsidR="00915A2D" w:rsidRPr="00014C90" w:rsidRDefault="00915A2D" w:rsidP="00915A2D">
      <w:pPr>
        <w:jc w:val="center"/>
        <w:rPr>
          <w:b/>
          <w:sz w:val="32"/>
          <w:szCs w:val="32"/>
          <w:lang w:val="uk-UA"/>
        </w:rPr>
      </w:pPr>
      <w:r w:rsidRPr="00014C90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014C90">
        <w:rPr>
          <w:b/>
          <w:sz w:val="32"/>
          <w:szCs w:val="32"/>
          <w:lang w:val="uk-UA"/>
        </w:rPr>
        <w:t>Н</w:t>
      </w:r>
      <w:proofErr w:type="spellEnd"/>
      <w:r w:rsidRPr="00014C90">
        <w:rPr>
          <w:b/>
          <w:sz w:val="32"/>
          <w:szCs w:val="32"/>
          <w:lang w:val="uk-UA"/>
        </w:rPr>
        <w:t xml:space="preserve"> Я</w:t>
      </w:r>
    </w:p>
    <w:p w:rsidR="00915A2D" w:rsidRPr="00AD3529" w:rsidRDefault="00915A2D" w:rsidP="00915A2D">
      <w:pPr>
        <w:jc w:val="center"/>
        <w:rPr>
          <w:b/>
          <w:sz w:val="32"/>
          <w:szCs w:val="32"/>
          <w:lang w:val="uk-UA"/>
        </w:rPr>
      </w:pPr>
    </w:p>
    <w:p w:rsidR="00915A2D" w:rsidRPr="00D473CD" w:rsidRDefault="007A799E" w:rsidP="00915A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11.08.2023 року № 136-д</w:t>
      </w:r>
    </w:p>
    <w:p w:rsidR="00915A2D" w:rsidRDefault="00915A2D" w:rsidP="00915A2D">
      <w:pPr>
        <w:jc w:val="both"/>
        <w:rPr>
          <w:lang w:val="uk-UA"/>
        </w:rPr>
      </w:pPr>
    </w:p>
    <w:p w:rsidR="00915A2D" w:rsidRDefault="00915A2D" w:rsidP="00915A2D">
      <w:pPr>
        <w:tabs>
          <w:tab w:val="left" w:pos="2755"/>
          <w:tab w:val="center" w:pos="4819"/>
        </w:tabs>
        <w:rPr>
          <w:b/>
          <w:sz w:val="28"/>
          <w:szCs w:val="28"/>
          <w:lang w:val="uk-UA"/>
        </w:rPr>
      </w:pPr>
      <w:r w:rsidRPr="002E6E07">
        <w:rPr>
          <w:b/>
          <w:sz w:val="28"/>
          <w:szCs w:val="28"/>
          <w:lang w:val="uk-UA"/>
        </w:rPr>
        <w:t>Про скликання</w:t>
      </w:r>
    </w:p>
    <w:p w:rsidR="00915A2D" w:rsidRDefault="00915A2D" w:rsidP="00915A2D">
      <w:pPr>
        <w:tabs>
          <w:tab w:val="left" w:pos="2755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восьмої  сесії</w:t>
      </w:r>
    </w:p>
    <w:p w:rsidR="00915A2D" w:rsidRPr="002E6E07" w:rsidRDefault="00915A2D" w:rsidP="00915A2D">
      <w:pPr>
        <w:tabs>
          <w:tab w:val="left" w:pos="322"/>
          <w:tab w:val="left" w:pos="1560"/>
          <w:tab w:val="left" w:pos="2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Верховинської </w:t>
      </w:r>
      <w:r w:rsidRPr="002E6E07">
        <w:rPr>
          <w:b/>
          <w:sz w:val="28"/>
          <w:szCs w:val="28"/>
          <w:lang w:val="uk-UA"/>
        </w:rPr>
        <w:t>селищної ради</w:t>
      </w:r>
    </w:p>
    <w:p w:rsidR="00915A2D" w:rsidRDefault="00915A2D" w:rsidP="00915A2D">
      <w:pPr>
        <w:tabs>
          <w:tab w:val="left" w:pos="322"/>
          <w:tab w:val="left" w:pos="1560"/>
          <w:tab w:val="left" w:pos="2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</w:t>
      </w:r>
      <w:r w:rsidRPr="002E6E07">
        <w:rPr>
          <w:b/>
          <w:sz w:val="28"/>
          <w:szCs w:val="28"/>
          <w:lang w:val="uk-UA"/>
        </w:rPr>
        <w:t>мого  скликання</w:t>
      </w:r>
    </w:p>
    <w:p w:rsidR="00915A2D" w:rsidRPr="002E6E07" w:rsidRDefault="00915A2D" w:rsidP="00915A2D">
      <w:pPr>
        <w:tabs>
          <w:tab w:val="left" w:pos="322"/>
          <w:tab w:val="left" w:pos="1560"/>
          <w:tab w:val="left" w:pos="2580"/>
        </w:tabs>
        <w:rPr>
          <w:b/>
          <w:sz w:val="28"/>
          <w:szCs w:val="28"/>
          <w:lang w:val="uk-UA"/>
        </w:rPr>
      </w:pPr>
    </w:p>
    <w:p w:rsidR="00915A2D" w:rsidRDefault="00915A2D" w:rsidP="00915A2D">
      <w:pPr>
        <w:tabs>
          <w:tab w:val="left" w:pos="720"/>
          <w:tab w:val="left" w:pos="1560"/>
          <w:tab w:val="left" w:pos="2580"/>
          <w:tab w:val="center" w:pos="4677"/>
        </w:tabs>
        <w:ind w:right="-5"/>
        <w:jc w:val="both"/>
        <w:rPr>
          <w:sz w:val="28"/>
          <w:szCs w:val="28"/>
          <w:lang w:val="uk-UA"/>
        </w:rPr>
      </w:pPr>
      <w:r w:rsidRPr="002E6E07">
        <w:rPr>
          <w:sz w:val="28"/>
          <w:szCs w:val="28"/>
          <w:lang w:val="uk-UA"/>
        </w:rPr>
        <w:tab/>
        <w:t>Відповідно до статті 46 Закону України «Про міс</w:t>
      </w:r>
      <w:r>
        <w:rPr>
          <w:sz w:val="28"/>
          <w:szCs w:val="28"/>
          <w:lang w:val="uk-UA"/>
        </w:rPr>
        <w:t>цеве  самоврядування в Україні» с</w:t>
      </w:r>
      <w:r w:rsidRPr="009E5435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 xml:space="preserve">двадцять восьму  </w:t>
      </w:r>
      <w:r w:rsidRPr="009E5435">
        <w:rPr>
          <w:sz w:val="28"/>
          <w:szCs w:val="28"/>
          <w:lang w:val="uk-UA"/>
        </w:rPr>
        <w:t>сесію Верховинської селищн</w:t>
      </w:r>
      <w:r>
        <w:rPr>
          <w:sz w:val="28"/>
          <w:szCs w:val="28"/>
          <w:lang w:val="uk-UA"/>
        </w:rPr>
        <w:t>ої ради восьмого скликання на 22</w:t>
      </w:r>
      <w:r w:rsidRPr="009E5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 2023 року (початок роботи об 11</w:t>
      </w:r>
      <w:r w:rsidRPr="009E5435">
        <w:rPr>
          <w:sz w:val="28"/>
          <w:szCs w:val="28"/>
          <w:lang w:val="uk-UA"/>
        </w:rPr>
        <w:t xml:space="preserve"> год.) </w:t>
      </w:r>
      <w:r>
        <w:rPr>
          <w:sz w:val="28"/>
          <w:szCs w:val="28"/>
          <w:lang w:val="uk-UA"/>
        </w:rPr>
        <w:t>та запропонувати такий порядок денний</w:t>
      </w:r>
      <w:r w:rsidRPr="009E5435">
        <w:rPr>
          <w:sz w:val="28"/>
          <w:szCs w:val="28"/>
          <w:lang w:val="uk-UA"/>
        </w:rPr>
        <w:t>:</w:t>
      </w:r>
    </w:p>
    <w:p w:rsidR="00915A2D" w:rsidRDefault="00915A2D" w:rsidP="00915A2D">
      <w:pPr>
        <w:keepNext/>
        <w:keepLines/>
        <w:jc w:val="both"/>
        <w:rPr>
          <w:color w:val="FF0000"/>
          <w:sz w:val="28"/>
          <w:szCs w:val="28"/>
          <w:lang w:val="uk-UA"/>
        </w:rPr>
      </w:pPr>
    </w:p>
    <w:p w:rsidR="00915A2D" w:rsidRPr="008A2BB8" w:rsidRDefault="00915A2D" w:rsidP="00915A2D">
      <w:pPr>
        <w:keepNext/>
        <w:keepLines/>
        <w:ind w:firstLine="708"/>
        <w:jc w:val="both"/>
        <w:rPr>
          <w:b/>
          <w:sz w:val="28"/>
          <w:szCs w:val="28"/>
          <w:lang w:val="uk-UA"/>
        </w:rPr>
      </w:pPr>
      <w:r w:rsidRPr="008A2BB8">
        <w:rPr>
          <w:sz w:val="28"/>
          <w:szCs w:val="28"/>
          <w:lang w:val="uk-UA"/>
        </w:rPr>
        <w:t>1. Про припинення діяльності Верховинського ліцею ім. Д.</w:t>
      </w:r>
      <w:proofErr w:type="spellStart"/>
      <w:r w:rsidRPr="008A2BB8">
        <w:rPr>
          <w:sz w:val="28"/>
          <w:szCs w:val="28"/>
          <w:lang w:val="uk-UA"/>
        </w:rPr>
        <w:t>Ватаманюка</w:t>
      </w:r>
      <w:proofErr w:type="spellEnd"/>
      <w:r w:rsidRPr="008A2BB8">
        <w:rPr>
          <w:sz w:val="28"/>
          <w:szCs w:val="28"/>
          <w:lang w:val="uk-UA"/>
        </w:rPr>
        <w:t xml:space="preserve">  Верховинської селищної ради </w:t>
      </w:r>
      <w:r w:rsidRPr="008A2BB8">
        <w:rPr>
          <w:bCs/>
          <w:sz w:val="28"/>
          <w:szCs w:val="28"/>
          <w:lang w:val="uk-UA"/>
        </w:rPr>
        <w:t>шляхом ліквідації</w:t>
      </w:r>
      <w:r w:rsidRPr="008A2BB8">
        <w:rPr>
          <w:color w:val="000000"/>
          <w:sz w:val="28"/>
          <w:szCs w:val="28"/>
          <w:lang w:val="uk-UA" w:eastAsia="uk-UA"/>
        </w:rPr>
        <w:t>.</w:t>
      </w:r>
    </w:p>
    <w:p w:rsidR="00915A2D" w:rsidRPr="008A2BB8" w:rsidRDefault="00915A2D" w:rsidP="00915A2D">
      <w:pPr>
        <w:jc w:val="both"/>
        <w:rPr>
          <w:sz w:val="28"/>
          <w:szCs w:val="28"/>
          <w:lang w:val="uk-UA"/>
        </w:rPr>
      </w:pPr>
    </w:p>
    <w:p w:rsidR="00915A2D" w:rsidRPr="008A2BB8" w:rsidRDefault="00915A2D" w:rsidP="00915A2D">
      <w:pPr>
        <w:ind w:firstLine="708"/>
        <w:jc w:val="both"/>
        <w:rPr>
          <w:sz w:val="28"/>
          <w:szCs w:val="28"/>
          <w:lang w:val="uk-UA"/>
        </w:rPr>
      </w:pPr>
      <w:r w:rsidRPr="008A2BB8">
        <w:rPr>
          <w:sz w:val="28"/>
          <w:szCs w:val="28"/>
          <w:lang w:val="uk-UA"/>
        </w:rPr>
        <w:t xml:space="preserve">2. </w:t>
      </w:r>
      <w:r w:rsidRPr="008A2BB8">
        <w:rPr>
          <w:bCs/>
          <w:sz w:val="28"/>
          <w:szCs w:val="28"/>
          <w:lang w:val="uk-UA"/>
        </w:rPr>
        <w:t>Про внесення змін до бюджету Верховинської селищної територіальної громади на 2023 рік</w:t>
      </w:r>
      <w:r w:rsidRPr="008A2BB8">
        <w:rPr>
          <w:color w:val="000000"/>
          <w:sz w:val="28"/>
          <w:szCs w:val="28"/>
          <w:lang w:val="uk-UA" w:eastAsia="uk-UA"/>
        </w:rPr>
        <w:t>.</w:t>
      </w:r>
    </w:p>
    <w:p w:rsidR="00915A2D" w:rsidRPr="008A2BB8" w:rsidRDefault="00915A2D" w:rsidP="00915A2D">
      <w:pPr>
        <w:jc w:val="both"/>
        <w:rPr>
          <w:sz w:val="28"/>
          <w:szCs w:val="28"/>
          <w:lang w:val="uk-UA"/>
        </w:rPr>
      </w:pPr>
    </w:p>
    <w:p w:rsidR="00915A2D" w:rsidRPr="008A2BB8" w:rsidRDefault="00915A2D" w:rsidP="00915A2D">
      <w:pPr>
        <w:ind w:firstLine="708"/>
        <w:rPr>
          <w:b/>
          <w:sz w:val="28"/>
          <w:szCs w:val="28"/>
          <w:lang w:val="uk-UA"/>
        </w:rPr>
      </w:pPr>
      <w:r w:rsidRPr="008A2BB8">
        <w:rPr>
          <w:sz w:val="28"/>
          <w:szCs w:val="28"/>
          <w:lang w:val="uk-UA"/>
        </w:rPr>
        <w:t xml:space="preserve">3.  Про перенесення пам’ятника Михайлу </w:t>
      </w:r>
      <w:proofErr w:type="spellStart"/>
      <w:r w:rsidRPr="008A2BB8">
        <w:rPr>
          <w:sz w:val="28"/>
          <w:szCs w:val="28"/>
          <w:lang w:val="uk-UA"/>
        </w:rPr>
        <w:t>Ломацькому</w:t>
      </w:r>
      <w:proofErr w:type="spellEnd"/>
      <w:r>
        <w:rPr>
          <w:sz w:val="28"/>
          <w:szCs w:val="28"/>
          <w:lang w:val="uk-UA"/>
        </w:rPr>
        <w:t>.</w:t>
      </w:r>
    </w:p>
    <w:p w:rsidR="00915A2D" w:rsidRPr="008A2BB8" w:rsidRDefault="00915A2D" w:rsidP="00915A2D">
      <w:pPr>
        <w:rPr>
          <w:sz w:val="28"/>
          <w:szCs w:val="28"/>
          <w:lang w:val="uk-UA"/>
        </w:rPr>
      </w:pPr>
    </w:p>
    <w:p w:rsidR="00915A2D" w:rsidRPr="008A2BB8" w:rsidRDefault="00915A2D" w:rsidP="00915A2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A2BB8">
        <w:rPr>
          <w:sz w:val="28"/>
          <w:szCs w:val="28"/>
          <w:lang w:val="uk-UA"/>
        </w:rPr>
        <w:t xml:space="preserve">4.  Про внесення змін складу Конкурсної комісії </w:t>
      </w:r>
      <w:r w:rsidRPr="008A2BB8">
        <w:rPr>
          <w:color w:val="000000"/>
          <w:sz w:val="28"/>
          <w:szCs w:val="28"/>
          <w:lang w:val="uk-UA"/>
        </w:rPr>
        <w:t>з питань фінансово-економічної експертизи надання безвідсоткового  короткотермінового   кредиту   суб’єктам   малого підприємництва та складу Координаційної ради з питань розвитку підприємництва Верховинської селищної ради.</w:t>
      </w:r>
    </w:p>
    <w:p w:rsidR="00915A2D" w:rsidRPr="008A2BB8" w:rsidRDefault="00915A2D" w:rsidP="00915A2D">
      <w:pPr>
        <w:rPr>
          <w:sz w:val="28"/>
          <w:szCs w:val="28"/>
          <w:lang w:val="uk-UA"/>
        </w:rPr>
      </w:pPr>
    </w:p>
    <w:p w:rsidR="00915A2D" w:rsidRPr="008A2BB8" w:rsidRDefault="00915A2D" w:rsidP="00915A2D">
      <w:pPr>
        <w:ind w:firstLine="708"/>
        <w:rPr>
          <w:sz w:val="28"/>
          <w:szCs w:val="28"/>
          <w:lang w:val="uk-UA"/>
        </w:rPr>
      </w:pPr>
      <w:r w:rsidRPr="008A2BB8">
        <w:rPr>
          <w:sz w:val="28"/>
          <w:szCs w:val="28"/>
          <w:lang w:val="uk-UA"/>
        </w:rPr>
        <w:t>5. Різне.</w:t>
      </w:r>
    </w:p>
    <w:p w:rsidR="00915A2D" w:rsidRPr="008A2BB8" w:rsidRDefault="00915A2D" w:rsidP="00915A2D">
      <w:pPr>
        <w:rPr>
          <w:color w:val="FF0000"/>
          <w:sz w:val="28"/>
          <w:szCs w:val="28"/>
          <w:lang w:val="uk-UA"/>
        </w:rPr>
      </w:pPr>
    </w:p>
    <w:p w:rsidR="00915A2D" w:rsidRPr="008A2BB8" w:rsidRDefault="00915A2D" w:rsidP="00915A2D">
      <w:pPr>
        <w:ind w:firstLine="708"/>
        <w:jc w:val="both"/>
        <w:rPr>
          <w:sz w:val="28"/>
          <w:szCs w:val="28"/>
          <w:lang w:val="uk-UA"/>
        </w:rPr>
      </w:pPr>
      <w:r w:rsidRPr="008A2BB8">
        <w:rPr>
          <w:sz w:val="28"/>
          <w:szCs w:val="28"/>
          <w:lang w:val="uk-UA"/>
        </w:rPr>
        <w:t>6. Розгляд заяв земельного характеру.</w:t>
      </w:r>
    </w:p>
    <w:p w:rsidR="00915A2D" w:rsidRPr="008A2BB8" w:rsidRDefault="00915A2D" w:rsidP="00915A2D">
      <w:pPr>
        <w:ind w:left="3540"/>
        <w:rPr>
          <w:sz w:val="28"/>
          <w:szCs w:val="28"/>
          <w:lang w:val="uk-UA"/>
        </w:rPr>
      </w:pPr>
    </w:p>
    <w:p w:rsidR="00915A2D" w:rsidRPr="002148B4" w:rsidRDefault="00915A2D" w:rsidP="00915A2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22AE1">
        <w:rPr>
          <w:sz w:val="28"/>
          <w:szCs w:val="28"/>
          <w:lang w:val="uk-UA"/>
        </w:rPr>
        <w:tab/>
      </w:r>
      <w:r w:rsidRPr="00322AE1">
        <w:rPr>
          <w:sz w:val="28"/>
          <w:szCs w:val="28"/>
          <w:lang w:val="uk-UA"/>
        </w:rPr>
        <w:tab/>
      </w:r>
    </w:p>
    <w:p w:rsidR="00915A2D" w:rsidRDefault="00915A2D" w:rsidP="00915A2D">
      <w:pPr>
        <w:tabs>
          <w:tab w:val="left" w:pos="0"/>
          <w:tab w:val="left" w:pos="1560"/>
          <w:tab w:val="left" w:pos="2580"/>
        </w:tabs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Василь МИЦКАНЮК</w:t>
      </w:r>
    </w:p>
    <w:p w:rsidR="00915A2D" w:rsidRDefault="00915A2D" w:rsidP="00915A2D">
      <w:pPr>
        <w:tabs>
          <w:tab w:val="left" w:pos="0"/>
          <w:tab w:val="left" w:pos="1560"/>
          <w:tab w:val="left" w:pos="2580"/>
        </w:tabs>
        <w:ind w:left="360" w:hanging="360"/>
        <w:rPr>
          <w:b/>
          <w:sz w:val="28"/>
          <w:szCs w:val="28"/>
          <w:lang w:val="uk-UA"/>
        </w:rPr>
      </w:pPr>
    </w:p>
    <w:p w:rsidR="00915A2D" w:rsidRPr="00A569B6" w:rsidRDefault="00915A2D" w:rsidP="00915A2D">
      <w:pPr>
        <w:rPr>
          <w:sz w:val="22"/>
          <w:szCs w:val="22"/>
          <w:lang w:val="uk-UA"/>
        </w:rPr>
      </w:pPr>
      <w:r w:rsidRPr="00A569B6">
        <w:rPr>
          <w:sz w:val="22"/>
          <w:szCs w:val="22"/>
          <w:lang w:val="uk-UA"/>
        </w:rPr>
        <w:t>П.</w:t>
      </w:r>
      <w:proofErr w:type="spellStart"/>
      <w:r w:rsidRPr="00A569B6">
        <w:rPr>
          <w:sz w:val="22"/>
          <w:szCs w:val="22"/>
          <w:lang w:val="uk-UA"/>
        </w:rPr>
        <w:t>Антіпов</w:t>
      </w:r>
      <w:proofErr w:type="spellEnd"/>
    </w:p>
    <w:p w:rsidR="00915A2D" w:rsidRPr="00A569B6" w:rsidRDefault="00915A2D" w:rsidP="00915A2D">
      <w:pPr>
        <w:rPr>
          <w:sz w:val="22"/>
          <w:szCs w:val="22"/>
          <w:lang w:val="uk-UA"/>
        </w:rPr>
      </w:pPr>
      <w:r w:rsidRPr="00A569B6">
        <w:rPr>
          <w:sz w:val="22"/>
          <w:szCs w:val="22"/>
          <w:lang w:val="uk-UA"/>
        </w:rPr>
        <w:t>2-14-48</w:t>
      </w:r>
    </w:p>
    <w:p w:rsidR="00915A2D" w:rsidRDefault="00915A2D" w:rsidP="00915A2D">
      <w:pPr>
        <w:tabs>
          <w:tab w:val="left" w:pos="2755"/>
          <w:tab w:val="center" w:pos="4819"/>
        </w:tabs>
        <w:rPr>
          <w:b/>
          <w:sz w:val="28"/>
          <w:szCs w:val="28"/>
          <w:lang w:val="uk-UA"/>
        </w:rPr>
      </w:pPr>
    </w:p>
    <w:p w:rsidR="001617B3" w:rsidRDefault="001617B3"/>
    <w:sectPr w:rsidR="001617B3" w:rsidSect="00161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5A2D"/>
    <w:rsid w:val="001617B3"/>
    <w:rsid w:val="007A799E"/>
    <w:rsid w:val="0091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 зі стрілкою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915A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2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2023-08-11T11:48:00Z</dcterms:created>
  <dcterms:modified xsi:type="dcterms:W3CDTF">2023-08-11T11:51:00Z</dcterms:modified>
</cp:coreProperties>
</file>