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A3" w:rsidRPr="00D96637" w:rsidRDefault="000F4CA3" w:rsidP="000F4CA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9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A3" w:rsidRPr="00D96637" w:rsidRDefault="000F4CA3" w:rsidP="000F4CA3">
      <w:pPr>
        <w:jc w:val="center"/>
      </w:pPr>
      <w:proofErr w:type="spellStart"/>
      <w:r w:rsidRPr="00D96637">
        <w:t>Україна</w:t>
      </w:r>
      <w:proofErr w:type="spellEnd"/>
    </w:p>
    <w:p w:rsidR="000F4CA3" w:rsidRDefault="000F4CA3" w:rsidP="000F4CA3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0F4CA3" w:rsidRPr="00D96637" w:rsidRDefault="000F4CA3" w:rsidP="000F4CA3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0F4CA3" w:rsidRPr="00D96637" w:rsidRDefault="000F4CA3" w:rsidP="000F4CA3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0F4CA3" w:rsidRDefault="000F4CA3" w:rsidP="000F4CA3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0F4CA3" w:rsidRPr="00B54DF7" w:rsidRDefault="000F4CA3" w:rsidP="000F4CA3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0F4CA3" w:rsidRPr="00D96637" w:rsidRDefault="000F4CA3" w:rsidP="000F4CA3">
      <w:pPr>
        <w:jc w:val="center"/>
      </w:pPr>
    </w:p>
    <w:p w:rsidR="000F4CA3" w:rsidRPr="00147B75" w:rsidRDefault="000F4CA3" w:rsidP="000F4CA3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0F4CA3" w:rsidRPr="00147B75" w:rsidRDefault="000F4CA3" w:rsidP="000F4CA3">
      <w:pPr>
        <w:ind w:firstLine="708"/>
        <w:jc w:val="both"/>
        <w:rPr>
          <w:lang w:val="uk-UA"/>
        </w:rPr>
      </w:pPr>
      <w:r>
        <w:rPr>
          <w:lang w:val="uk-UA"/>
        </w:rPr>
        <w:t>№302</w:t>
      </w:r>
      <w:r w:rsidRPr="00147B75">
        <w:rPr>
          <w:lang w:val="uk-UA"/>
        </w:rPr>
        <w:t>-23/2022</w:t>
      </w:r>
    </w:p>
    <w:p w:rsidR="000F4CA3" w:rsidRDefault="000F4CA3" w:rsidP="000F4CA3">
      <w:pPr>
        <w:jc w:val="both"/>
        <w:rPr>
          <w:lang w:val="uk-UA"/>
        </w:rPr>
      </w:pPr>
    </w:p>
    <w:p w:rsidR="000F4CA3" w:rsidRDefault="000F4CA3" w:rsidP="000F4CA3">
      <w:pPr>
        <w:tabs>
          <w:tab w:val="left" w:pos="1440"/>
        </w:tabs>
        <w:jc w:val="both"/>
        <w:rPr>
          <w:b/>
          <w:lang w:val="uk-UA" w:eastAsia="uk-UA"/>
        </w:rPr>
      </w:pPr>
      <w:r w:rsidRPr="0031421F">
        <w:rPr>
          <w:b/>
          <w:lang w:val="uk-UA" w:eastAsia="uk-UA"/>
        </w:rPr>
        <w:t xml:space="preserve">Про затвердження Плану діяльності </w:t>
      </w:r>
    </w:p>
    <w:p w:rsidR="000F4CA3" w:rsidRDefault="000F4CA3" w:rsidP="000F4CA3">
      <w:pPr>
        <w:tabs>
          <w:tab w:val="left" w:pos="1440"/>
        </w:tabs>
        <w:jc w:val="both"/>
        <w:rPr>
          <w:b/>
          <w:lang w:val="uk-UA" w:eastAsia="uk-UA"/>
        </w:rPr>
      </w:pPr>
      <w:r w:rsidRPr="0031421F">
        <w:rPr>
          <w:b/>
          <w:lang w:val="uk-UA" w:eastAsia="uk-UA"/>
        </w:rPr>
        <w:t xml:space="preserve">з підготовки проектів регуляторних </w:t>
      </w:r>
    </w:p>
    <w:p w:rsidR="000F4CA3" w:rsidRPr="0031421F" w:rsidRDefault="000F4CA3" w:rsidP="000F4CA3">
      <w:pPr>
        <w:tabs>
          <w:tab w:val="left" w:pos="1440"/>
        </w:tabs>
        <w:jc w:val="both"/>
        <w:rPr>
          <w:b/>
          <w:lang w:val="uk-UA"/>
        </w:rPr>
      </w:pPr>
      <w:r w:rsidRPr="0031421F">
        <w:rPr>
          <w:b/>
          <w:lang w:val="uk-UA" w:eastAsia="uk-UA"/>
        </w:rPr>
        <w:t>актів на 2023 рік</w:t>
      </w:r>
    </w:p>
    <w:p w:rsidR="000F4CA3" w:rsidRDefault="000F4CA3" w:rsidP="000F4CA3">
      <w:pPr>
        <w:tabs>
          <w:tab w:val="left" w:pos="1440"/>
        </w:tabs>
        <w:jc w:val="both"/>
        <w:rPr>
          <w:lang w:val="uk-UA"/>
        </w:rPr>
      </w:pPr>
    </w:p>
    <w:p w:rsidR="000F4CA3" w:rsidRPr="00970916" w:rsidRDefault="000F4CA3" w:rsidP="000F4CA3">
      <w:pPr>
        <w:ind w:firstLine="708"/>
        <w:jc w:val="both"/>
        <w:rPr>
          <w:lang w:val="uk-UA"/>
        </w:rPr>
      </w:pPr>
      <w:r w:rsidRPr="00970916">
        <w:rPr>
          <w:lang w:val="uk-UA"/>
        </w:rPr>
        <w:t xml:space="preserve">З метою реалізації державної регуляторної політики, підготовки регуляторних актів  у сфері господарської діяльності Верховинської селищної ради, відповідно до статті 7 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Україні», </w:t>
      </w:r>
      <w:r>
        <w:rPr>
          <w:lang w:val="uk-UA"/>
        </w:rPr>
        <w:t>селищна рада</w:t>
      </w:r>
      <w:r w:rsidRPr="00970916">
        <w:rPr>
          <w:lang w:val="uk-UA"/>
        </w:rPr>
        <w:t xml:space="preserve"> </w:t>
      </w:r>
    </w:p>
    <w:p w:rsidR="000F4CA3" w:rsidRPr="00970916" w:rsidRDefault="000F4CA3" w:rsidP="000F4CA3">
      <w:pPr>
        <w:jc w:val="both"/>
        <w:rPr>
          <w:lang w:val="uk-UA"/>
        </w:rPr>
      </w:pPr>
    </w:p>
    <w:p w:rsidR="000F4CA3" w:rsidRPr="004D2C74" w:rsidRDefault="000F4CA3" w:rsidP="000F4CA3">
      <w:pPr>
        <w:jc w:val="center"/>
        <w:rPr>
          <w:lang w:val="uk-UA"/>
        </w:rPr>
      </w:pPr>
      <w:r w:rsidRPr="004D2C74">
        <w:rPr>
          <w:lang w:val="uk-UA"/>
        </w:rPr>
        <w:t>ВИРІШИЛА:</w:t>
      </w:r>
    </w:p>
    <w:p w:rsidR="000F4CA3" w:rsidRPr="00970916" w:rsidRDefault="000F4CA3" w:rsidP="000F4CA3">
      <w:pPr>
        <w:ind w:firstLine="708"/>
        <w:jc w:val="both"/>
        <w:rPr>
          <w:b/>
          <w:lang w:val="uk-UA"/>
        </w:rPr>
      </w:pPr>
    </w:p>
    <w:p w:rsidR="000F4CA3" w:rsidRPr="00970916" w:rsidRDefault="000F4CA3" w:rsidP="000F4CA3">
      <w:pPr>
        <w:ind w:firstLine="709"/>
        <w:jc w:val="both"/>
        <w:rPr>
          <w:lang w:val="uk-UA"/>
        </w:rPr>
      </w:pPr>
      <w:r w:rsidRPr="00970916">
        <w:rPr>
          <w:lang w:val="uk-UA"/>
        </w:rPr>
        <w:t>1. Затвердити План діяльності з підготовки проектів регуляторних актів Верховинської селищної ради на</w:t>
      </w:r>
      <w:r>
        <w:rPr>
          <w:lang w:val="uk-UA"/>
        </w:rPr>
        <w:t xml:space="preserve"> 2023</w:t>
      </w:r>
      <w:r w:rsidRPr="00970916">
        <w:rPr>
          <w:lang w:val="uk-UA"/>
        </w:rPr>
        <w:t xml:space="preserve"> рік (додається).</w:t>
      </w:r>
    </w:p>
    <w:p w:rsidR="000F4CA3" w:rsidRDefault="000F4CA3" w:rsidP="000F4CA3">
      <w:pPr>
        <w:ind w:firstLine="709"/>
        <w:jc w:val="both"/>
        <w:rPr>
          <w:lang w:val="uk-UA"/>
        </w:rPr>
      </w:pPr>
      <w:r w:rsidRPr="00970916">
        <w:rPr>
          <w:lang w:val="uk-UA"/>
        </w:rPr>
        <w:t>2. Опублікувати рішення селищної ради у засобах масової інформації та на офіційному сайті селищної ради.</w:t>
      </w:r>
    </w:p>
    <w:p w:rsidR="000F4CA3" w:rsidRPr="00970916" w:rsidRDefault="000F4CA3" w:rsidP="000F4CA3">
      <w:pPr>
        <w:ind w:firstLine="708"/>
        <w:jc w:val="both"/>
        <w:rPr>
          <w:lang w:val="uk-UA"/>
        </w:rPr>
      </w:pPr>
      <w:r w:rsidRPr="00970916">
        <w:rPr>
          <w:lang w:val="uk-UA"/>
        </w:rPr>
        <w:t>3. Організацію виконання рішення покласти на начальників відділів апарату селищної ради</w:t>
      </w:r>
      <w:r>
        <w:rPr>
          <w:lang w:val="uk-UA"/>
        </w:rPr>
        <w:t>:</w:t>
      </w:r>
      <w:r w:rsidRPr="005C1900">
        <w:rPr>
          <w:lang w:val="uk-UA"/>
        </w:rPr>
        <w:t xml:space="preserve"> </w:t>
      </w:r>
      <w:r w:rsidRPr="00970916">
        <w:rPr>
          <w:lang w:val="uk-UA"/>
        </w:rPr>
        <w:t xml:space="preserve">Василя </w:t>
      </w:r>
      <w:proofErr w:type="spellStart"/>
      <w:r w:rsidRPr="00970916">
        <w:rPr>
          <w:lang w:val="uk-UA"/>
        </w:rPr>
        <w:t>Нагірняка</w:t>
      </w:r>
      <w:proofErr w:type="spellEnd"/>
      <w:r w:rsidRPr="00970916">
        <w:rPr>
          <w:lang w:val="uk-UA"/>
        </w:rPr>
        <w:t xml:space="preserve"> (відділ соціально-економічного розвитку, інвестицій, туризму, сільського господарства та міжнародної співпраці)</w:t>
      </w:r>
      <w:r>
        <w:rPr>
          <w:lang w:val="uk-UA"/>
        </w:rPr>
        <w:t>,</w:t>
      </w:r>
      <w:r w:rsidRPr="00970916">
        <w:rPr>
          <w:lang w:val="uk-UA"/>
        </w:rPr>
        <w:t xml:space="preserve"> </w:t>
      </w:r>
      <w:r>
        <w:rPr>
          <w:lang w:val="uk-UA"/>
        </w:rPr>
        <w:t xml:space="preserve">Любов </w:t>
      </w:r>
      <w:proofErr w:type="spellStart"/>
      <w:r>
        <w:rPr>
          <w:lang w:val="uk-UA"/>
        </w:rPr>
        <w:t>Тонюк</w:t>
      </w:r>
      <w:proofErr w:type="spellEnd"/>
      <w:r>
        <w:rPr>
          <w:lang w:val="uk-UA"/>
        </w:rPr>
        <w:t xml:space="preserve"> </w:t>
      </w:r>
      <w:r w:rsidRPr="00970916">
        <w:rPr>
          <w:lang w:val="uk-UA"/>
        </w:rPr>
        <w:t>(відділ земельних відносин та екології</w:t>
      </w:r>
      <w:r w:rsidRPr="00970916">
        <w:rPr>
          <w:b/>
          <w:lang w:val="uk-UA"/>
        </w:rPr>
        <w:t>),</w:t>
      </w:r>
      <w:r w:rsidRPr="00C57B23">
        <w:rPr>
          <w:lang w:val="uk-UA"/>
        </w:rPr>
        <w:t xml:space="preserve"> </w:t>
      </w:r>
      <w:r>
        <w:rPr>
          <w:lang w:val="uk-UA"/>
        </w:rPr>
        <w:t xml:space="preserve">секретаря селищної ради </w:t>
      </w:r>
      <w:r w:rsidRPr="00C57B23">
        <w:rPr>
          <w:lang w:val="uk-UA"/>
        </w:rPr>
        <w:t xml:space="preserve">Петра </w:t>
      </w:r>
      <w:proofErr w:type="spellStart"/>
      <w:r>
        <w:rPr>
          <w:lang w:val="uk-UA"/>
        </w:rPr>
        <w:t>Антіпова</w:t>
      </w:r>
      <w:proofErr w:type="spellEnd"/>
      <w:r>
        <w:rPr>
          <w:lang w:val="uk-UA"/>
        </w:rPr>
        <w:t>.</w:t>
      </w:r>
    </w:p>
    <w:p w:rsidR="000F4CA3" w:rsidRPr="00970916" w:rsidRDefault="000F4CA3" w:rsidP="000F4CA3">
      <w:pPr>
        <w:ind w:firstLine="708"/>
        <w:jc w:val="both"/>
        <w:rPr>
          <w:lang w:val="uk-UA"/>
        </w:rPr>
      </w:pPr>
      <w:r w:rsidRPr="00970916">
        <w:rPr>
          <w:lang w:val="uk-UA"/>
        </w:rPr>
        <w:t xml:space="preserve">4. Контроль за виконанням рішення покласти на заступника селищного голови </w:t>
      </w:r>
      <w:r>
        <w:rPr>
          <w:lang w:val="uk-UA"/>
        </w:rPr>
        <w:t xml:space="preserve">Оксану </w:t>
      </w:r>
      <w:proofErr w:type="spellStart"/>
      <w:r>
        <w:rPr>
          <w:lang w:val="uk-UA"/>
        </w:rPr>
        <w:t>Чубатько</w:t>
      </w:r>
      <w:proofErr w:type="spellEnd"/>
      <w:r>
        <w:rPr>
          <w:lang w:val="uk-UA"/>
        </w:rPr>
        <w:t xml:space="preserve">. </w:t>
      </w:r>
    </w:p>
    <w:p w:rsidR="000F4CA3" w:rsidRDefault="000F4CA3" w:rsidP="000F4CA3">
      <w:pPr>
        <w:tabs>
          <w:tab w:val="left" w:pos="1440"/>
        </w:tabs>
        <w:jc w:val="both"/>
        <w:rPr>
          <w:lang w:val="uk-UA"/>
        </w:rPr>
      </w:pPr>
    </w:p>
    <w:p w:rsidR="000F4CA3" w:rsidRDefault="000F4CA3" w:rsidP="000F4CA3">
      <w:pPr>
        <w:tabs>
          <w:tab w:val="left" w:pos="1440"/>
        </w:tabs>
        <w:jc w:val="both"/>
        <w:rPr>
          <w:lang w:val="uk-UA"/>
        </w:rPr>
      </w:pPr>
    </w:p>
    <w:p w:rsidR="000F4CA3" w:rsidRPr="00701AA8" w:rsidRDefault="000F4CA3" w:rsidP="000F4CA3">
      <w:pPr>
        <w:tabs>
          <w:tab w:val="left" w:pos="1440"/>
        </w:tabs>
        <w:jc w:val="both"/>
        <w:rPr>
          <w:lang w:val="uk-UA"/>
        </w:rPr>
      </w:pPr>
    </w:p>
    <w:p w:rsidR="000F4CA3" w:rsidRDefault="000F4CA3" w:rsidP="000F4CA3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0F4CA3" w:rsidRDefault="000F4CA3" w:rsidP="000F4CA3">
      <w:pPr>
        <w:ind w:firstLine="708"/>
        <w:rPr>
          <w:b/>
          <w:lang w:val="uk-UA"/>
        </w:rPr>
      </w:pPr>
    </w:p>
    <w:p w:rsidR="000F4CA3" w:rsidRDefault="000F4CA3" w:rsidP="000F4CA3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rPr>
          <w:lang w:val="uk-UA"/>
        </w:rPr>
      </w:pPr>
    </w:p>
    <w:p w:rsidR="000F4CA3" w:rsidRDefault="000F4CA3" w:rsidP="000F4CA3">
      <w:pPr>
        <w:ind w:left="4956" w:firstLine="708"/>
        <w:rPr>
          <w:lang w:val="uk-UA"/>
        </w:rPr>
      </w:pPr>
      <w:r>
        <w:rPr>
          <w:lang w:val="uk-UA"/>
        </w:rPr>
        <w:t>Додаток</w:t>
      </w:r>
    </w:p>
    <w:p w:rsidR="000F4CA3" w:rsidRDefault="000F4CA3" w:rsidP="000F4CA3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двадцять третьої сесії </w:t>
      </w:r>
    </w:p>
    <w:p w:rsidR="000F4CA3" w:rsidRDefault="000F4CA3" w:rsidP="000F4CA3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0F4CA3" w:rsidRPr="005A63EC" w:rsidRDefault="000F4CA3" w:rsidP="000F4CA3">
      <w:pPr>
        <w:ind w:left="4956" w:firstLine="708"/>
        <w:jc w:val="both"/>
        <w:rPr>
          <w:lang w:val="uk-UA"/>
        </w:rPr>
      </w:pPr>
      <w:r>
        <w:rPr>
          <w:lang w:val="uk-UA"/>
        </w:rPr>
        <w:t>№302</w:t>
      </w:r>
      <w:r w:rsidRPr="005A63EC">
        <w:rPr>
          <w:lang w:val="uk-UA"/>
        </w:rPr>
        <w:t xml:space="preserve">-23/2022 </w:t>
      </w:r>
      <w:r w:rsidRPr="00B91DAE">
        <w:rPr>
          <w:lang w:val="uk-UA"/>
        </w:rPr>
        <w:t xml:space="preserve">від </w:t>
      </w:r>
      <w:r>
        <w:rPr>
          <w:lang w:val="uk-UA"/>
        </w:rPr>
        <w:t>15</w:t>
      </w:r>
      <w:r w:rsidRPr="00B91DAE">
        <w:rPr>
          <w:lang w:val="uk-UA"/>
        </w:rPr>
        <w:t>.</w:t>
      </w:r>
      <w:r w:rsidRPr="005A63EC">
        <w:rPr>
          <w:lang w:val="uk-UA"/>
        </w:rPr>
        <w:t>12</w:t>
      </w:r>
      <w:r w:rsidRPr="00B91DAE">
        <w:rPr>
          <w:lang w:val="uk-UA"/>
        </w:rPr>
        <w:t>.20</w:t>
      </w:r>
      <w:r w:rsidRPr="005A63EC">
        <w:rPr>
          <w:lang w:val="uk-UA"/>
        </w:rPr>
        <w:t>22</w:t>
      </w:r>
      <w:r w:rsidRPr="00B91DAE">
        <w:rPr>
          <w:lang w:val="uk-UA"/>
        </w:rPr>
        <w:t xml:space="preserve"> року</w:t>
      </w:r>
    </w:p>
    <w:p w:rsidR="000F4CA3" w:rsidRPr="00A3209A" w:rsidRDefault="000F4CA3" w:rsidP="000F4CA3">
      <w:pPr>
        <w:ind w:firstLine="6804"/>
        <w:jc w:val="both"/>
        <w:rPr>
          <w:spacing w:val="-4"/>
          <w:sz w:val="8"/>
          <w:szCs w:val="8"/>
          <w:lang w:val="uk-UA"/>
        </w:rPr>
      </w:pPr>
    </w:p>
    <w:p w:rsidR="000F4CA3" w:rsidRPr="00970916" w:rsidRDefault="000F4CA3" w:rsidP="000F4CA3">
      <w:pPr>
        <w:ind w:firstLine="6804"/>
        <w:jc w:val="both"/>
        <w:rPr>
          <w:spacing w:val="-4"/>
          <w:lang w:val="uk-UA"/>
        </w:rPr>
      </w:pPr>
    </w:p>
    <w:p w:rsidR="000F4CA3" w:rsidRPr="00970916" w:rsidRDefault="000F4CA3" w:rsidP="000F4CA3">
      <w:pPr>
        <w:jc w:val="center"/>
        <w:rPr>
          <w:b/>
          <w:spacing w:val="-4"/>
          <w:lang w:val="uk-UA"/>
        </w:rPr>
      </w:pPr>
      <w:r w:rsidRPr="00970916">
        <w:rPr>
          <w:b/>
          <w:spacing w:val="-4"/>
          <w:lang w:val="uk-UA"/>
        </w:rPr>
        <w:t>План діяльності Верховинської селищної ради</w:t>
      </w:r>
    </w:p>
    <w:p w:rsidR="000F4CA3" w:rsidRPr="00970916" w:rsidRDefault="000F4CA3" w:rsidP="000F4CA3">
      <w:pPr>
        <w:jc w:val="center"/>
        <w:rPr>
          <w:b/>
          <w:spacing w:val="-4"/>
          <w:lang w:val="uk-UA"/>
        </w:rPr>
      </w:pPr>
      <w:r w:rsidRPr="00970916">
        <w:rPr>
          <w:b/>
          <w:lang w:val="uk-UA"/>
        </w:rPr>
        <w:t>з підготовки проектів регуляторних актів</w:t>
      </w:r>
      <w:r w:rsidRPr="00B62AC2">
        <w:rPr>
          <w:b/>
          <w:lang w:val="uk-UA"/>
        </w:rPr>
        <w:t xml:space="preserve"> </w:t>
      </w:r>
      <w:r>
        <w:rPr>
          <w:b/>
          <w:lang w:val="uk-UA"/>
        </w:rPr>
        <w:t>на 2023</w:t>
      </w:r>
      <w:r w:rsidRPr="00970916">
        <w:rPr>
          <w:b/>
          <w:lang w:val="uk-UA"/>
        </w:rPr>
        <w:t xml:space="preserve"> рік</w:t>
      </w:r>
    </w:p>
    <w:p w:rsidR="000F4CA3" w:rsidRPr="00943C23" w:rsidRDefault="000F4CA3" w:rsidP="000F4CA3">
      <w:pPr>
        <w:pStyle w:val="1"/>
        <w:jc w:val="center"/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805"/>
        <w:gridCol w:w="3181"/>
        <w:gridCol w:w="2155"/>
        <w:gridCol w:w="1757"/>
        <w:gridCol w:w="2133"/>
      </w:tblGrid>
      <w:tr w:rsidR="000F4CA3" w:rsidRPr="00970916" w:rsidTr="006B380D">
        <w:tc>
          <w:tcPr>
            <w:tcW w:w="805" w:type="dxa"/>
          </w:tcPr>
          <w:p w:rsidR="000F4CA3" w:rsidRPr="00970916" w:rsidRDefault="000F4CA3" w:rsidP="006B380D">
            <w:pPr>
              <w:jc w:val="center"/>
              <w:rPr>
                <w:b/>
                <w:spacing w:val="-4"/>
                <w:lang w:val="uk-UA"/>
              </w:rPr>
            </w:pPr>
            <w:r w:rsidRPr="00970916">
              <w:rPr>
                <w:b/>
                <w:spacing w:val="-4"/>
                <w:lang w:val="uk-UA"/>
              </w:rPr>
              <w:t>№п/п</w:t>
            </w:r>
          </w:p>
        </w:tc>
        <w:tc>
          <w:tcPr>
            <w:tcW w:w="3181" w:type="dxa"/>
          </w:tcPr>
          <w:p w:rsidR="000F4CA3" w:rsidRPr="00970916" w:rsidRDefault="000F4CA3" w:rsidP="006B380D">
            <w:pPr>
              <w:jc w:val="center"/>
              <w:rPr>
                <w:b/>
                <w:spacing w:val="-4"/>
                <w:lang w:val="uk-UA"/>
              </w:rPr>
            </w:pPr>
            <w:r w:rsidRPr="00970916">
              <w:rPr>
                <w:b/>
                <w:spacing w:val="-4"/>
                <w:lang w:val="uk-UA"/>
              </w:rPr>
              <w:t xml:space="preserve">Вид та назва проекту регуляторного акта, </w:t>
            </w:r>
          </w:p>
          <w:p w:rsidR="000F4CA3" w:rsidRPr="00970916" w:rsidRDefault="000F4CA3" w:rsidP="006B380D">
            <w:pPr>
              <w:jc w:val="center"/>
              <w:rPr>
                <w:b/>
                <w:spacing w:val="-4"/>
                <w:lang w:val="uk-UA"/>
              </w:rPr>
            </w:pPr>
            <w:r w:rsidRPr="00970916">
              <w:rPr>
                <w:b/>
                <w:spacing w:val="-4"/>
                <w:lang w:val="uk-UA"/>
              </w:rPr>
              <w:t>юридичний супровід</w:t>
            </w:r>
          </w:p>
        </w:tc>
        <w:tc>
          <w:tcPr>
            <w:tcW w:w="2155" w:type="dxa"/>
          </w:tcPr>
          <w:p w:rsidR="000F4CA3" w:rsidRPr="00970916" w:rsidRDefault="000F4CA3" w:rsidP="006B380D">
            <w:pPr>
              <w:jc w:val="center"/>
              <w:rPr>
                <w:b/>
                <w:spacing w:val="-4"/>
                <w:lang w:val="uk-UA"/>
              </w:rPr>
            </w:pPr>
            <w:r w:rsidRPr="00970916">
              <w:rPr>
                <w:b/>
                <w:spacing w:val="-4"/>
                <w:lang w:val="uk-UA"/>
              </w:rPr>
              <w:t>Цілі прийняття</w:t>
            </w:r>
          </w:p>
          <w:p w:rsidR="000F4CA3" w:rsidRPr="00970916" w:rsidRDefault="000F4CA3" w:rsidP="006B380D">
            <w:pPr>
              <w:jc w:val="center"/>
              <w:rPr>
                <w:b/>
                <w:spacing w:val="-4"/>
                <w:lang w:val="uk-UA"/>
              </w:rPr>
            </w:pPr>
            <w:r w:rsidRPr="00970916">
              <w:rPr>
                <w:b/>
                <w:spacing w:val="-4"/>
                <w:lang w:val="uk-UA"/>
              </w:rPr>
              <w:t>регуляторного акта</w:t>
            </w:r>
          </w:p>
        </w:tc>
        <w:tc>
          <w:tcPr>
            <w:tcW w:w="1757" w:type="dxa"/>
          </w:tcPr>
          <w:p w:rsidR="000F4CA3" w:rsidRPr="00970916" w:rsidRDefault="000F4CA3" w:rsidP="006B380D">
            <w:pPr>
              <w:jc w:val="center"/>
              <w:rPr>
                <w:b/>
                <w:spacing w:val="-4"/>
                <w:lang w:val="uk-UA"/>
              </w:rPr>
            </w:pPr>
            <w:r w:rsidRPr="00970916">
              <w:rPr>
                <w:b/>
                <w:spacing w:val="-4"/>
                <w:lang w:val="uk-UA"/>
              </w:rPr>
              <w:t xml:space="preserve">Термін </w:t>
            </w:r>
          </w:p>
          <w:p w:rsidR="000F4CA3" w:rsidRPr="00970916" w:rsidRDefault="000F4CA3" w:rsidP="006B380D">
            <w:pPr>
              <w:jc w:val="center"/>
              <w:rPr>
                <w:b/>
                <w:spacing w:val="-4"/>
                <w:lang w:val="uk-UA"/>
              </w:rPr>
            </w:pPr>
            <w:r w:rsidRPr="00970916">
              <w:rPr>
                <w:b/>
                <w:spacing w:val="-4"/>
                <w:lang w:val="uk-UA"/>
              </w:rPr>
              <w:t>підготовки</w:t>
            </w:r>
          </w:p>
          <w:p w:rsidR="000F4CA3" w:rsidRPr="00970916" w:rsidRDefault="000F4CA3" w:rsidP="006B380D">
            <w:pPr>
              <w:jc w:val="center"/>
              <w:rPr>
                <w:b/>
                <w:spacing w:val="-4"/>
                <w:lang w:val="uk-UA"/>
              </w:rPr>
            </w:pPr>
            <w:proofErr w:type="spellStart"/>
            <w:r>
              <w:rPr>
                <w:b/>
                <w:spacing w:val="-4"/>
                <w:lang w:val="uk-UA"/>
              </w:rPr>
              <w:t>проекта</w:t>
            </w:r>
            <w:proofErr w:type="spellEnd"/>
          </w:p>
          <w:p w:rsidR="000F4CA3" w:rsidRPr="00970916" w:rsidRDefault="000F4CA3" w:rsidP="006B380D">
            <w:pPr>
              <w:jc w:val="center"/>
              <w:rPr>
                <w:b/>
                <w:spacing w:val="-4"/>
                <w:lang w:val="uk-UA"/>
              </w:rPr>
            </w:pPr>
            <w:r w:rsidRPr="00970916">
              <w:rPr>
                <w:b/>
                <w:spacing w:val="-4"/>
                <w:lang w:val="uk-UA"/>
              </w:rPr>
              <w:t>регуляторного</w:t>
            </w:r>
          </w:p>
          <w:p w:rsidR="000F4CA3" w:rsidRPr="00970916" w:rsidRDefault="000F4CA3" w:rsidP="006B380D">
            <w:pPr>
              <w:jc w:val="center"/>
              <w:rPr>
                <w:b/>
                <w:spacing w:val="-4"/>
                <w:lang w:val="uk-UA"/>
              </w:rPr>
            </w:pPr>
            <w:r w:rsidRPr="00970916">
              <w:rPr>
                <w:b/>
                <w:spacing w:val="-4"/>
                <w:lang w:val="uk-UA"/>
              </w:rPr>
              <w:t>акта</w:t>
            </w:r>
          </w:p>
        </w:tc>
        <w:tc>
          <w:tcPr>
            <w:tcW w:w="2133" w:type="dxa"/>
          </w:tcPr>
          <w:p w:rsidR="000F4CA3" w:rsidRPr="00970916" w:rsidRDefault="000F4CA3" w:rsidP="006B380D">
            <w:pPr>
              <w:jc w:val="center"/>
              <w:rPr>
                <w:b/>
                <w:spacing w:val="-4"/>
                <w:lang w:val="uk-UA"/>
              </w:rPr>
            </w:pPr>
            <w:r w:rsidRPr="00970916">
              <w:rPr>
                <w:b/>
                <w:spacing w:val="-4"/>
                <w:lang w:val="uk-UA"/>
              </w:rPr>
              <w:t>Відповідальні за розробку проекту регуляторного акта</w:t>
            </w:r>
          </w:p>
        </w:tc>
      </w:tr>
      <w:tr w:rsidR="000F4CA3" w:rsidRPr="00970916" w:rsidTr="006B380D">
        <w:tc>
          <w:tcPr>
            <w:tcW w:w="805" w:type="dxa"/>
          </w:tcPr>
          <w:p w:rsidR="000F4CA3" w:rsidRPr="00970916" w:rsidRDefault="000F4CA3" w:rsidP="006B380D">
            <w:pPr>
              <w:jc w:val="center"/>
              <w:rPr>
                <w:spacing w:val="-4"/>
                <w:lang w:val="uk-UA"/>
              </w:rPr>
            </w:pPr>
            <w:r w:rsidRPr="00970916">
              <w:rPr>
                <w:spacing w:val="-4"/>
                <w:lang w:val="uk-UA"/>
              </w:rPr>
              <w:t>1.</w:t>
            </w:r>
          </w:p>
        </w:tc>
        <w:tc>
          <w:tcPr>
            <w:tcW w:w="3181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 w:rsidRPr="00970916">
              <w:rPr>
                <w:spacing w:val="-4"/>
                <w:lang w:val="uk-UA"/>
              </w:rPr>
              <w:t xml:space="preserve">Рішення селищної ради </w:t>
            </w:r>
          </w:p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 w:rsidRPr="00970916">
              <w:rPr>
                <w:spacing w:val="-4"/>
                <w:lang w:val="uk-UA"/>
              </w:rPr>
              <w:t>«</w:t>
            </w:r>
            <w:r w:rsidRPr="00970916">
              <w:rPr>
                <w:lang w:val="uk-UA"/>
              </w:rPr>
              <w:t>Про встановлення ставок і пільг зі сплати земельного податку</w:t>
            </w:r>
            <w:r>
              <w:rPr>
                <w:lang w:val="uk-UA"/>
              </w:rPr>
              <w:t>, орендної плати фізичних і юридичних осіб</w:t>
            </w:r>
          </w:p>
        </w:tc>
        <w:tc>
          <w:tcPr>
            <w:tcW w:w="2155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 w:rsidRPr="00970916">
              <w:rPr>
                <w:spacing w:val="-4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757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30.04.2023</w:t>
            </w:r>
            <w:r w:rsidRPr="00970916">
              <w:rPr>
                <w:spacing w:val="-4"/>
                <w:lang w:val="uk-UA"/>
              </w:rPr>
              <w:t>р.</w:t>
            </w:r>
          </w:p>
        </w:tc>
        <w:tc>
          <w:tcPr>
            <w:tcW w:w="2133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 xml:space="preserve">Люба </w:t>
            </w:r>
            <w:proofErr w:type="spellStart"/>
            <w:r>
              <w:rPr>
                <w:spacing w:val="-4"/>
                <w:lang w:val="uk-UA"/>
              </w:rPr>
              <w:t>Тоню</w:t>
            </w:r>
            <w:r w:rsidRPr="00970916">
              <w:rPr>
                <w:spacing w:val="-4"/>
                <w:lang w:val="uk-UA"/>
              </w:rPr>
              <w:t>к</w:t>
            </w:r>
            <w:proofErr w:type="spellEnd"/>
          </w:p>
        </w:tc>
      </w:tr>
      <w:tr w:rsidR="000F4CA3" w:rsidRPr="00970916" w:rsidTr="006B380D">
        <w:tc>
          <w:tcPr>
            <w:tcW w:w="805" w:type="dxa"/>
          </w:tcPr>
          <w:p w:rsidR="000F4CA3" w:rsidRPr="00970916" w:rsidRDefault="000F4CA3" w:rsidP="006B380D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2.</w:t>
            </w:r>
          </w:p>
        </w:tc>
        <w:tc>
          <w:tcPr>
            <w:tcW w:w="3181" w:type="dxa"/>
          </w:tcPr>
          <w:p w:rsidR="000F4CA3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 xml:space="preserve">Рішення селищної ради </w:t>
            </w:r>
          </w:p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«Про нормативно-грошову оцінку земель населених пунктів Верховинської селищної ради»</w:t>
            </w:r>
          </w:p>
        </w:tc>
        <w:tc>
          <w:tcPr>
            <w:tcW w:w="2155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 w:rsidRPr="00970916">
              <w:rPr>
                <w:spacing w:val="-4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757" w:type="dxa"/>
          </w:tcPr>
          <w:p w:rsidR="000F4CA3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30.04.2023</w:t>
            </w:r>
            <w:r w:rsidRPr="00970916">
              <w:rPr>
                <w:spacing w:val="-4"/>
                <w:lang w:val="uk-UA"/>
              </w:rPr>
              <w:t>р.</w:t>
            </w:r>
          </w:p>
        </w:tc>
        <w:tc>
          <w:tcPr>
            <w:tcW w:w="2133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 xml:space="preserve">Люба </w:t>
            </w:r>
            <w:proofErr w:type="spellStart"/>
            <w:r>
              <w:rPr>
                <w:spacing w:val="-4"/>
                <w:lang w:val="uk-UA"/>
              </w:rPr>
              <w:t>Тонюк</w:t>
            </w:r>
            <w:proofErr w:type="spellEnd"/>
          </w:p>
        </w:tc>
      </w:tr>
      <w:tr w:rsidR="000F4CA3" w:rsidRPr="00970916" w:rsidTr="006B380D">
        <w:tc>
          <w:tcPr>
            <w:tcW w:w="805" w:type="dxa"/>
          </w:tcPr>
          <w:p w:rsidR="000F4CA3" w:rsidRPr="00970916" w:rsidRDefault="000F4CA3" w:rsidP="006B380D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3.</w:t>
            </w:r>
          </w:p>
        </w:tc>
        <w:tc>
          <w:tcPr>
            <w:tcW w:w="3181" w:type="dxa"/>
          </w:tcPr>
          <w:p w:rsidR="000F4CA3" w:rsidRPr="006D1F16" w:rsidRDefault="000F4CA3" w:rsidP="006B380D">
            <w:pPr>
              <w:rPr>
                <w:bCs/>
                <w:lang w:val="uk-UA"/>
              </w:rPr>
            </w:pPr>
            <w:r w:rsidRPr="006D1F16">
              <w:rPr>
                <w:lang w:val="uk-UA"/>
              </w:rPr>
              <w:t xml:space="preserve">Рішення селищної ради «Про </w:t>
            </w:r>
            <w:r w:rsidRPr="006D1F16">
              <w:rPr>
                <w:bCs/>
                <w:lang w:val="uk-UA"/>
              </w:rPr>
              <w:t>єдиний податок</w:t>
            </w:r>
          </w:p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 w:rsidRPr="006D1F16">
              <w:rPr>
                <w:lang w:val="uk-UA"/>
              </w:rPr>
              <w:t>для суб’єктів підприємницької діяльності»</w:t>
            </w:r>
          </w:p>
        </w:tc>
        <w:tc>
          <w:tcPr>
            <w:tcW w:w="2155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 w:rsidRPr="00970916">
              <w:rPr>
                <w:spacing w:val="-4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757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30.04.2023</w:t>
            </w:r>
            <w:r w:rsidRPr="00970916">
              <w:rPr>
                <w:spacing w:val="-4"/>
                <w:lang w:val="uk-UA"/>
              </w:rPr>
              <w:t>р.</w:t>
            </w:r>
          </w:p>
        </w:tc>
        <w:tc>
          <w:tcPr>
            <w:tcW w:w="2133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 xml:space="preserve">Петро </w:t>
            </w:r>
            <w:proofErr w:type="spellStart"/>
            <w:r>
              <w:rPr>
                <w:spacing w:val="-4"/>
                <w:lang w:val="uk-UA"/>
              </w:rPr>
              <w:t>Антіпов</w:t>
            </w:r>
            <w:proofErr w:type="spellEnd"/>
          </w:p>
        </w:tc>
      </w:tr>
      <w:tr w:rsidR="000F4CA3" w:rsidRPr="00970916" w:rsidTr="006B380D">
        <w:trPr>
          <w:trHeight w:val="1203"/>
        </w:trPr>
        <w:tc>
          <w:tcPr>
            <w:tcW w:w="805" w:type="dxa"/>
          </w:tcPr>
          <w:p w:rsidR="000F4CA3" w:rsidRDefault="000F4CA3" w:rsidP="006B380D">
            <w:pPr>
              <w:rPr>
                <w:spacing w:val="-4"/>
                <w:lang w:val="uk-UA"/>
              </w:rPr>
            </w:pPr>
          </w:p>
          <w:p w:rsidR="000F4CA3" w:rsidRDefault="000F4CA3" w:rsidP="006B380D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4.</w:t>
            </w:r>
          </w:p>
        </w:tc>
        <w:tc>
          <w:tcPr>
            <w:tcW w:w="3181" w:type="dxa"/>
          </w:tcPr>
          <w:p w:rsidR="000F4CA3" w:rsidRDefault="000F4CA3" w:rsidP="006B380D">
            <w:pPr>
              <w:pStyle w:val="a4"/>
              <w:spacing w:before="120" w:after="12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Рішення селищної ради «Про податок на нерухоме майно, відмінне від земельної ділянки»</w:t>
            </w:r>
          </w:p>
        </w:tc>
        <w:tc>
          <w:tcPr>
            <w:tcW w:w="2155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 w:rsidRPr="00970916">
              <w:rPr>
                <w:spacing w:val="-4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757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30.04.2023</w:t>
            </w:r>
            <w:r w:rsidRPr="00970916">
              <w:rPr>
                <w:spacing w:val="-4"/>
                <w:lang w:val="uk-UA"/>
              </w:rPr>
              <w:t>р.</w:t>
            </w:r>
          </w:p>
        </w:tc>
        <w:tc>
          <w:tcPr>
            <w:tcW w:w="2133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 xml:space="preserve">Петро </w:t>
            </w:r>
            <w:proofErr w:type="spellStart"/>
            <w:r>
              <w:rPr>
                <w:spacing w:val="-4"/>
                <w:lang w:val="uk-UA"/>
              </w:rPr>
              <w:t>Антіпов</w:t>
            </w:r>
            <w:proofErr w:type="spellEnd"/>
          </w:p>
        </w:tc>
      </w:tr>
      <w:tr w:rsidR="000F4CA3" w:rsidRPr="00970916" w:rsidTr="006B380D">
        <w:trPr>
          <w:trHeight w:val="1203"/>
        </w:trPr>
        <w:tc>
          <w:tcPr>
            <w:tcW w:w="805" w:type="dxa"/>
          </w:tcPr>
          <w:p w:rsidR="000F4CA3" w:rsidRDefault="000F4CA3" w:rsidP="006B380D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5.</w:t>
            </w:r>
          </w:p>
        </w:tc>
        <w:tc>
          <w:tcPr>
            <w:tcW w:w="3181" w:type="dxa"/>
          </w:tcPr>
          <w:p w:rsidR="000F4CA3" w:rsidRDefault="000F4CA3" w:rsidP="006B380D">
            <w:pPr>
              <w:pStyle w:val="a4"/>
              <w:spacing w:before="120" w:after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Проведення інвентаризації земель на території Верховинської селищної ради </w:t>
            </w:r>
          </w:p>
        </w:tc>
        <w:tc>
          <w:tcPr>
            <w:tcW w:w="2155" w:type="dxa"/>
          </w:tcPr>
          <w:p w:rsidR="000F4CA3" w:rsidRPr="00970916" w:rsidRDefault="000F4CA3" w:rsidP="006B380D">
            <w:pPr>
              <w:rPr>
                <w:spacing w:val="-4"/>
                <w:lang w:val="uk-UA"/>
              </w:rPr>
            </w:pPr>
            <w:r w:rsidRPr="00970916">
              <w:rPr>
                <w:spacing w:val="-4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757" w:type="dxa"/>
          </w:tcPr>
          <w:p w:rsidR="000F4CA3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30.04.2023</w:t>
            </w:r>
            <w:r w:rsidRPr="00970916">
              <w:rPr>
                <w:spacing w:val="-4"/>
                <w:lang w:val="uk-UA"/>
              </w:rPr>
              <w:t>р.</w:t>
            </w:r>
          </w:p>
        </w:tc>
        <w:tc>
          <w:tcPr>
            <w:tcW w:w="2133" w:type="dxa"/>
          </w:tcPr>
          <w:p w:rsidR="000F4CA3" w:rsidRDefault="000F4CA3" w:rsidP="006B380D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 xml:space="preserve">Люба </w:t>
            </w:r>
            <w:proofErr w:type="spellStart"/>
            <w:r>
              <w:rPr>
                <w:spacing w:val="-4"/>
                <w:lang w:val="uk-UA"/>
              </w:rPr>
              <w:t>Тонюк</w:t>
            </w:r>
            <w:proofErr w:type="spellEnd"/>
          </w:p>
        </w:tc>
      </w:tr>
      <w:tr w:rsidR="000F4CA3" w:rsidRPr="00970916" w:rsidTr="006B380D">
        <w:trPr>
          <w:trHeight w:val="1203"/>
        </w:trPr>
        <w:tc>
          <w:tcPr>
            <w:tcW w:w="805" w:type="dxa"/>
          </w:tcPr>
          <w:p w:rsidR="000F4CA3" w:rsidRDefault="000F4CA3" w:rsidP="006B380D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6.</w:t>
            </w:r>
          </w:p>
        </w:tc>
        <w:tc>
          <w:tcPr>
            <w:tcW w:w="3181" w:type="dxa"/>
          </w:tcPr>
          <w:p w:rsidR="000F4CA3" w:rsidRPr="000F52D4" w:rsidRDefault="000F4CA3" w:rsidP="006B380D">
            <w:pPr>
              <w:rPr>
                <w:spacing w:val="-4"/>
                <w:sz w:val="24"/>
                <w:szCs w:val="24"/>
                <w:lang w:val="uk-UA"/>
              </w:rPr>
            </w:pPr>
            <w:r w:rsidRPr="000F52D4">
              <w:rPr>
                <w:spacing w:val="-4"/>
                <w:sz w:val="24"/>
                <w:szCs w:val="24"/>
                <w:lang w:val="uk-UA"/>
              </w:rPr>
              <w:t xml:space="preserve">Рішення селищної ради </w:t>
            </w:r>
          </w:p>
          <w:p w:rsidR="000F4CA3" w:rsidRPr="000F52D4" w:rsidRDefault="000F4CA3" w:rsidP="006B380D">
            <w:pPr>
              <w:rPr>
                <w:spacing w:val="-4"/>
                <w:sz w:val="24"/>
                <w:szCs w:val="24"/>
                <w:lang w:val="uk-UA"/>
              </w:rPr>
            </w:pPr>
            <w:r w:rsidRPr="000F52D4">
              <w:rPr>
                <w:sz w:val="24"/>
                <w:szCs w:val="24"/>
                <w:lang w:val="uk-UA"/>
              </w:rPr>
              <w:t>«Про встановлення ставок туристичного збору»</w:t>
            </w:r>
          </w:p>
        </w:tc>
        <w:tc>
          <w:tcPr>
            <w:tcW w:w="2155" w:type="dxa"/>
          </w:tcPr>
          <w:p w:rsidR="000F4CA3" w:rsidRPr="000F52D4" w:rsidRDefault="000F4CA3" w:rsidP="006B380D">
            <w:pPr>
              <w:rPr>
                <w:spacing w:val="-4"/>
                <w:lang w:val="uk-UA"/>
              </w:rPr>
            </w:pPr>
            <w:r w:rsidRPr="000F52D4">
              <w:rPr>
                <w:spacing w:val="-4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757" w:type="dxa"/>
          </w:tcPr>
          <w:p w:rsidR="000F4CA3" w:rsidRPr="000F52D4" w:rsidRDefault="000F4CA3" w:rsidP="006B380D">
            <w:pPr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30.04.2023</w:t>
            </w:r>
            <w:r w:rsidRPr="000F52D4">
              <w:rPr>
                <w:spacing w:val="-4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33" w:type="dxa"/>
          </w:tcPr>
          <w:p w:rsidR="000F4CA3" w:rsidRPr="000F52D4" w:rsidRDefault="000F4CA3" w:rsidP="006B380D">
            <w:pPr>
              <w:rPr>
                <w:spacing w:val="-4"/>
                <w:sz w:val="24"/>
                <w:szCs w:val="24"/>
                <w:lang w:val="uk-UA"/>
              </w:rPr>
            </w:pPr>
            <w:r w:rsidRPr="000F52D4">
              <w:rPr>
                <w:spacing w:val="-4"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0F52D4">
              <w:rPr>
                <w:spacing w:val="-4"/>
                <w:sz w:val="24"/>
                <w:szCs w:val="24"/>
                <w:lang w:val="uk-UA"/>
              </w:rPr>
              <w:t>Нагірняк</w:t>
            </w:r>
            <w:proofErr w:type="spellEnd"/>
          </w:p>
        </w:tc>
      </w:tr>
    </w:tbl>
    <w:p w:rsidR="000F4CA3" w:rsidRPr="00B62AC2" w:rsidRDefault="000F4CA3" w:rsidP="000F4CA3">
      <w:pPr>
        <w:jc w:val="both"/>
        <w:rPr>
          <w:spacing w:val="-4"/>
          <w:sz w:val="16"/>
          <w:szCs w:val="16"/>
          <w:lang w:val="uk-UA"/>
        </w:rPr>
      </w:pPr>
    </w:p>
    <w:p w:rsidR="000F4CA3" w:rsidRDefault="000F4CA3" w:rsidP="000F4CA3">
      <w:pPr>
        <w:rPr>
          <w:b/>
          <w:lang w:val="uk-UA"/>
        </w:rPr>
      </w:pPr>
    </w:p>
    <w:p w:rsidR="000F4CA3" w:rsidRDefault="000F4CA3" w:rsidP="000F4CA3">
      <w:pPr>
        <w:jc w:val="both"/>
        <w:rPr>
          <w:b/>
          <w:lang w:val="uk-UA"/>
        </w:rPr>
      </w:pPr>
    </w:p>
    <w:p w:rsidR="000F4CA3" w:rsidRPr="00970916" w:rsidRDefault="000F4CA3" w:rsidP="000F4CA3">
      <w:pPr>
        <w:jc w:val="both"/>
        <w:rPr>
          <w:b/>
          <w:spacing w:val="-4"/>
          <w:lang w:val="uk-UA"/>
        </w:rPr>
      </w:pPr>
      <w:r>
        <w:rPr>
          <w:b/>
          <w:lang w:val="uk-UA"/>
        </w:rPr>
        <w:t xml:space="preserve">              Секретар селищної ради                                                             Петро </w:t>
      </w:r>
      <w:proofErr w:type="spellStart"/>
      <w:r>
        <w:rPr>
          <w:b/>
          <w:lang w:val="uk-UA"/>
        </w:rPr>
        <w:t>Антіпов</w:t>
      </w:r>
      <w:proofErr w:type="spellEnd"/>
    </w:p>
    <w:p w:rsidR="000F4CA3" w:rsidRPr="00970916" w:rsidRDefault="000F4CA3" w:rsidP="000F4CA3">
      <w:pPr>
        <w:jc w:val="both"/>
        <w:rPr>
          <w:spacing w:val="-4"/>
          <w:lang w:val="uk-UA"/>
        </w:rPr>
      </w:pPr>
    </w:p>
    <w:p w:rsidR="00230865" w:rsidRDefault="00230865"/>
    <w:sectPr w:rsidR="00230865" w:rsidSect="00230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4CA3"/>
    <w:rsid w:val="000F4CA3"/>
    <w:rsid w:val="002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nhideWhenUsed/>
    <w:rsid w:val="000F4CA3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sz w:val="28"/>
      <w:szCs w:val="28"/>
      <w:lang w:val="uk-UA"/>
    </w:rPr>
  </w:style>
  <w:style w:type="paragraph" w:customStyle="1" w:styleId="a4">
    <w:name w:val="Назва документа"/>
    <w:basedOn w:val="a"/>
    <w:next w:val="a"/>
    <w:rsid w:val="000F4CA3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0F4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CA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1981</Words>
  <Characters>1130</Characters>
  <Application>Microsoft Office Word</Application>
  <DocSecurity>0</DocSecurity>
  <Lines>9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2022-12-22T09:26:00Z</dcterms:created>
  <dcterms:modified xsi:type="dcterms:W3CDTF">2022-12-22T09:27:00Z</dcterms:modified>
</cp:coreProperties>
</file>