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5A" w:rsidRDefault="00CF46F1" w:rsidP="00B30A5A">
      <w:pPr>
        <w:pStyle w:val="1"/>
        <w:shd w:val="clear" w:color="auto" w:fill="FFFFFF"/>
        <w:spacing w:before="0" w:beforeAutospacing="0" w:after="0" w:afterAutospacing="0" w:line="300" w:lineRule="atLeast"/>
        <w:jc w:val="center"/>
        <w:rPr>
          <w:color w:val="000000"/>
          <w:sz w:val="32"/>
          <w:szCs w:val="32"/>
        </w:rPr>
      </w:pPr>
      <w:r w:rsidRPr="00CF46F1">
        <w:rPr>
          <w:color w:val="000000"/>
          <w:sz w:val="32"/>
          <w:szCs w:val="32"/>
        </w:rPr>
        <w:t>Повідомлення про початок процедури розгляду та врахування пропозицій громадськості та проведення громадських слухань містобудівної документації</w:t>
      </w:r>
      <w:r w:rsidR="00B30A5A">
        <w:rPr>
          <w:color w:val="000000"/>
          <w:sz w:val="32"/>
          <w:szCs w:val="32"/>
        </w:rPr>
        <w:t xml:space="preserve"> та звіту про стратегічну </w:t>
      </w:r>
    </w:p>
    <w:p w:rsidR="00CF46F1" w:rsidRDefault="00B30A5A" w:rsidP="00B30A5A">
      <w:pPr>
        <w:pStyle w:val="1"/>
        <w:shd w:val="clear" w:color="auto" w:fill="FFFFFF"/>
        <w:spacing w:before="0" w:beforeAutospacing="0" w:after="0" w:afterAutospacing="0" w:line="300" w:lineRule="atLeast"/>
        <w:jc w:val="center"/>
        <w:rPr>
          <w:color w:val="000000"/>
          <w:sz w:val="32"/>
          <w:szCs w:val="32"/>
        </w:rPr>
      </w:pPr>
      <w:r>
        <w:rPr>
          <w:color w:val="000000"/>
          <w:sz w:val="32"/>
          <w:szCs w:val="32"/>
        </w:rPr>
        <w:t>екологічну оцінку</w:t>
      </w:r>
    </w:p>
    <w:p w:rsidR="00B30A5A" w:rsidRPr="00CF46F1" w:rsidRDefault="00B30A5A" w:rsidP="00B30A5A">
      <w:pPr>
        <w:pStyle w:val="1"/>
        <w:shd w:val="clear" w:color="auto" w:fill="FFFFFF"/>
        <w:spacing w:before="0" w:beforeAutospacing="0" w:after="0" w:afterAutospacing="0" w:line="300" w:lineRule="atLeast"/>
        <w:jc w:val="center"/>
        <w:rPr>
          <w:color w:val="000000"/>
          <w:sz w:val="32"/>
          <w:szCs w:val="32"/>
        </w:rPr>
      </w:pPr>
    </w:p>
    <w:p w:rsidR="0043461D" w:rsidRDefault="00963553" w:rsidP="00B30A5A">
      <w:pPr>
        <w:tabs>
          <w:tab w:val="left" w:pos="4337"/>
        </w:tabs>
        <w:spacing w:after="0"/>
        <w:jc w:val="both"/>
        <w:rPr>
          <w:rFonts w:ascii="Times New Roman" w:hAnsi="Times New Roman" w:cs="Times New Roman"/>
          <w:color w:val="111111"/>
          <w:sz w:val="28"/>
          <w:szCs w:val="28"/>
          <w:shd w:val="clear" w:color="auto" w:fill="FFFFFF"/>
        </w:rPr>
      </w:pPr>
      <w:r w:rsidRPr="00544905">
        <w:rPr>
          <w:rFonts w:ascii="Times New Roman" w:hAnsi="Times New Roman" w:cs="Times New Roman"/>
          <w:color w:val="111111"/>
          <w:sz w:val="28"/>
          <w:szCs w:val="28"/>
          <w:shd w:val="clear" w:color="auto" w:fill="FFFFFF"/>
        </w:rPr>
        <w:t xml:space="preserve">Відповідно до ст. 21 Закону України «Про регулювання містобудівної діяльності»,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затвердженому Постановою Кабінету Міністрів України </w:t>
      </w:r>
      <w:r w:rsidR="00604920" w:rsidRPr="00544905">
        <w:rPr>
          <w:rFonts w:ascii="Times New Roman" w:hAnsi="Times New Roman" w:cs="Times New Roman"/>
          <w:color w:val="111111"/>
          <w:sz w:val="28"/>
          <w:szCs w:val="28"/>
          <w:shd w:val="clear" w:color="auto" w:fill="FFFFFF"/>
        </w:rPr>
        <w:t xml:space="preserve">   </w:t>
      </w:r>
      <w:r w:rsidRPr="00544905">
        <w:rPr>
          <w:rFonts w:ascii="Times New Roman" w:hAnsi="Times New Roman" w:cs="Times New Roman"/>
          <w:color w:val="111111"/>
          <w:sz w:val="28"/>
          <w:szCs w:val="28"/>
          <w:shd w:val="clear" w:color="auto" w:fill="FFFFFF"/>
        </w:rPr>
        <w:t>№ 555 від 25.05.2011року</w:t>
      </w:r>
      <w:r w:rsidR="00FD6800">
        <w:rPr>
          <w:rFonts w:ascii="Times New Roman" w:hAnsi="Times New Roman" w:cs="Times New Roman"/>
          <w:color w:val="111111"/>
          <w:sz w:val="28"/>
          <w:szCs w:val="28"/>
          <w:shd w:val="clear" w:color="auto" w:fill="FFFFFF"/>
        </w:rPr>
        <w:t>, Закону України «Про стратегічну екологічну оцінку»</w:t>
      </w:r>
      <w:r w:rsidRPr="00544905">
        <w:rPr>
          <w:rFonts w:ascii="Times New Roman" w:hAnsi="Times New Roman" w:cs="Times New Roman"/>
          <w:color w:val="111111"/>
          <w:sz w:val="28"/>
          <w:szCs w:val="28"/>
          <w:shd w:val="clear" w:color="auto" w:fill="FFFFFF"/>
        </w:rPr>
        <w:t>, проводяться громадські обговорення містобудівної документації</w:t>
      </w:r>
      <w:r w:rsidR="00FD6800">
        <w:rPr>
          <w:rFonts w:ascii="Times New Roman" w:hAnsi="Times New Roman" w:cs="Times New Roman"/>
          <w:color w:val="111111"/>
          <w:sz w:val="28"/>
          <w:szCs w:val="28"/>
          <w:shd w:val="clear" w:color="auto" w:fill="FFFFFF"/>
        </w:rPr>
        <w:t xml:space="preserve"> та звіту про стратегічну екологічну оцінку</w:t>
      </w:r>
      <w:r w:rsidRPr="00544905">
        <w:rPr>
          <w:rFonts w:ascii="Times New Roman" w:hAnsi="Times New Roman" w:cs="Times New Roman"/>
          <w:color w:val="111111"/>
          <w:sz w:val="28"/>
          <w:szCs w:val="28"/>
          <w:shd w:val="clear" w:color="auto" w:fill="FFFFFF"/>
        </w:rPr>
        <w:t>:</w:t>
      </w:r>
      <w:r w:rsidR="009E1840" w:rsidRPr="00544905">
        <w:rPr>
          <w:rFonts w:ascii="Times New Roman" w:hAnsi="Times New Roman" w:cs="Times New Roman"/>
          <w:color w:val="111111"/>
          <w:sz w:val="28"/>
          <w:szCs w:val="28"/>
          <w:shd w:val="clear" w:color="auto" w:fill="FFFFFF"/>
        </w:rPr>
        <w:t xml:space="preserve"> </w:t>
      </w:r>
    </w:p>
    <w:p w:rsidR="00B30A5A" w:rsidRDefault="00B30A5A" w:rsidP="00B30A5A">
      <w:pPr>
        <w:tabs>
          <w:tab w:val="left" w:pos="4337"/>
        </w:tabs>
        <w:spacing w:after="0"/>
        <w:jc w:val="both"/>
        <w:rPr>
          <w:rFonts w:ascii="Times New Roman" w:hAnsi="Times New Roman" w:cs="Times New Roman"/>
          <w:color w:val="111111"/>
          <w:sz w:val="28"/>
          <w:szCs w:val="28"/>
          <w:shd w:val="clear" w:color="auto" w:fill="FFFFFF"/>
        </w:rPr>
      </w:pPr>
    </w:p>
    <w:p w:rsidR="009E1840" w:rsidRPr="00544905" w:rsidRDefault="009E1840" w:rsidP="00544905">
      <w:pPr>
        <w:spacing w:after="0"/>
        <w:jc w:val="both"/>
        <w:rPr>
          <w:rFonts w:ascii="Times New Roman" w:eastAsia="Times New Roman" w:hAnsi="Times New Roman" w:cs="Times New Roman"/>
          <w:b/>
          <w:color w:val="111111"/>
          <w:sz w:val="28"/>
          <w:szCs w:val="28"/>
          <w:lang w:eastAsia="uk-UA"/>
        </w:rPr>
      </w:pPr>
      <w:r w:rsidRPr="00544905">
        <w:rPr>
          <w:rFonts w:ascii="Times New Roman" w:hAnsi="Times New Roman" w:cs="Times New Roman"/>
          <w:b/>
          <w:color w:val="111111"/>
          <w:sz w:val="28"/>
          <w:szCs w:val="28"/>
          <w:shd w:val="clear" w:color="auto" w:fill="FFFFFF"/>
        </w:rPr>
        <w:t>«Вне</w:t>
      </w:r>
      <w:r w:rsidR="00963553" w:rsidRPr="00544905">
        <w:rPr>
          <w:rFonts w:ascii="Times New Roman" w:eastAsia="Times New Roman" w:hAnsi="Times New Roman" w:cs="Times New Roman"/>
          <w:b/>
          <w:color w:val="111111"/>
          <w:sz w:val="28"/>
          <w:szCs w:val="28"/>
          <w:lang w:eastAsia="uk-UA"/>
        </w:rPr>
        <w:t xml:space="preserve">сення змін до генерального плану села </w:t>
      </w:r>
      <w:proofErr w:type="spellStart"/>
      <w:r w:rsidRPr="00544905">
        <w:rPr>
          <w:rFonts w:ascii="Times New Roman" w:eastAsia="Times New Roman" w:hAnsi="Times New Roman" w:cs="Times New Roman"/>
          <w:b/>
          <w:color w:val="111111"/>
          <w:sz w:val="28"/>
          <w:szCs w:val="28"/>
          <w:lang w:eastAsia="uk-UA"/>
        </w:rPr>
        <w:t>Ільці</w:t>
      </w:r>
      <w:proofErr w:type="spellEnd"/>
      <w:r w:rsidRPr="00544905">
        <w:rPr>
          <w:rFonts w:ascii="Times New Roman" w:eastAsia="Times New Roman" w:hAnsi="Times New Roman" w:cs="Times New Roman"/>
          <w:b/>
          <w:color w:val="111111"/>
          <w:sz w:val="28"/>
          <w:szCs w:val="28"/>
          <w:lang w:eastAsia="uk-UA"/>
        </w:rPr>
        <w:t xml:space="preserve"> Верховинської селищної ради</w:t>
      </w:r>
      <w:r w:rsidR="00963553" w:rsidRPr="00544905">
        <w:rPr>
          <w:rFonts w:ascii="Times New Roman" w:eastAsia="Times New Roman" w:hAnsi="Times New Roman" w:cs="Times New Roman"/>
          <w:b/>
          <w:color w:val="111111"/>
          <w:sz w:val="28"/>
          <w:szCs w:val="28"/>
          <w:lang w:eastAsia="uk-UA"/>
        </w:rPr>
        <w:t xml:space="preserve"> Верховинського району Івано-Франківської області</w:t>
      </w:r>
      <w:r w:rsidRPr="00544905">
        <w:rPr>
          <w:rFonts w:ascii="Times New Roman" w:eastAsia="Times New Roman" w:hAnsi="Times New Roman" w:cs="Times New Roman"/>
          <w:b/>
          <w:color w:val="111111"/>
          <w:sz w:val="28"/>
          <w:szCs w:val="28"/>
          <w:lang w:eastAsia="uk-UA"/>
        </w:rPr>
        <w:t>,</w:t>
      </w:r>
      <w:r w:rsidR="00963553" w:rsidRPr="00544905">
        <w:rPr>
          <w:rFonts w:ascii="Times New Roman" w:eastAsia="Times New Roman" w:hAnsi="Times New Roman" w:cs="Times New Roman"/>
          <w:b/>
          <w:color w:val="111111"/>
          <w:sz w:val="28"/>
          <w:szCs w:val="28"/>
          <w:lang w:eastAsia="uk-UA"/>
        </w:rPr>
        <w:t xml:space="preserve"> суміщеного з</w:t>
      </w:r>
      <w:r w:rsidRPr="00544905">
        <w:rPr>
          <w:rFonts w:ascii="Times New Roman" w:eastAsia="Times New Roman" w:hAnsi="Times New Roman" w:cs="Times New Roman"/>
          <w:b/>
          <w:color w:val="111111"/>
          <w:sz w:val="28"/>
          <w:szCs w:val="28"/>
          <w:lang w:eastAsia="uk-UA"/>
        </w:rPr>
        <w:t xml:space="preserve"> детальним планом території в межах земельної ділянки з кадастровим номером 2620884101:01:002:0163 загальною площею 1,2138 га, з метою зміни цільового призначення 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sidR="00544905">
        <w:rPr>
          <w:rFonts w:ascii="Times New Roman" w:eastAsia="Times New Roman" w:hAnsi="Times New Roman" w:cs="Times New Roman"/>
          <w:b/>
          <w:color w:val="111111"/>
          <w:sz w:val="28"/>
          <w:szCs w:val="28"/>
          <w:lang w:eastAsia="uk-UA"/>
        </w:rPr>
        <w:t>.</w:t>
      </w:r>
    </w:p>
    <w:p w:rsidR="00544905" w:rsidRPr="00544905" w:rsidRDefault="00544905" w:rsidP="00544905">
      <w:pPr>
        <w:spacing w:after="0"/>
        <w:jc w:val="both"/>
        <w:rPr>
          <w:rFonts w:ascii="Times New Roman" w:eastAsia="Times New Roman" w:hAnsi="Times New Roman" w:cs="Times New Roman"/>
          <w:color w:val="111111"/>
          <w:sz w:val="28"/>
          <w:szCs w:val="28"/>
          <w:lang w:eastAsia="uk-UA"/>
        </w:rPr>
      </w:pPr>
    </w:p>
    <w:p w:rsidR="00A74A09" w:rsidRPr="00B30A5A" w:rsidRDefault="00A74A09" w:rsidP="00544905">
      <w:pPr>
        <w:shd w:val="clear" w:color="auto" w:fill="FFFFFF"/>
        <w:spacing w:after="0"/>
        <w:jc w:val="both"/>
        <w:rPr>
          <w:rFonts w:ascii="Times New Roman" w:eastAsia="Times New Roman" w:hAnsi="Times New Roman" w:cs="Times New Roman"/>
          <w:color w:val="111111"/>
          <w:sz w:val="28"/>
          <w:szCs w:val="28"/>
          <w:lang w:eastAsia="uk-UA"/>
        </w:rPr>
      </w:pPr>
      <w:r w:rsidRPr="00B30A5A">
        <w:rPr>
          <w:rFonts w:ascii="Times New Roman" w:eastAsia="Times New Roman" w:hAnsi="Times New Roman" w:cs="Times New Roman"/>
          <w:color w:val="111111"/>
          <w:sz w:val="28"/>
          <w:szCs w:val="28"/>
          <w:lang w:eastAsia="uk-UA"/>
        </w:rPr>
        <w:t xml:space="preserve">Рішення сесії Верховинської селищної ради № 643-55/2025 від 26.11.2025 року. </w:t>
      </w:r>
    </w:p>
    <w:p w:rsidR="00544905" w:rsidRPr="00B30A5A" w:rsidRDefault="00544905" w:rsidP="00544905">
      <w:pPr>
        <w:shd w:val="clear" w:color="auto" w:fill="FFFFFF"/>
        <w:spacing w:after="0"/>
        <w:jc w:val="both"/>
        <w:rPr>
          <w:rFonts w:ascii="Times New Roman" w:eastAsia="Times New Roman" w:hAnsi="Times New Roman" w:cs="Times New Roman"/>
          <w:color w:val="111111"/>
          <w:sz w:val="28"/>
          <w:szCs w:val="28"/>
          <w:lang w:eastAsia="uk-UA"/>
        </w:rPr>
      </w:pPr>
    </w:p>
    <w:p w:rsidR="00A32289" w:rsidRPr="00B30A5A" w:rsidRDefault="00A32289" w:rsidP="00544905">
      <w:pPr>
        <w:spacing w:after="0"/>
        <w:jc w:val="both"/>
        <w:rPr>
          <w:rStyle w:val="a5"/>
          <w:rFonts w:ascii="Times New Roman" w:hAnsi="Times New Roman" w:cs="Times New Roman"/>
          <w:sz w:val="28"/>
          <w:szCs w:val="28"/>
          <w:shd w:val="clear" w:color="auto" w:fill="FFFFFF"/>
        </w:rPr>
      </w:pPr>
      <w:r w:rsidRPr="00B30A5A">
        <w:rPr>
          <w:rFonts w:ascii="Times New Roman" w:hAnsi="Times New Roman" w:cs="Times New Roman"/>
          <w:color w:val="111111"/>
          <w:sz w:val="28"/>
          <w:szCs w:val="28"/>
          <w:shd w:val="clear" w:color="auto" w:fill="FFFFFF"/>
        </w:rPr>
        <w:t xml:space="preserve">Посилання на </w:t>
      </w:r>
      <w:proofErr w:type="spellStart"/>
      <w:r w:rsidRPr="00B30A5A">
        <w:rPr>
          <w:rFonts w:ascii="Times New Roman" w:hAnsi="Times New Roman" w:cs="Times New Roman"/>
          <w:color w:val="111111"/>
          <w:sz w:val="28"/>
          <w:szCs w:val="28"/>
          <w:shd w:val="clear" w:color="auto" w:fill="FFFFFF"/>
        </w:rPr>
        <w:t>геопортал</w:t>
      </w:r>
      <w:proofErr w:type="spellEnd"/>
      <w:r w:rsidRPr="00B30A5A">
        <w:rPr>
          <w:rFonts w:ascii="Times New Roman" w:hAnsi="Times New Roman" w:cs="Times New Roman"/>
          <w:color w:val="111111"/>
          <w:sz w:val="28"/>
          <w:szCs w:val="28"/>
          <w:shd w:val="clear" w:color="auto" w:fill="FFFFFF"/>
        </w:rPr>
        <w:t xml:space="preserve"> Містобудівного кадастру на державному рівні, на якому розміщені матеріали щодо </w:t>
      </w:r>
      <w:proofErr w:type="spellStart"/>
      <w:r w:rsidRPr="00B30A5A">
        <w:rPr>
          <w:rFonts w:ascii="Times New Roman" w:hAnsi="Times New Roman" w:cs="Times New Roman"/>
          <w:color w:val="111111"/>
          <w:sz w:val="28"/>
          <w:szCs w:val="28"/>
          <w:shd w:val="clear" w:color="auto" w:fill="FFFFFF"/>
        </w:rPr>
        <w:t>про</w:t>
      </w:r>
      <w:r w:rsidR="00B30A5A">
        <w:rPr>
          <w:rFonts w:ascii="Times New Roman" w:hAnsi="Times New Roman" w:cs="Times New Roman"/>
          <w:color w:val="111111"/>
          <w:sz w:val="28"/>
          <w:szCs w:val="28"/>
          <w:shd w:val="clear" w:color="auto" w:fill="FFFFFF"/>
        </w:rPr>
        <w:t>є</w:t>
      </w:r>
      <w:r w:rsidRPr="00B30A5A">
        <w:rPr>
          <w:rFonts w:ascii="Times New Roman" w:hAnsi="Times New Roman" w:cs="Times New Roman"/>
          <w:color w:val="111111"/>
          <w:sz w:val="28"/>
          <w:szCs w:val="28"/>
          <w:shd w:val="clear" w:color="auto" w:fill="FFFFFF"/>
        </w:rPr>
        <w:t>кту</w:t>
      </w:r>
      <w:proofErr w:type="spellEnd"/>
      <w:r w:rsidRPr="00B30A5A">
        <w:rPr>
          <w:rFonts w:ascii="Times New Roman" w:hAnsi="Times New Roman" w:cs="Times New Roman"/>
          <w:color w:val="111111"/>
          <w:sz w:val="28"/>
          <w:szCs w:val="28"/>
          <w:shd w:val="clear" w:color="auto" w:fill="FFFFFF"/>
        </w:rPr>
        <w:t xml:space="preserve"> містобудівної документації</w:t>
      </w:r>
      <w:r w:rsidRPr="00B30A5A">
        <w:rPr>
          <w:rStyle w:val="a5"/>
          <w:rFonts w:ascii="Times New Roman" w:hAnsi="Times New Roman" w:cs="Times New Roman"/>
          <w:color w:val="111111"/>
          <w:sz w:val="28"/>
          <w:szCs w:val="28"/>
          <w:shd w:val="clear" w:color="auto" w:fill="FFFFFF"/>
        </w:rPr>
        <w:t> –</w:t>
      </w:r>
      <w:r w:rsidRPr="00B30A5A">
        <w:rPr>
          <w:rFonts w:ascii="Times New Roman" w:hAnsi="Times New Roman" w:cs="Times New Roman"/>
          <w:sz w:val="28"/>
          <w:szCs w:val="28"/>
        </w:rPr>
        <w:t xml:space="preserve"> </w:t>
      </w:r>
      <w:hyperlink r:id="rId5" w:history="1">
        <w:r w:rsidRPr="00B30A5A">
          <w:rPr>
            <w:rStyle w:val="a3"/>
            <w:rFonts w:ascii="Times New Roman" w:hAnsi="Times New Roman" w:cs="Times New Roman"/>
            <w:color w:val="auto"/>
            <w:sz w:val="28"/>
            <w:szCs w:val="28"/>
            <w:shd w:val="clear" w:color="auto" w:fill="FFFFFF"/>
          </w:rPr>
          <w:t>https://kadastr.gov.ua/map_portal#/5.00:31.232129,48.109045:0.00:0.00?baseLayer=topo100</w:t>
        </w:r>
      </w:hyperlink>
      <w:r w:rsidR="00A74A09" w:rsidRPr="00B30A5A">
        <w:rPr>
          <w:rStyle w:val="a5"/>
          <w:rFonts w:ascii="Times New Roman" w:hAnsi="Times New Roman" w:cs="Times New Roman"/>
          <w:sz w:val="28"/>
          <w:szCs w:val="28"/>
          <w:shd w:val="clear" w:color="auto" w:fill="FFFFFF"/>
        </w:rPr>
        <w:t>.</w:t>
      </w:r>
    </w:p>
    <w:p w:rsidR="00544905" w:rsidRPr="00B30A5A" w:rsidRDefault="00544905" w:rsidP="00544905">
      <w:pPr>
        <w:spacing w:after="0"/>
        <w:jc w:val="both"/>
        <w:rPr>
          <w:rFonts w:ascii="Times New Roman" w:eastAsia="Times New Roman" w:hAnsi="Times New Roman" w:cs="Times New Roman"/>
          <w:color w:val="111111"/>
          <w:sz w:val="28"/>
          <w:szCs w:val="28"/>
          <w:lang w:eastAsia="uk-UA"/>
        </w:rPr>
      </w:pPr>
    </w:p>
    <w:p w:rsidR="00000516" w:rsidRPr="00B30A5A" w:rsidRDefault="00000516" w:rsidP="00544905">
      <w:pPr>
        <w:spacing w:after="0"/>
        <w:jc w:val="both"/>
        <w:rPr>
          <w:rFonts w:ascii="Times New Roman" w:hAnsi="Times New Roman" w:cs="Times New Roman"/>
          <w:color w:val="111111"/>
          <w:sz w:val="28"/>
          <w:szCs w:val="28"/>
          <w:shd w:val="clear" w:color="auto" w:fill="FFFFFF"/>
        </w:rPr>
      </w:pPr>
      <w:r w:rsidRPr="00B30A5A">
        <w:rPr>
          <w:rFonts w:ascii="Times New Roman" w:eastAsia="Times New Roman" w:hAnsi="Times New Roman" w:cs="Times New Roman"/>
          <w:bCs/>
          <w:color w:val="111111"/>
          <w:sz w:val="28"/>
          <w:szCs w:val="28"/>
          <w:lang w:eastAsia="uk-UA"/>
        </w:rPr>
        <w:t>Замовник – Верховинська селищна рада</w:t>
      </w:r>
      <w:r w:rsidR="00A74A09" w:rsidRPr="00B30A5A">
        <w:rPr>
          <w:rFonts w:ascii="Times New Roman" w:eastAsia="Times New Roman" w:hAnsi="Times New Roman" w:cs="Times New Roman"/>
          <w:bCs/>
          <w:color w:val="111111"/>
          <w:sz w:val="28"/>
          <w:szCs w:val="28"/>
          <w:lang w:eastAsia="uk-UA"/>
        </w:rPr>
        <w:t xml:space="preserve"> Верховинського району Івано-Франківської області</w:t>
      </w:r>
    </w:p>
    <w:p w:rsidR="00963553" w:rsidRPr="00B30A5A" w:rsidRDefault="00CF46F1" w:rsidP="00544905">
      <w:pPr>
        <w:shd w:val="clear" w:color="auto" w:fill="FFFFFF"/>
        <w:spacing w:before="240" w:after="0"/>
        <w:jc w:val="both"/>
        <w:rPr>
          <w:rFonts w:ascii="Times New Roman" w:eastAsia="Times New Roman" w:hAnsi="Times New Roman" w:cs="Times New Roman"/>
          <w:color w:val="111111"/>
          <w:sz w:val="28"/>
          <w:szCs w:val="28"/>
          <w:lang w:eastAsia="uk-UA"/>
        </w:rPr>
      </w:pPr>
      <w:r w:rsidRPr="00B30A5A">
        <w:rPr>
          <w:rFonts w:ascii="Times New Roman" w:eastAsia="Times New Roman" w:hAnsi="Times New Roman" w:cs="Times New Roman"/>
          <w:bCs/>
          <w:color w:val="111111"/>
          <w:sz w:val="28"/>
          <w:szCs w:val="28"/>
          <w:lang w:eastAsia="uk-UA"/>
        </w:rPr>
        <w:t xml:space="preserve">Розробник – </w:t>
      </w:r>
      <w:proofErr w:type="spellStart"/>
      <w:r w:rsidRPr="00B30A5A">
        <w:rPr>
          <w:rFonts w:ascii="Times New Roman" w:eastAsia="Times New Roman" w:hAnsi="Times New Roman" w:cs="Times New Roman"/>
          <w:bCs/>
          <w:color w:val="111111"/>
          <w:sz w:val="28"/>
          <w:szCs w:val="28"/>
          <w:lang w:eastAsia="uk-UA"/>
        </w:rPr>
        <w:t>ФОП</w:t>
      </w:r>
      <w:proofErr w:type="spellEnd"/>
      <w:r w:rsidRPr="00B30A5A">
        <w:rPr>
          <w:rFonts w:ascii="Times New Roman" w:eastAsia="Times New Roman" w:hAnsi="Times New Roman" w:cs="Times New Roman"/>
          <w:bCs/>
          <w:color w:val="111111"/>
          <w:sz w:val="28"/>
          <w:szCs w:val="28"/>
          <w:lang w:eastAsia="uk-UA"/>
        </w:rPr>
        <w:t xml:space="preserve"> </w:t>
      </w:r>
      <w:proofErr w:type="spellStart"/>
      <w:r w:rsidRPr="00B30A5A">
        <w:rPr>
          <w:rFonts w:ascii="Times New Roman" w:eastAsia="Times New Roman" w:hAnsi="Times New Roman" w:cs="Times New Roman"/>
          <w:bCs/>
          <w:color w:val="111111"/>
          <w:sz w:val="28"/>
          <w:szCs w:val="28"/>
          <w:lang w:eastAsia="uk-UA"/>
        </w:rPr>
        <w:t>Ігнатюк</w:t>
      </w:r>
      <w:proofErr w:type="spellEnd"/>
      <w:r w:rsidRPr="00B30A5A">
        <w:rPr>
          <w:rFonts w:ascii="Times New Roman" w:eastAsia="Times New Roman" w:hAnsi="Times New Roman" w:cs="Times New Roman"/>
          <w:bCs/>
          <w:color w:val="111111"/>
          <w:sz w:val="28"/>
          <w:szCs w:val="28"/>
          <w:lang w:eastAsia="uk-UA"/>
        </w:rPr>
        <w:t xml:space="preserve"> Н</w:t>
      </w:r>
      <w:r w:rsidR="00F3058A" w:rsidRPr="00B30A5A">
        <w:rPr>
          <w:rFonts w:ascii="Times New Roman" w:eastAsia="Times New Roman" w:hAnsi="Times New Roman" w:cs="Times New Roman"/>
          <w:bCs/>
          <w:color w:val="111111"/>
          <w:sz w:val="28"/>
          <w:szCs w:val="28"/>
          <w:lang w:eastAsia="uk-UA"/>
        </w:rPr>
        <w:t>азар Олександрович</w:t>
      </w:r>
    </w:p>
    <w:p w:rsidR="00A74A09" w:rsidRPr="00B30A5A" w:rsidRDefault="00A74A09" w:rsidP="00544905">
      <w:pPr>
        <w:shd w:val="clear" w:color="auto" w:fill="FFFFFF"/>
        <w:spacing w:after="0"/>
        <w:jc w:val="both"/>
        <w:rPr>
          <w:rFonts w:ascii="Times New Roman" w:eastAsia="Times New Roman" w:hAnsi="Times New Roman" w:cs="Times New Roman"/>
          <w:bCs/>
          <w:color w:val="111111"/>
          <w:sz w:val="28"/>
          <w:szCs w:val="28"/>
          <w:lang w:eastAsia="uk-UA"/>
        </w:rPr>
      </w:pPr>
    </w:p>
    <w:p w:rsidR="00CF46F1" w:rsidRPr="00544905" w:rsidRDefault="00CF46F1" w:rsidP="00544905">
      <w:pPr>
        <w:shd w:val="clear" w:color="auto" w:fill="FFFFFF"/>
        <w:spacing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b/>
          <w:bCs/>
          <w:color w:val="111111"/>
          <w:sz w:val="28"/>
          <w:szCs w:val="28"/>
          <w:lang w:eastAsia="uk-UA"/>
        </w:rPr>
        <w:t xml:space="preserve">Громадські слухання містобудівної документації </w:t>
      </w:r>
      <w:r w:rsidR="00FD6800">
        <w:rPr>
          <w:rFonts w:ascii="Times New Roman" w:eastAsia="Times New Roman" w:hAnsi="Times New Roman" w:cs="Times New Roman"/>
          <w:b/>
          <w:bCs/>
          <w:color w:val="111111"/>
          <w:sz w:val="28"/>
          <w:szCs w:val="28"/>
          <w:lang w:eastAsia="uk-UA"/>
        </w:rPr>
        <w:t xml:space="preserve">та звіту про стратегічну екологічну оцінку </w:t>
      </w:r>
      <w:r w:rsidRPr="00544905">
        <w:rPr>
          <w:rFonts w:ascii="Times New Roman" w:eastAsia="Times New Roman" w:hAnsi="Times New Roman" w:cs="Times New Roman"/>
          <w:b/>
          <w:bCs/>
          <w:color w:val="111111"/>
          <w:sz w:val="28"/>
          <w:szCs w:val="28"/>
          <w:lang w:eastAsia="uk-UA"/>
        </w:rPr>
        <w:t xml:space="preserve">відбудуться </w:t>
      </w:r>
      <w:r w:rsidR="00A74A09" w:rsidRPr="00544905">
        <w:rPr>
          <w:rFonts w:ascii="Times New Roman" w:eastAsia="Times New Roman" w:hAnsi="Times New Roman" w:cs="Times New Roman"/>
          <w:b/>
          <w:bCs/>
          <w:color w:val="111111"/>
          <w:sz w:val="28"/>
          <w:szCs w:val="28"/>
          <w:lang w:eastAsia="uk-UA"/>
        </w:rPr>
        <w:t>23.02.2026 року</w:t>
      </w:r>
      <w:r w:rsidRPr="00544905">
        <w:rPr>
          <w:rFonts w:ascii="Times New Roman" w:eastAsia="Times New Roman" w:hAnsi="Times New Roman" w:cs="Times New Roman"/>
          <w:b/>
          <w:bCs/>
          <w:color w:val="111111"/>
          <w:sz w:val="28"/>
          <w:szCs w:val="28"/>
          <w:lang w:eastAsia="uk-UA"/>
        </w:rPr>
        <w:t xml:space="preserve"> о 11:00 </w:t>
      </w:r>
      <w:proofErr w:type="spellStart"/>
      <w:r w:rsidRPr="00544905">
        <w:rPr>
          <w:rFonts w:ascii="Times New Roman" w:eastAsia="Times New Roman" w:hAnsi="Times New Roman" w:cs="Times New Roman"/>
          <w:b/>
          <w:bCs/>
          <w:color w:val="111111"/>
          <w:sz w:val="28"/>
          <w:szCs w:val="28"/>
          <w:lang w:eastAsia="uk-UA"/>
        </w:rPr>
        <w:t>год</w:t>
      </w:r>
      <w:proofErr w:type="spellEnd"/>
      <w:r w:rsidRPr="00544905">
        <w:rPr>
          <w:rFonts w:ascii="Times New Roman" w:eastAsia="Times New Roman" w:hAnsi="Times New Roman" w:cs="Times New Roman"/>
          <w:b/>
          <w:bCs/>
          <w:color w:val="111111"/>
          <w:sz w:val="28"/>
          <w:szCs w:val="28"/>
          <w:lang w:eastAsia="uk-UA"/>
        </w:rPr>
        <w:t xml:space="preserve"> за адресою: Івано-Франківська область, Верховинський район, селище Верховина, вул. І. Франка, </w:t>
      </w:r>
      <w:r w:rsidR="00A74A09" w:rsidRPr="00544905">
        <w:rPr>
          <w:rFonts w:ascii="Times New Roman" w:eastAsia="Times New Roman" w:hAnsi="Times New Roman" w:cs="Times New Roman"/>
          <w:b/>
          <w:bCs/>
          <w:color w:val="111111"/>
          <w:sz w:val="28"/>
          <w:szCs w:val="28"/>
          <w:lang w:eastAsia="uk-UA"/>
        </w:rPr>
        <w:t>3</w:t>
      </w:r>
      <w:r w:rsidR="00544905" w:rsidRPr="00544905">
        <w:rPr>
          <w:rFonts w:ascii="Times New Roman" w:eastAsia="Times New Roman" w:hAnsi="Times New Roman" w:cs="Times New Roman"/>
          <w:b/>
          <w:bCs/>
          <w:color w:val="111111"/>
          <w:sz w:val="28"/>
          <w:szCs w:val="28"/>
          <w:lang w:eastAsia="uk-UA"/>
        </w:rPr>
        <w:t>, зал засідань</w:t>
      </w:r>
      <w:r w:rsidRPr="00544905">
        <w:rPr>
          <w:rFonts w:ascii="Times New Roman" w:eastAsia="Times New Roman" w:hAnsi="Times New Roman" w:cs="Times New Roman"/>
          <w:b/>
          <w:bCs/>
          <w:color w:val="111111"/>
          <w:sz w:val="28"/>
          <w:szCs w:val="28"/>
          <w:lang w:eastAsia="uk-UA"/>
        </w:rPr>
        <w:t>.</w:t>
      </w:r>
    </w:p>
    <w:p w:rsidR="00B30A5A" w:rsidRDefault="00B30A5A"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p>
    <w:p w:rsidR="00B30A5A" w:rsidRDefault="00B30A5A"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p>
    <w:p w:rsidR="00B30A5A" w:rsidRDefault="00B30A5A"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p>
    <w:p w:rsidR="00CF46F1" w:rsidRPr="00544905" w:rsidRDefault="00CF46F1"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color w:val="111111"/>
          <w:sz w:val="28"/>
          <w:szCs w:val="28"/>
          <w:lang w:eastAsia="uk-UA"/>
        </w:rPr>
        <w:t>У громадських слуханнях можуть брати участь:</w:t>
      </w:r>
    </w:p>
    <w:p w:rsidR="00CF46F1" w:rsidRPr="00544905" w:rsidRDefault="00CF46F1" w:rsidP="00544905">
      <w:pPr>
        <w:numPr>
          <w:ilvl w:val="0"/>
          <w:numId w:val="3"/>
        </w:num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color w:val="111111"/>
          <w:sz w:val="28"/>
          <w:szCs w:val="28"/>
          <w:lang w:eastAsia="uk-UA"/>
        </w:rPr>
        <w:t>громадськість;</w:t>
      </w:r>
    </w:p>
    <w:p w:rsidR="00CF46F1" w:rsidRPr="00544905" w:rsidRDefault="00CF46F1" w:rsidP="00544905">
      <w:pPr>
        <w:numPr>
          <w:ilvl w:val="0"/>
          <w:numId w:val="3"/>
        </w:num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color w:val="111111"/>
          <w:sz w:val="28"/>
          <w:szCs w:val="28"/>
          <w:lang w:eastAsia="uk-UA"/>
        </w:rPr>
        <w:t>уповноважені особи підприємств, установ, організацій незалежно від форми власності, які розташовані на території, щодо якої розробляється документація;</w:t>
      </w:r>
    </w:p>
    <w:p w:rsidR="00CF46F1" w:rsidRPr="00544905" w:rsidRDefault="00CF46F1" w:rsidP="00544905">
      <w:pPr>
        <w:numPr>
          <w:ilvl w:val="0"/>
          <w:numId w:val="3"/>
        </w:num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color w:val="111111"/>
          <w:sz w:val="28"/>
          <w:szCs w:val="28"/>
          <w:lang w:eastAsia="uk-UA"/>
        </w:rPr>
        <w:t>уповноважені посадові особи органів державної влади та органів місцевого самоврядування, повноваження яких поширюється на територію, щодо якої розробляється містобудівна документація, а також на територію, суміжну з територією, щодо якої розробляється документація;</w:t>
      </w:r>
    </w:p>
    <w:p w:rsidR="00CF46F1" w:rsidRPr="00544905" w:rsidRDefault="00CF46F1" w:rsidP="00544905">
      <w:pPr>
        <w:numPr>
          <w:ilvl w:val="0"/>
          <w:numId w:val="3"/>
        </w:num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color w:val="111111"/>
          <w:sz w:val="28"/>
          <w:szCs w:val="28"/>
          <w:lang w:eastAsia="uk-UA"/>
        </w:rPr>
        <w:t>представники замовника розроблення містобудівної документації та розробника містобудівної документації.</w:t>
      </w:r>
    </w:p>
    <w:p w:rsidR="00CF46F1" w:rsidRPr="00544905" w:rsidRDefault="00CF46F1"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b/>
          <w:bCs/>
          <w:color w:val="111111"/>
          <w:sz w:val="28"/>
          <w:szCs w:val="28"/>
          <w:lang w:eastAsia="uk-UA"/>
        </w:rPr>
        <w:t>Пропозиції (зауваження) надсилати з </w:t>
      </w:r>
      <w:r w:rsidR="00A74A09" w:rsidRPr="00544905">
        <w:rPr>
          <w:rFonts w:ascii="Times New Roman" w:eastAsia="Times New Roman" w:hAnsi="Times New Roman" w:cs="Times New Roman"/>
          <w:b/>
          <w:bCs/>
          <w:color w:val="111111"/>
          <w:sz w:val="28"/>
          <w:szCs w:val="28"/>
          <w:lang w:eastAsia="uk-UA"/>
        </w:rPr>
        <w:t>13</w:t>
      </w:r>
      <w:r w:rsidRPr="00544905">
        <w:rPr>
          <w:rFonts w:ascii="Times New Roman" w:eastAsia="Times New Roman" w:hAnsi="Times New Roman" w:cs="Times New Roman"/>
          <w:b/>
          <w:bCs/>
          <w:color w:val="111111"/>
          <w:sz w:val="28"/>
          <w:szCs w:val="28"/>
          <w:lang w:eastAsia="uk-UA"/>
        </w:rPr>
        <w:t>.0</w:t>
      </w:r>
      <w:r w:rsidR="00A74A09" w:rsidRPr="00544905">
        <w:rPr>
          <w:rFonts w:ascii="Times New Roman" w:eastAsia="Times New Roman" w:hAnsi="Times New Roman" w:cs="Times New Roman"/>
          <w:b/>
          <w:bCs/>
          <w:color w:val="111111"/>
          <w:sz w:val="28"/>
          <w:szCs w:val="28"/>
          <w:lang w:eastAsia="uk-UA"/>
        </w:rPr>
        <w:t>2</w:t>
      </w:r>
      <w:r w:rsidRPr="00544905">
        <w:rPr>
          <w:rFonts w:ascii="Times New Roman" w:eastAsia="Times New Roman" w:hAnsi="Times New Roman" w:cs="Times New Roman"/>
          <w:b/>
          <w:bCs/>
          <w:color w:val="111111"/>
          <w:sz w:val="28"/>
          <w:szCs w:val="28"/>
          <w:lang w:eastAsia="uk-UA"/>
        </w:rPr>
        <w:t>.202</w:t>
      </w:r>
      <w:r w:rsidR="00A74A09" w:rsidRPr="00544905">
        <w:rPr>
          <w:rFonts w:ascii="Times New Roman" w:eastAsia="Times New Roman" w:hAnsi="Times New Roman" w:cs="Times New Roman"/>
          <w:b/>
          <w:bCs/>
          <w:color w:val="111111"/>
          <w:sz w:val="28"/>
          <w:szCs w:val="28"/>
          <w:lang w:eastAsia="uk-UA"/>
        </w:rPr>
        <w:t xml:space="preserve">6 </w:t>
      </w:r>
      <w:r w:rsidRPr="00544905">
        <w:rPr>
          <w:rFonts w:ascii="Times New Roman" w:eastAsia="Times New Roman" w:hAnsi="Times New Roman" w:cs="Times New Roman"/>
          <w:b/>
          <w:bCs/>
          <w:color w:val="111111"/>
          <w:sz w:val="28"/>
          <w:szCs w:val="28"/>
          <w:lang w:eastAsia="uk-UA"/>
        </w:rPr>
        <w:t>р</w:t>
      </w:r>
      <w:r w:rsidR="00A74A09" w:rsidRPr="00544905">
        <w:rPr>
          <w:rFonts w:ascii="Times New Roman" w:eastAsia="Times New Roman" w:hAnsi="Times New Roman" w:cs="Times New Roman"/>
          <w:b/>
          <w:bCs/>
          <w:color w:val="111111"/>
          <w:sz w:val="28"/>
          <w:szCs w:val="28"/>
          <w:lang w:eastAsia="uk-UA"/>
        </w:rPr>
        <w:t>оку</w:t>
      </w:r>
      <w:r w:rsidRPr="00544905">
        <w:rPr>
          <w:rFonts w:ascii="Times New Roman" w:eastAsia="Times New Roman" w:hAnsi="Times New Roman" w:cs="Times New Roman"/>
          <w:b/>
          <w:bCs/>
          <w:color w:val="111111"/>
          <w:sz w:val="28"/>
          <w:szCs w:val="28"/>
          <w:lang w:eastAsia="uk-UA"/>
        </w:rPr>
        <w:t xml:space="preserve"> </w:t>
      </w:r>
      <w:r w:rsidR="00A74A09" w:rsidRPr="00544905">
        <w:rPr>
          <w:rFonts w:ascii="Times New Roman" w:eastAsia="Times New Roman" w:hAnsi="Times New Roman" w:cs="Times New Roman"/>
          <w:b/>
          <w:bCs/>
          <w:color w:val="111111"/>
          <w:sz w:val="28"/>
          <w:szCs w:val="28"/>
          <w:lang w:eastAsia="uk-UA"/>
        </w:rPr>
        <w:t>п</w:t>
      </w:r>
      <w:r w:rsidRPr="00544905">
        <w:rPr>
          <w:rFonts w:ascii="Times New Roman" w:eastAsia="Times New Roman" w:hAnsi="Times New Roman" w:cs="Times New Roman"/>
          <w:b/>
          <w:bCs/>
          <w:color w:val="111111"/>
          <w:sz w:val="28"/>
          <w:szCs w:val="28"/>
          <w:lang w:eastAsia="uk-UA"/>
        </w:rPr>
        <w:t>о </w:t>
      </w:r>
      <w:r w:rsidR="00000516" w:rsidRPr="00544905">
        <w:rPr>
          <w:rFonts w:ascii="Times New Roman" w:eastAsia="Times New Roman" w:hAnsi="Times New Roman" w:cs="Times New Roman"/>
          <w:b/>
          <w:bCs/>
          <w:color w:val="111111"/>
          <w:sz w:val="28"/>
          <w:szCs w:val="28"/>
          <w:lang w:eastAsia="uk-UA"/>
        </w:rPr>
        <w:t>1</w:t>
      </w:r>
      <w:r w:rsidR="00A74A09" w:rsidRPr="00544905">
        <w:rPr>
          <w:rFonts w:ascii="Times New Roman" w:eastAsia="Times New Roman" w:hAnsi="Times New Roman" w:cs="Times New Roman"/>
          <w:b/>
          <w:bCs/>
          <w:color w:val="111111"/>
          <w:sz w:val="28"/>
          <w:szCs w:val="28"/>
          <w:lang w:eastAsia="uk-UA"/>
        </w:rPr>
        <w:t>6</w:t>
      </w:r>
      <w:r w:rsidRPr="00544905">
        <w:rPr>
          <w:rFonts w:ascii="Times New Roman" w:eastAsia="Times New Roman" w:hAnsi="Times New Roman" w:cs="Times New Roman"/>
          <w:b/>
          <w:bCs/>
          <w:color w:val="111111"/>
          <w:sz w:val="28"/>
          <w:szCs w:val="28"/>
          <w:lang w:eastAsia="uk-UA"/>
        </w:rPr>
        <w:t>.0</w:t>
      </w:r>
      <w:r w:rsidR="00A74A09" w:rsidRPr="00544905">
        <w:rPr>
          <w:rFonts w:ascii="Times New Roman" w:eastAsia="Times New Roman" w:hAnsi="Times New Roman" w:cs="Times New Roman"/>
          <w:b/>
          <w:bCs/>
          <w:color w:val="111111"/>
          <w:sz w:val="28"/>
          <w:szCs w:val="28"/>
          <w:lang w:eastAsia="uk-UA"/>
        </w:rPr>
        <w:t>3</w:t>
      </w:r>
      <w:r w:rsidRPr="00544905">
        <w:rPr>
          <w:rFonts w:ascii="Times New Roman" w:eastAsia="Times New Roman" w:hAnsi="Times New Roman" w:cs="Times New Roman"/>
          <w:b/>
          <w:bCs/>
          <w:color w:val="111111"/>
          <w:sz w:val="28"/>
          <w:szCs w:val="28"/>
          <w:lang w:eastAsia="uk-UA"/>
        </w:rPr>
        <w:t>.202</w:t>
      </w:r>
      <w:r w:rsidR="00A74A09" w:rsidRPr="00544905">
        <w:rPr>
          <w:rFonts w:ascii="Times New Roman" w:eastAsia="Times New Roman" w:hAnsi="Times New Roman" w:cs="Times New Roman"/>
          <w:b/>
          <w:bCs/>
          <w:color w:val="111111"/>
          <w:sz w:val="28"/>
          <w:szCs w:val="28"/>
          <w:lang w:eastAsia="uk-UA"/>
        </w:rPr>
        <w:t>6</w:t>
      </w:r>
      <w:r w:rsidRPr="00544905">
        <w:rPr>
          <w:rFonts w:ascii="Times New Roman" w:eastAsia="Times New Roman" w:hAnsi="Times New Roman" w:cs="Times New Roman"/>
          <w:b/>
          <w:bCs/>
          <w:color w:val="111111"/>
          <w:sz w:val="28"/>
          <w:szCs w:val="28"/>
          <w:lang w:eastAsia="uk-UA"/>
        </w:rPr>
        <w:t xml:space="preserve"> р</w:t>
      </w:r>
      <w:r w:rsidR="00A74A09" w:rsidRPr="00544905">
        <w:rPr>
          <w:rFonts w:ascii="Times New Roman" w:eastAsia="Times New Roman" w:hAnsi="Times New Roman" w:cs="Times New Roman"/>
          <w:b/>
          <w:bCs/>
          <w:color w:val="111111"/>
          <w:sz w:val="28"/>
          <w:szCs w:val="28"/>
          <w:lang w:eastAsia="uk-UA"/>
        </w:rPr>
        <w:t>оку</w:t>
      </w:r>
      <w:r w:rsidRPr="00544905">
        <w:rPr>
          <w:rFonts w:ascii="Times New Roman" w:eastAsia="Times New Roman" w:hAnsi="Times New Roman" w:cs="Times New Roman"/>
          <w:b/>
          <w:bCs/>
          <w:color w:val="111111"/>
          <w:sz w:val="28"/>
          <w:szCs w:val="28"/>
          <w:lang w:eastAsia="uk-UA"/>
        </w:rPr>
        <w:t xml:space="preserve"> за адресою: 78700, </w:t>
      </w:r>
      <w:r w:rsidRPr="00544905">
        <w:rPr>
          <w:rFonts w:ascii="Times New Roman" w:eastAsia="Times New Roman" w:hAnsi="Times New Roman" w:cs="Times New Roman"/>
          <w:b/>
          <w:color w:val="111111"/>
          <w:sz w:val="28"/>
          <w:szCs w:val="28"/>
          <w:lang w:eastAsia="uk-UA"/>
        </w:rPr>
        <w:t>Івано-Франківська область, Верховинський район, селище Верховина, вул. І. Франка, 3</w:t>
      </w:r>
      <w:r w:rsidR="00A74A09" w:rsidRPr="00544905">
        <w:rPr>
          <w:rFonts w:ascii="Times New Roman" w:eastAsia="Times New Roman" w:hAnsi="Times New Roman" w:cs="Times New Roman"/>
          <w:b/>
          <w:color w:val="111111"/>
          <w:sz w:val="28"/>
          <w:szCs w:val="28"/>
          <w:lang w:eastAsia="uk-UA"/>
        </w:rPr>
        <w:t xml:space="preserve">, а також </w:t>
      </w:r>
      <w:r w:rsidRPr="00544905">
        <w:rPr>
          <w:rFonts w:ascii="Times New Roman" w:eastAsia="Times New Roman" w:hAnsi="Times New Roman" w:cs="Times New Roman"/>
          <w:b/>
          <w:color w:val="111111"/>
          <w:sz w:val="28"/>
          <w:szCs w:val="28"/>
          <w:lang w:eastAsia="uk-UA"/>
        </w:rPr>
        <w:t>на електронну адресу</w:t>
      </w:r>
      <w:r w:rsidR="008E38E1" w:rsidRPr="00544905">
        <w:rPr>
          <w:rFonts w:ascii="Times New Roman" w:eastAsia="Times New Roman" w:hAnsi="Times New Roman" w:cs="Times New Roman"/>
          <w:b/>
          <w:color w:val="111111"/>
          <w:sz w:val="28"/>
          <w:szCs w:val="28"/>
          <w:lang w:eastAsia="uk-UA"/>
        </w:rPr>
        <w:t>:</w:t>
      </w:r>
      <w:r w:rsidRPr="00544905">
        <w:rPr>
          <w:rFonts w:ascii="Times New Roman" w:eastAsia="Times New Roman" w:hAnsi="Times New Roman" w:cs="Times New Roman"/>
          <w:b/>
          <w:color w:val="111111"/>
          <w:sz w:val="28"/>
          <w:szCs w:val="28"/>
          <w:lang w:eastAsia="uk-UA"/>
        </w:rPr>
        <w:t xml:space="preserve"> </w:t>
      </w:r>
      <w:proofErr w:type="spellStart"/>
      <w:r w:rsidR="00000516" w:rsidRPr="00544905">
        <w:rPr>
          <w:rFonts w:ascii="Times New Roman" w:hAnsi="Times New Roman" w:cs="Times New Roman"/>
          <w:b/>
          <w:sz w:val="28"/>
          <w:szCs w:val="28"/>
          <w:u w:val="single"/>
          <w:shd w:val="clear" w:color="auto" w:fill="FFFFFF"/>
        </w:rPr>
        <w:t>org_verhrada</w:t>
      </w:r>
      <w:proofErr w:type="spellEnd"/>
      <w:r w:rsidR="00000516" w:rsidRPr="00544905">
        <w:rPr>
          <w:rFonts w:ascii="Times New Roman" w:hAnsi="Times New Roman" w:cs="Times New Roman"/>
          <w:b/>
          <w:sz w:val="28"/>
          <w:szCs w:val="28"/>
          <w:u w:val="single"/>
          <w:shd w:val="clear" w:color="auto" w:fill="FFFFFF"/>
        </w:rPr>
        <w:t>@ukr.net</w:t>
      </w:r>
      <w:r w:rsidRPr="00544905">
        <w:rPr>
          <w:rFonts w:ascii="Times New Roman" w:eastAsia="Times New Roman" w:hAnsi="Times New Roman" w:cs="Times New Roman"/>
          <w:b/>
          <w:color w:val="111111"/>
          <w:sz w:val="28"/>
          <w:szCs w:val="28"/>
          <w:lang w:eastAsia="uk-UA"/>
        </w:rPr>
        <w:t xml:space="preserve">. </w:t>
      </w:r>
    </w:p>
    <w:p w:rsidR="00CF46F1" w:rsidRPr="00544905" w:rsidRDefault="00CF46F1" w:rsidP="00544905">
      <w:pPr>
        <w:shd w:val="clear" w:color="auto" w:fill="FFFFFF"/>
        <w:spacing w:before="100" w:beforeAutospacing="1" w:after="0"/>
        <w:jc w:val="both"/>
        <w:rPr>
          <w:rFonts w:ascii="Times New Roman" w:eastAsia="Times New Roman" w:hAnsi="Times New Roman" w:cs="Times New Roman"/>
          <w:b/>
          <w:bCs/>
          <w:color w:val="111111"/>
          <w:sz w:val="28"/>
          <w:szCs w:val="28"/>
          <w:lang w:eastAsia="uk-UA"/>
        </w:rPr>
      </w:pPr>
      <w:r w:rsidRPr="00544905">
        <w:rPr>
          <w:rFonts w:ascii="Times New Roman" w:eastAsia="Times New Roman" w:hAnsi="Times New Roman" w:cs="Times New Roman"/>
          <w:color w:val="111111"/>
          <w:sz w:val="28"/>
          <w:szCs w:val="28"/>
          <w:lang w:eastAsia="uk-UA"/>
        </w:rPr>
        <w:t>Пропозиції, подані після встановленого строку, не розглядаються.</w:t>
      </w:r>
      <w:r w:rsidRPr="00544905">
        <w:rPr>
          <w:rFonts w:ascii="Times New Roman" w:eastAsia="Times New Roman" w:hAnsi="Times New Roman" w:cs="Times New Roman"/>
          <w:b/>
          <w:bCs/>
          <w:color w:val="111111"/>
          <w:sz w:val="28"/>
          <w:szCs w:val="28"/>
          <w:lang w:eastAsia="uk-UA"/>
        </w:rPr>
        <w:t> </w:t>
      </w:r>
    </w:p>
    <w:p w:rsidR="00A74A09" w:rsidRPr="00544905" w:rsidRDefault="00A74A09"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eastAsia="Times New Roman" w:hAnsi="Times New Roman" w:cs="Times New Roman"/>
          <w:color w:val="111111"/>
          <w:sz w:val="28"/>
          <w:szCs w:val="28"/>
          <w:lang w:eastAsia="uk-UA"/>
        </w:rPr>
        <w:t xml:space="preserve">З матеріалами містобудівної документації </w:t>
      </w:r>
      <w:r w:rsidR="00B30A5A">
        <w:rPr>
          <w:rFonts w:ascii="Times New Roman" w:eastAsia="Times New Roman" w:hAnsi="Times New Roman" w:cs="Times New Roman"/>
          <w:color w:val="111111"/>
          <w:sz w:val="28"/>
          <w:szCs w:val="28"/>
          <w:lang w:eastAsia="uk-UA"/>
        </w:rPr>
        <w:t xml:space="preserve"> та звітом про стратегічну екологічну оцінку </w:t>
      </w:r>
      <w:r w:rsidRPr="00544905">
        <w:rPr>
          <w:rFonts w:ascii="Times New Roman" w:eastAsia="Times New Roman" w:hAnsi="Times New Roman" w:cs="Times New Roman"/>
          <w:color w:val="111111"/>
          <w:sz w:val="28"/>
          <w:szCs w:val="28"/>
          <w:lang w:eastAsia="uk-UA"/>
        </w:rPr>
        <w:t>можна ознайомитись за посиланням: </w:t>
      </w:r>
      <w:r w:rsidRPr="00544905">
        <w:rPr>
          <w:rFonts w:ascii="Times New Roman" w:hAnsi="Times New Roman" w:cs="Times New Roman"/>
          <w:sz w:val="28"/>
          <w:szCs w:val="28"/>
        </w:rPr>
        <w:t xml:space="preserve"> </w:t>
      </w:r>
      <w:r w:rsidRPr="00544905">
        <w:rPr>
          <w:rFonts w:ascii="Times New Roman" w:hAnsi="Times New Roman" w:cs="Times New Roman"/>
          <w:sz w:val="28"/>
          <w:szCs w:val="28"/>
          <w:u w:val="single"/>
        </w:rPr>
        <w:t>https://drive.google.com/drive/folders/1WHqU7uWEktgpzi_PSKc2gNKEoe1p5rYp?usp=sharing</w:t>
      </w:r>
      <w:r w:rsidRPr="00544905">
        <w:rPr>
          <w:rFonts w:ascii="Times New Roman" w:eastAsia="Times New Roman" w:hAnsi="Times New Roman" w:cs="Times New Roman"/>
          <w:color w:val="111111"/>
          <w:sz w:val="28"/>
          <w:szCs w:val="28"/>
          <w:lang w:eastAsia="uk-UA"/>
        </w:rPr>
        <w:t xml:space="preserve"> </w:t>
      </w:r>
      <w:r w:rsidR="00544905" w:rsidRPr="00544905">
        <w:rPr>
          <w:rFonts w:ascii="Times New Roman" w:eastAsia="Times New Roman" w:hAnsi="Times New Roman" w:cs="Times New Roman"/>
          <w:color w:val="111111"/>
          <w:sz w:val="28"/>
          <w:szCs w:val="28"/>
          <w:lang w:eastAsia="uk-UA"/>
        </w:rPr>
        <w:t xml:space="preserve"> </w:t>
      </w:r>
      <w:r w:rsidRPr="00544905">
        <w:rPr>
          <w:rFonts w:ascii="Times New Roman" w:eastAsia="Times New Roman" w:hAnsi="Times New Roman" w:cs="Times New Roman"/>
          <w:color w:val="111111"/>
          <w:sz w:val="28"/>
          <w:szCs w:val="28"/>
          <w:lang w:eastAsia="uk-UA"/>
        </w:rPr>
        <w:t xml:space="preserve">та </w:t>
      </w:r>
      <w:r w:rsidRPr="00544905">
        <w:rPr>
          <w:rFonts w:ascii="Times New Roman" w:eastAsia="Times New Roman" w:hAnsi="Times New Roman" w:cs="Times New Roman"/>
          <w:bCs/>
          <w:color w:val="111111"/>
          <w:sz w:val="28"/>
          <w:szCs w:val="28"/>
          <w:lang w:eastAsia="uk-UA"/>
        </w:rPr>
        <w:t xml:space="preserve">за адресою: 78700, </w:t>
      </w:r>
      <w:r w:rsidRPr="00544905">
        <w:rPr>
          <w:rFonts w:ascii="Times New Roman" w:eastAsia="Times New Roman" w:hAnsi="Times New Roman" w:cs="Times New Roman"/>
          <w:color w:val="111111"/>
          <w:sz w:val="28"/>
          <w:szCs w:val="28"/>
          <w:lang w:eastAsia="uk-UA"/>
        </w:rPr>
        <w:t xml:space="preserve">Івано-Франківська область, Верховинський район, селище Верховина, вул. І. Франка, 3. </w:t>
      </w:r>
    </w:p>
    <w:p w:rsidR="00544905" w:rsidRPr="00544905" w:rsidRDefault="00544905"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r w:rsidRPr="00544905">
        <w:rPr>
          <w:rFonts w:ascii="Times New Roman" w:hAnsi="Times New Roman" w:cs="Times New Roman"/>
          <w:color w:val="111111"/>
          <w:sz w:val="28"/>
          <w:szCs w:val="28"/>
          <w:shd w:val="clear" w:color="auto" w:fill="FFFFFF"/>
        </w:rPr>
        <w:t>Посадова особа замовника розроблення містобудівної документації, відповідальна за забезпечення організації розгляду пропозицій (зауважень) – Кошик Людмила Василівна.</w:t>
      </w:r>
    </w:p>
    <w:p w:rsidR="00A74A09" w:rsidRPr="00544905" w:rsidRDefault="00A74A09"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p>
    <w:p w:rsidR="00EA4C3F" w:rsidRPr="00544905" w:rsidRDefault="00EA4C3F"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p>
    <w:p w:rsidR="00EA4C3F" w:rsidRPr="00544905" w:rsidRDefault="00EA4C3F" w:rsidP="00544905">
      <w:pPr>
        <w:shd w:val="clear" w:color="auto" w:fill="FFFFFF"/>
        <w:spacing w:before="100" w:beforeAutospacing="1" w:after="0"/>
        <w:jc w:val="both"/>
        <w:rPr>
          <w:rFonts w:ascii="Times New Roman" w:eastAsia="Times New Roman" w:hAnsi="Times New Roman" w:cs="Times New Roman"/>
          <w:color w:val="111111"/>
          <w:sz w:val="28"/>
          <w:szCs w:val="28"/>
          <w:lang w:eastAsia="uk-UA"/>
        </w:rPr>
      </w:pPr>
    </w:p>
    <w:p w:rsidR="00963553" w:rsidRPr="00544905" w:rsidRDefault="00963553" w:rsidP="00544905">
      <w:pPr>
        <w:spacing w:after="0"/>
        <w:jc w:val="both"/>
        <w:rPr>
          <w:rFonts w:ascii="Times New Roman" w:hAnsi="Times New Roman" w:cs="Times New Roman"/>
          <w:sz w:val="28"/>
          <w:szCs w:val="28"/>
        </w:rPr>
      </w:pPr>
    </w:p>
    <w:sectPr w:rsidR="00963553" w:rsidRPr="00544905" w:rsidSect="007D25B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E29ED"/>
    <w:multiLevelType w:val="multilevel"/>
    <w:tmpl w:val="240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A265D4"/>
    <w:multiLevelType w:val="hybridMultilevel"/>
    <w:tmpl w:val="8728A53A"/>
    <w:lvl w:ilvl="0" w:tplc="8300F772">
      <w:start w:val="1"/>
      <w:numFmt w:val="decimal"/>
      <w:lvlText w:val="%1."/>
      <w:lvlJc w:val="left"/>
      <w:pPr>
        <w:ind w:left="1953" w:hanging="124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48077EB5"/>
    <w:multiLevelType w:val="hybridMultilevel"/>
    <w:tmpl w:val="5934869E"/>
    <w:lvl w:ilvl="0" w:tplc="F8E86D2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1377461"/>
    <w:multiLevelType w:val="hybridMultilevel"/>
    <w:tmpl w:val="9C12FA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2526377"/>
    <w:multiLevelType w:val="multilevel"/>
    <w:tmpl w:val="4ECEC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decimal"/>
        <w:lvlText w:val="%1."/>
        <w:lvlJc w:val="left"/>
      </w:lvl>
    </w:lvlOverride>
  </w:num>
  <w:num w:numId="2">
    <w:abstractNumId w:val="3"/>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E03D17"/>
    <w:rsid w:val="00000516"/>
    <w:rsid w:val="00187845"/>
    <w:rsid w:val="00202ECC"/>
    <w:rsid w:val="0043461D"/>
    <w:rsid w:val="00544905"/>
    <w:rsid w:val="00572B93"/>
    <w:rsid w:val="00604920"/>
    <w:rsid w:val="0067300A"/>
    <w:rsid w:val="0069173A"/>
    <w:rsid w:val="006C4411"/>
    <w:rsid w:val="00783F5C"/>
    <w:rsid w:val="007D25B0"/>
    <w:rsid w:val="008E38E1"/>
    <w:rsid w:val="008F230C"/>
    <w:rsid w:val="00960AFB"/>
    <w:rsid w:val="00963553"/>
    <w:rsid w:val="009E1840"/>
    <w:rsid w:val="00A32289"/>
    <w:rsid w:val="00A74A09"/>
    <w:rsid w:val="00AD4954"/>
    <w:rsid w:val="00B30A5A"/>
    <w:rsid w:val="00B336BA"/>
    <w:rsid w:val="00CF46F1"/>
    <w:rsid w:val="00D656AA"/>
    <w:rsid w:val="00DD721C"/>
    <w:rsid w:val="00E03D17"/>
    <w:rsid w:val="00E80292"/>
    <w:rsid w:val="00EA4C3F"/>
    <w:rsid w:val="00F3058A"/>
    <w:rsid w:val="00FD68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B0"/>
  </w:style>
  <w:style w:type="paragraph" w:styleId="1">
    <w:name w:val="heading 1"/>
    <w:basedOn w:val="a"/>
    <w:link w:val="10"/>
    <w:uiPriority w:val="9"/>
    <w:qFormat/>
    <w:rsid w:val="00E03D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D17"/>
    <w:rPr>
      <w:rFonts w:ascii="Times New Roman" w:eastAsia="Times New Roman" w:hAnsi="Times New Roman" w:cs="Times New Roman"/>
      <w:b/>
      <w:bCs/>
      <w:kern w:val="36"/>
      <w:sz w:val="48"/>
      <w:szCs w:val="48"/>
      <w:lang w:eastAsia="uk-UA"/>
    </w:rPr>
  </w:style>
  <w:style w:type="paragraph" w:customStyle="1" w:styleId="entry-tagline">
    <w:name w:val="entry-tagline"/>
    <w:basedOn w:val="a"/>
    <w:rsid w:val="00E03D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ost-meta-span">
    <w:name w:val="post-meta-span"/>
    <w:basedOn w:val="a0"/>
    <w:rsid w:val="00E03D17"/>
  </w:style>
  <w:style w:type="character" w:styleId="a3">
    <w:name w:val="Hyperlink"/>
    <w:basedOn w:val="a0"/>
    <w:uiPriority w:val="99"/>
    <w:unhideWhenUsed/>
    <w:rsid w:val="00E03D17"/>
    <w:rPr>
      <w:color w:val="0000FF"/>
      <w:u w:val="single"/>
    </w:rPr>
  </w:style>
  <w:style w:type="paragraph" w:styleId="a4">
    <w:name w:val="Normal (Web)"/>
    <w:basedOn w:val="a"/>
    <w:uiPriority w:val="99"/>
    <w:semiHidden/>
    <w:unhideWhenUsed/>
    <w:rsid w:val="00E03D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ost-views-count">
    <w:name w:val="post-views-count"/>
    <w:basedOn w:val="a0"/>
    <w:rsid w:val="00E03D17"/>
  </w:style>
  <w:style w:type="character" w:styleId="a5">
    <w:name w:val="Strong"/>
    <w:basedOn w:val="a0"/>
    <w:uiPriority w:val="22"/>
    <w:qFormat/>
    <w:rsid w:val="00963553"/>
    <w:rPr>
      <w:b/>
      <w:bCs/>
    </w:rPr>
  </w:style>
  <w:style w:type="paragraph" w:styleId="a6">
    <w:name w:val="List Paragraph"/>
    <w:basedOn w:val="a"/>
    <w:uiPriority w:val="34"/>
    <w:qFormat/>
    <w:rsid w:val="00963553"/>
    <w:pPr>
      <w:ind w:left="720"/>
      <w:contextualSpacing/>
    </w:pPr>
  </w:style>
</w:styles>
</file>

<file path=word/webSettings.xml><?xml version="1.0" encoding="utf-8"?>
<w:webSettings xmlns:r="http://schemas.openxmlformats.org/officeDocument/2006/relationships" xmlns:w="http://schemas.openxmlformats.org/wordprocessingml/2006/main">
  <w:divs>
    <w:div w:id="864095632">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sChild>
        <w:div w:id="1108935818">
          <w:marLeft w:val="0"/>
          <w:marRight w:val="0"/>
          <w:marTop w:val="0"/>
          <w:marBottom w:val="0"/>
          <w:divBdr>
            <w:top w:val="none" w:sz="0" w:space="0" w:color="auto"/>
            <w:left w:val="none" w:sz="0" w:space="0" w:color="auto"/>
            <w:bottom w:val="none" w:sz="0" w:space="0" w:color="auto"/>
            <w:right w:val="none" w:sz="0" w:space="0" w:color="auto"/>
          </w:divBdr>
        </w:div>
      </w:divsChild>
    </w:div>
    <w:div w:id="1183083638">
      <w:bodyDiv w:val="1"/>
      <w:marLeft w:val="0"/>
      <w:marRight w:val="0"/>
      <w:marTop w:val="0"/>
      <w:marBottom w:val="0"/>
      <w:divBdr>
        <w:top w:val="none" w:sz="0" w:space="0" w:color="auto"/>
        <w:left w:val="none" w:sz="0" w:space="0" w:color="auto"/>
        <w:bottom w:val="none" w:sz="0" w:space="0" w:color="auto"/>
        <w:right w:val="none" w:sz="0" w:space="0" w:color="auto"/>
      </w:divBdr>
      <w:divsChild>
        <w:div w:id="1959213746">
          <w:marLeft w:val="0"/>
          <w:marRight w:val="0"/>
          <w:marTop w:val="0"/>
          <w:marBottom w:val="0"/>
          <w:divBdr>
            <w:top w:val="none" w:sz="0" w:space="0" w:color="auto"/>
            <w:left w:val="none" w:sz="0" w:space="0" w:color="auto"/>
            <w:bottom w:val="none" w:sz="0" w:space="0" w:color="auto"/>
            <w:right w:val="none" w:sz="0" w:space="0" w:color="auto"/>
          </w:divBdr>
          <w:divsChild>
            <w:div w:id="18105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dastr.gov.ua/map_portal#/5.00:31.232129,48.109045:0.00:0.00?baseLayer=topo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2121</Words>
  <Characters>1209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2025-07-15T08:01:00Z</cp:lastPrinted>
  <dcterms:created xsi:type="dcterms:W3CDTF">2026-02-18T15:05:00Z</dcterms:created>
  <dcterms:modified xsi:type="dcterms:W3CDTF">2026-02-18T15:05:00Z</dcterms:modified>
</cp:coreProperties>
</file>