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5E" w:rsidRDefault="00EC5E5E" w:rsidP="00EC5E5E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</w:rPr>
      </w:pPr>
      <w:r w:rsidRPr="00EC5E5E">
        <w:rPr>
          <w:color w:val="000000"/>
          <w:sz w:val="28"/>
          <w:szCs w:val="28"/>
        </w:rPr>
        <w:t>Відбудуться громадські слухання</w:t>
      </w:r>
      <w:r w:rsidRPr="000738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щодо а</w:t>
      </w:r>
      <w:r w:rsidR="00073818" w:rsidRPr="00073818">
        <w:rPr>
          <w:color w:val="000000"/>
          <w:sz w:val="28"/>
          <w:szCs w:val="28"/>
        </w:rPr>
        <w:t>налітичн</w:t>
      </w:r>
      <w:r>
        <w:rPr>
          <w:color w:val="000000"/>
          <w:sz w:val="28"/>
          <w:szCs w:val="28"/>
        </w:rPr>
        <w:t>ого</w:t>
      </w:r>
      <w:r w:rsidR="00073818" w:rsidRPr="00073818">
        <w:rPr>
          <w:color w:val="000000"/>
          <w:sz w:val="28"/>
          <w:szCs w:val="28"/>
        </w:rPr>
        <w:t xml:space="preserve"> звіт</w:t>
      </w:r>
      <w:r>
        <w:rPr>
          <w:color w:val="000000"/>
          <w:sz w:val="28"/>
          <w:szCs w:val="28"/>
        </w:rPr>
        <w:t>у</w:t>
      </w:r>
      <w:r w:rsidR="00073818" w:rsidRPr="00073818">
        <w:rPr>
          <w:color w:val="000000"/>
          <w:sz w:val="28"/>
          <w:szCs w:val="28"/>
        </w:rPr>
        <w:t xml:space="preserve"> за результатами містобудівного моніторингу </w:t>
      </w:r>
      <w:r w:rsidR="00073818">
        <w:rPr>
          <w:color w:val="000000"/>
          <w:sz w:val="28"/>
          <w:szCs w:val="28"/>
        </w:rPr>
        <w:t xml:space="preserve">генерального плану села </w:t>
      </w:r>
      <w:proofErr w:type="spellStart"/>
      <w:r w:rsidR="00073818">
        <w:rPr>
          <w:color w:val="000000"/>
          <w:sz w:val="28"/>
          <w:szCs w:val="28"/>
        </w:rPr>
        <w:t>Ільці</w:t>
      </w:r>
      <w:proofErr w:type="spellEnd"/>
      <w:r w:rsidR="00073818">
        <w:rPr>
          <w:color w:val="000000"/>
          <w:sz w:val="28"/>
          <w:szCs w:val="28"/>
        </w:rPr>
        <w:t xml:space="preserve"> </w:t>
      </w:r>
    </w:p>
    <w:p w:rsidR="00EC5E5E" w:rsidRDefault="00073818" w:rsidP="00EC5E5E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Верховинської селищної ради Верховинського</w:t>
      </w:r>
      <w:r w:rsidRPr="00073818">
        <w:rPr>
          <w:color w:val="000000"/>
          <w:sz w:val="28"/>
          <w:szCs w:val="28"/>
        </w:rPr>
        <w:t xml:space="preserve"> району </w:t>
      </w:r>
    </w:p>
    <w:p w:rsidR="00073818" w:rsidRDefault="00073818" w:rsidP="00EC5E5E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</w:rPr>
      </w:pPr>
      <w:r w:rsidRPr="00073818">
        <w:rPr>
          <w:color w:val="000000"/>
          <w:sz w:val="28"/>
          <w:szCs w:val="28"/>
        </w:rPr>
        <w:t>Івано-Франківської області за 2024 рік</w:t>
      </w:r>
    </w:p>
    <w:p w:rsidR="00EC5E5E" w:rsidRPr="00073818" w:rsidRDefault="00EC5E5E" w:rsidP="00EC5E5E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</w:rPr>
      </w:pPr>
    </w:p>
    <w:p w:rsidR="00073818" w:rsidRPr="00EC5E5E" w:rsidRDefault="00EC5E5E" w:rsidP="00EC5E5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Проєкт</w:t>
      </w:r>
      <w:proofErr w:type="spellEnd"/>
      <w:r>
        <w:rPr>
          <w:color w:val="111111"/>
          <w:sz w:val="28"/>
          <w:szCs w:val="28"/>
        </w:rPr>
        <w:t xml:space="preserve"> а</w:t>
      </w:r>
      <w:r w:rsidR="00073818" w:rsidRPr="00EC5E5E">
        <w:rPr>
          <w:rStyle w:val="a5"/>
          <w:b w:val="0"/>
          <w:color w:val="111111"/>
          <w:sz w:val="28"/>
          <w:szCs w:val="28"/>
        </w:rPr>
        <w:t>налітичного</w:t>
      </w:r>
      <w:r w:rsidR="00073818" w:rsidRPr="00073818">
        <w:rPr>
          <w:rStyle w:val="a5"/>
          <w:color w:val="111111"/>
          <w:sz w:val="28"/>
          <w:szCs w:val="28"/>
        </w:rPr>
        <w:t> </w:t>
      </w:r>
      <w:r w:rsidR="00073818" w:rsidRPr="00EC5E5E">
        <w:rPr>
          <w:rStyle w:val="a5"/>
          <w:b w:val="0"/>
          <w:color w:val="111111"/>
          <w:sz w:val="28"/>
          <w:szCs w:val="28"/>
        </w:rPr>
        <w:t>звіту за результатами містобудівного моніторингу</w:t>
      </w:r>
      <w:r w:rsidR="00073818" w:rsidRPr="00073818">
        <w:rPr>
          <w:rStyle w:val="a5"/>
          <w:color w:val="111111"/>
          <w:sz w:val="28"/>
          <w:szCs w:val="28"/>
        </w:rPr>
        <w:t xml:space="preserve"> </w:t>
      </w:r>
      <w:r w:rsidR="00073818">
        <w:rPr>
          <w:color w:val="000000"/>
          <w:sz w:val="28"/>
          <w:szCs w:val="28"/>
        </w:rPr>
        <w:t xml:space="preserve">генерального плану села </w:t>
      </w:r>
      <w:proofErr w:type="spellStart"/>
      <w:r w:rsidR="00073818">
        <w:rPr>
          <w:color w:val="000000"/>
          <w:sz w:val="28"/>
          <w:szCs w:val="28"/>
        </w:rPr>
        <w:t>Ільці</w:t>
      </w:r>
      <w:proofErr w:type="spellEnd"/>
      <w:r w:rsidR="00073818">
        <w:rPr>
          <w:color w:val="000000"/>
          <w:sz w:val="28"/>
          <w:szCs w:val="28"/>
        </w:rPr>
        <w:t xml:space="preserve"> Верховинської селищної ради Верховинського</w:t>
      </w:r>
      <w:r w:rsidR="00073818" w:rsidRPr="00073818">
        <w:rPr>
          <w:color w:val="000000"/>
          <w:sz w:val="28"/>
          <w:szCs w:val="28"/>
        </w:rPr>
        <w:t xml:space="preserve"> району Івано-Франківської області за 2024 рік</w:t>
      </w:r>
      <w:r>
        <w:rPr>
          <w:color w:val="000000"/>
          <w:sz w:val="28"/>
          <w:szCs w:val="28"/>
        </w:rPr>
        <w:t xml:space="preserve"> підготовлений відділом містобудування та архітектури Верховинської селищної ради відповідно до вимог </w:t>
      </w:r>
      <w:r w:rsidRPr="00EC5E5E">
        <w:rPr>
          <w:color w:val="111111"/>
          <w:sz w:val="28"/>
          <w:szCs w:val="28"/>
        </w:rPr>
        <w:t>Закону України «Про регулювання містобудівної діяльності» та Порядку проведення містобудівного моніторингу, затвердженого Наказом Міністерства регіонального розвитку, будівництва та житлово-комунального господарства України від 01.09.2011 № 170 зі змінами</w:t>
      </w:r>
      <w:r>
        <w:rPr>
          <w:color w:val="111111"/>
          <w:sz w:val="28"/>
          <w:szCs w:val="28"/>
        </w:rPr>
        <w:t>.</w:t>
      </w:r>
    </w:p>
    <w:p w:rsidR="00EC5E5E" w:rsidRDefault="00EC5E5E" w:rsidP="00073818">
      <w:pPr>
        <w:pStyle w:val="a3"/>
        <w:shd w:val="clear" w:color="auto" w:fill="FFFFFF"/>
        <w:rPr>
          <w:color w:val="333333"/>
          <w:sz w:val="28"/>
          <w:szCs w:val="28"/>
        </w:rPr>
      </w:pPr>
      <w:r>
        <w:rPr>
          <w:rStyle w:val="a5"/>
          <w:color w:val="111111"/>
          <w:sz w:val="28"/>
          <w:szCs w:val="28"/>
        </w:rPr>
        <w:t xml:space="preserve">Громадські слухання відбудуться 20 листопада о 11.00 </w:t>
      </w:r>
      <w:r w:rsidR="00073818" w:rsidRPr="00073818">
        <w:rPr>
          <w:rStyle w:val="a5"/>
          <w:color w:val="111111"/>
          <w:sz w:val="28"/>
          <w:szCs w:val="28"/>
        </w:rPr>
        <w:t xml:space="preserve">за адресою: </w:t>
      </w:r>
      <w:r w:rsidRPr="000367FC">
        <w:rPr>
          <w:color w:val="333333"/>
          <w:sz w:val="28"/>
          <w:szCs w:val="28"/>
        </w:rPr>
        <w:t>78700, Івано-Франківська область, Верховинський район, селище Верховина, вул. І. Франка, 3</w:t>
      </w:r>
      <w:r>
        <w:rPr>
          <w:color w:val="333333"/>
          <w:sz w:val="28"/>
          <w:szCs w:val="28"/>
        </w:rPr>
        <w:t>.</w:t>
      </w:r>
      <w:r w:rsidRPr="000367FC">
        <w:rPr>
          <w:color w:val="333333"/>
          <w:sz w:val="28"/>
          <w:szCs w:val="28"/>
        </w:rPr>
        <w:t xml:space="preserve"> </w:t>
      </w:r>
    </w:p>
    <w:p w:rsidR="00EC5E5E" w:rsidRPr="00EC5E5E" w:rsidRDefault="00EC5E5E" w:rsidP="00EC5E5E">
      <w:pPr>
        <w:pStyle w:val="a3"/>
        <w:shd w:val="clear" w:color="auto" w:fill="FFFFFF"/>
        <w:rPr>
          <w:color w:val="111111"/>
          <w:sz w:val="28"/>
          <w:szCs w:val="28"/>
        </w:rPr>
      </w:pPr>
      <w:r w:rsidRPr="00EC5E5E">
        <w:rPr>
          <w:color w:val="111111"/>
          <w:sz w:val="28"/>
          <w:szCs w:val="28"/>
        </w:rPr>
        <w:t>У громадських слуханнях можуть брати участь:</w:t>
      </w:r>
    </w:p>
    <w:p w:rsidR="00EC5E5E" w:rsidRPr="00EC5E5E" w:rsidRDefault="00EC5E5E" w:rsidP="00EC5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C5E5E">
        <w:rPr>
          <w:rFonts w:ascii="Times New Roman" w:hAnsi="Times New Roman" w:cs="Times New Roman"/>
          <w:color w:val="111111"/>
          <w:sz w:val="28"/>
          <w:szCs w:val="28"/>
        </w:rPr>
        <w:t>громадськість;</w:t>
      </w:r>
    </w:p>
    <w:p w:rsidR="00EC5E5E" w:rsidRPr="00EC5E5E" w:rsidRDefault="00EC5E5E" w:rsidP="00EC5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C5E5E">
        <w:rPr>
          <w:rFonts w:ascii="Times New Roman" w:hAnsi="Times New Roman" w:cs="Times New Roman"/>
          <w:color w:val="111111"/>
          <w:sz w:val="28"/>
          <w:szCs w:val="28"/>
        </w:rPr>
        <w:t>уповноважені особи підприємств, установ, організацій незалежно від форми власності, які розташовані на території, щодо якої розробляється документація;</w:t>
      </w:r>
    </w:p>
    <w:p w:rsidR="00EC5E5E" w:rsidRPr="00EC5E5E" w:rsidRDefault="00EC5E5E" w:rsidP="00EC5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C5E5E">
        <w:rPr>
          <w:rFonts w:ascii="Times New Roman" w:hAnsi="Times New Roman" w:cs="Times New Roman"/>
          <w:color w:val="111111"/>
          <w:sz w:val="28"/>
          <w:szCs w:val="28"/>
        </w:rPr>
        <w:t>уповноважені посадові особи органів державної влади та органів місцевого самоврядування, повноваження яких поширюється на територію, щодо якої розробляється містобудівна документація, а також на територію, суміжну з територією, щодо якої розробляється документація;</w:t>
      </w:r>
    </w:p>
    <w:p w:rsidR="00EC5E5E" w:rsidRPr="00EC5E5E" w:rsidRDefault="00EC5E5E" w:rsidP="00EC5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C5E5E">
        <w:rPr>
          <w:rFonts w:ascii="Times New Roman" w:hAnsi="Times New Roman" w:cs="Times New Roman"/>
          <w:color w:val="111111"/>
          <w:sz w:val="28"/>
          <w:szCs w:val="28"/>
        </w:rPr>
        <w:t>представники замовника розроблення містобудівної документації та розробника містобудівної документації.</w:t>
      </w:r>
    </w:p>
    <w:p w:rsidR="00073818" w:rsidRDefault="00073818" w:rsidP="00073818">
      <w:pPr>
        <w:pStyle w:val="a3"/>
        <w:shd w:val="clear" w:color="auto" w:fill="FFFFFF"/>
        <w:rPr>
          <w:color w:val="111111"/>
          <w:sz w:val="28"/>
          <w:szCs w:val="28"/>
          <w:u w:val="single"/>
        </w:rPr>
      </w:pPr>
      <w:r w:rsidRPr="0019169D"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проєктом</w:t>
      </w:r>
      <w:proofErr w:type="spellEnd"/>
      <w:r w:rsidRPr="00073818">
        <w:rPr>
          <w:color w:val="111111"/>
          <w:sz w:val="28"/>
          <w:szCs w:val="28"/>
        </w:rPr>
        <w:t xml:space="preserve"> аналітичн</w:t>
      </w:r>
      <w:r>
        <w:rPr>
          <w:color w:val="111111"/>
          <w:sz w:val="28"/>
          <w:szCs w:val="28"/>
        </w:rPr>
        <w:t>ого</w:t>
      </w:r>
      <w:r w:rsidRPr="00073818">
        <w:rPr>
          <w:color w:val="111111"/>
          <w:sz w:val="28"/>
          <w:szCs w:val="28"/>
        </w:rPr>
        <w:t xml:space="preserve"> звіт</w:t>
      </w:r>
      <w:r>
        <w:rPr>
          <w:color w:val="111111"/>
          <w:sz w:val="28"/>
          <w:szCs w:val="28"/>
        </w:rPr>
        <w:t>у можна ознайомитись за посиланням</w:t>
      </w:r>
      <w:r w:rsidRPr="00073818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hyperlink r:id="rId5" w:history="1">
        <w:r w:rsidRPr="002E5BDD">
          <w:rPr>
            <w:rStyle w:val="a4"/>
            <w:sz w:val="28"/>
            <w:szCs w:val="28"/>
          </w:rPr>
          <w:t>https://drive.google.com/drive/folders/1uhgFxb4QGAgHa8WjErtACsKp1eFfQgYn</w:t>
        </w:r>
      </w:hyperlink>
      <w:r>
        <w:rPr>
          <w:color w:val="111111"/>
          <w:sz w:val="28"/>
          <w:szCs w:val="28"/>
          <w:u w:val="single"/>
        </w:rPr>
        <w:t xml:space="preserve"> .</w:t>
      </w:r>
    </w:p>
    <w:p w:rsidR="00EC5E5E" w:rsidRDefault="00EC5E5E" w:rsidP="00073818">
      <w:pPr>
        <w:pStyle w:val="a3"/>
        <w:shd w:val="clear" w:color="auto" w:fill="FFFFFF"/>
        <w:rPr>
          <w:color w:val="111111"/>
          <w:sz w:val="28"/>
          <w:szCs w:val="28"/>
          <w:u w:val="single"/>
        </w:rPr>
      </w:pPr>
    </w:p>
    <w:p w:rsidR="00EC5E5E" w:rsidRDefault="00EC5E5E" w:rsidP="00073818">
      <w:pPr>
        <w:pStyle w:val="a3"/>
        <w:shd w:val="clear" w:color="auto" w:fill="FFFFFF"/>
        <w:rPr>
          <w:color w:val="111111"/>
          <w:sz w:val="28"/>
          <w:szCs w:val="28"/>
          <w:u w:val="single"/>
        </w:rPr>
      </w:pPr>
    </w:p>
    <w:p w:rsidR="00EC5E5E" w:rsidRDefault="00EC5E5E" w:rsidP="00073818">
      <w:pPr>
        <w:pStyle w:val="a3"/>
        <w:shd w:val="clear" w:color="auto" w:fill="FFFFFF"/>
        <w:rPr>
          <w:color w:val="111111"/>
          <w:sz w:val="28"/>
          <w:szCs w:val="28"/>
          <w:u w:val="single"/>
        </w:rPr>
      </w:pPr>
    </w:p>
    <w:p w:rsidR="00EC5E5E" w:rsidRDefault="00EC5E5E" w:rsidP="00073818">
      <w:pPr>
        <w:pStyle w:val="a3"/>
        <w:shd w:val="clear" w:color="auto" w:fill="FFFFFF"/>
        <w:rPr>
          <w:color w:val="111111"/>
          <w:sz w:val="28"/>
          <w:szCs w:val="28"/>
          <w:u w:val="single"/>
        </w:rPr>
      </w:pPr>
    </w:p>
    <w:p w:rsidR="00EC5E5E" w:rsidRDefault="00EC5E5E" w:rsidP="00073818">
      <w:pPr>
        <w:pStyle w:val="a3"/>
        <w:shd w:val="clear" w:color="auto" w:fill="FFFFFF"/>
        <w:rPr>
          <w:color w:val="111111"/>
          <w:sz w:val="28"/>
          <w:szCs w:val="28"/>
          <w:u w:val="single"/>
        </w:rPr>
      </w:pPr>
    </w:p>
    <w:p w:rsidR="00EC5E5E" w:rsidRDefault="00EC5E5E" w:rsidP="00073818">
      <w:pPr>
        <w:pStyle w:val="a3"/>
        <w:shd w:val="clear" w:color="auto" w:fill="FFFFFF"/>
        <w:rPr>
          <w:color w:val="111111"/>
          <w:sz w:val="28"/>
          <w:szCs w:val="28"/>
          <w:u w:val="single"/>
        </w:rPr>
      </w:pPr>
    </w:p>
    <w:p w:rsidR="0045285D" w:rsidRPr="00073818" w:rsidRDefault="00EC5E5E" w:rsidP="00073818">
      <w:pPr>
        <w:rPr>
          <w:rFonts w:ascii="Times New Roman" w:hAnsi="Times New Roman" w:cs="Times New Roman"/>
          <w:sz w:val="28"/>
          <w:szCs w:val="28"/>
        </w:rPr>
      </w:pPr>
    </w:p>
    <w:sectPr w:rsidR="0045285D" w:rsidRPr="00073818" w:rsidSect="000329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3A59"/>
    <w:multiLevelType w:val="hybridMultilevel"/>
    <w:tmpl w:val="55061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932C2"/>
    <w:multiLevelType w:val="multilevel"/>
    <w:tmpl w:val="F772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EC0806"/>
    <w:multiLevelType w:val="multilevel"/>
    <w:tmpl w:val="1FFE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0367FC"/>
    <w:rsid w:val="000329EA"/>
    <w:rsid w:val="000367FC"/>
    <w:rsid w:val="00073818"/>
    <w:rsid w:val="00085153"/>
    <w:rsid w:val="000D0CD3"/>
    <w:rsid w:val="004D490A"/>
    <w:rsid w:val="0067300A"/>
    <w:rsid w:val="0069173A"/>
    <w:rsid w:val="00793F91"/>
    <w:rsid w:val="00E94E7F"/>
    <w:rsid w:val="00EC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EA"/>
  </w:style>
  <w:style w:type="paragraph" w:styleId="1">
    <w:name w:val="heading 1"/>
    <w:basedOn w:val="a"/>
    <w:link w:val="10"/>
    <w:uiPriority w:val="9"/>
    <w:qFormat/>
    <w:rsid w:val="00793F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793F9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entry-tagline">
    <w:name w:val="entry-tagline"/>
    <w:basedOn w:val="a"/>
    <w:rsid w:val="0079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t-meta-span">
    <w:name w:val="post-meta-span"/>
    <w:basedOn w:val="a0"/>
    <w:rsid w:val="00793F91"/>
  </w:style>
  <w:style w:type="character" w:styleId="a4">
    <w:name w:val="Hyperlink"/>
    <w:basedOn w:val="a0"/>
    <w:uiPriority w:val="99"/>
    <w:unhideWhenUsed/>
    <w:rsid w:val="00793F91"/>
    <w:rPr>
      <w:color w:val="0000FF"/>
      <w:u w:val="single"/>
    </w:rPr>
  </w:style>
  <w:style w:type="character" w:styleId="a5">
    <w:name w:val="Strong"/>
    <w:basedOn w:val="a0"/>
    <w:uiPriority w:val="22"/>
    <w:qFormat/>
    <w:rsid w:val="00793F91"/>
    <w:rPr>
      <w:b/>
      <w:bCs/>
    </w:rPr>
  </w:style>
  <w:style w:type="character" w:styleId="a6">
    <w:name w:val="Emphasis"/>
    <w:basedOn w:val="a0"/>
    <w:uiPriority w:val="20"/>
    <w:qFormat/>
    <w:rsid w:val="000738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uhgFxb4QGAgHa8WjErtACsKp1eFfQgY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2025-11-19T10:23:00Z</dcterms:created>
  <dcterms:modified xsi:type="dcterms:W3CDTF">2025-11-19T10:23:00Z</dcterms:modified>
</cp:coreProperties>
</file>