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70" w:rsidRPr="00DA358E" w:rsidRDefault="00641D70" w:rsidP="00641D70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noProof/>
          <w:lang w:val="uk-UA" w:eastAsia="uk-UA"/>
        </w:rPr>
        <w:drawing>
          <wp:inline distT="0" distB="0" distL="0" distR="0" wp14:anchorId="7A41635B" wp14:editId="398D91CB">
            <wp:extent cx="397510" cy="588645"/>
            <wp:effectExtent l="19050" t="0" r="254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70" w:rsidRPr="00DA358E" w:rsidRDefault="00641D70" w:rsidP="00641D70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DA358E">
        <w:rPr>
          <w:b/>
          <w:lang w:val="uk-UA"/>
        </w:rPr>
        <w:t>УКРАЇНА</w:t>
      </w:r>
    </w:p>
    <w:p w:rsidR="00641D70" w:rsidRPr="00DA358E" w:rsidRDefault="00641D70" w:rsidP="00641D70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ВЕРХОВИНСЬКА СЕЛИЩНА  РАДА</w:t>
      </w:r>
    </w:p>
    <w:p w:rsidR="00641D70" w:rsidRPr="00DA358E" w:rsidRDefault="00641D70" w:rsidP="00641D70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ВЕРХОВИНСЬКОГО РАЙОНУ ІВАНО-ФРАНКІВСЬКОЇ ОБЛАСТІ</w:t>
      </w:r>
    </w:p>
    <w:p w:rsidR="00641D70" w:rsidRPr="00DA358E" w:rsidRDefault="00641D70" w:rsidP="00641D70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71EFCC7" wp14:editId="4AD42493">
                <wp:simplePos x="0" y="0"/>
                <wp:positionH relativeFrom="column">
                  <wp:posOffset>62865</wp:posOffset>
                </wp:positionH>
                <wp:positionV relativeFrom="paragraph">
                  <wp:posOffset>49529</wp:posOffset>
                </wp:positionV>
                <wp:extent cx="6096000" cy="0"/>
                <wp:effectExtent l="0" t="0" r="19050" b="19050"/>
                <wp:wrapNone/>
                <wp:docPr id="23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B40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.95pt;margin-top:3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Ojk2CUoCAABVBAAA&#10;DgAAAAAAAAAAAAAAAAAuAgAAZHJzL2Uyb0RvYy54bWxQSwECLQAUAAYACAAAACEAVRfiVtUAAAAF&#10;AQAADwAAAAAAAAAAAAAAAACkBAAAZHJzL2Rvd25yZXYueG1sUEsFBgAAAAAEAAQA8wAAAKYFAAAA&#10;AA==&#10;" strokeweight="1pt"/>
            </w:pict>
          </mc:Fallback>
        </mc:AlternateContent>
      </w:r>
    </w:p>
    <w:p w:rsidR="00641D70" w:rsidRPr="00DA358E" w:rsidRDefault="00641D70" w:rsidP="00641D70">
      <w:pPr>
        <w:jc w:val="center"/>
        <w:rPr>
          <w:b/>
          <w:lang w:val="uk-UA"/>
        </w:rPr>
      </w:pPr>
      <w:r w:rsidRPr="00DA358E">
        <w:rPr>
          <w:b/>
          <w:lang w:val="uk-UA"/>
        </w:rPr>
        <w:t>В И К О Н А В Ч И Й   К О М І Т Е Т</w:t>
      </w:r>
    </w:p>
    <w:p w:rsidR="00641D70" w:rsidRPr="00DA358E" w:rsidRDefault="00641D70" w:rsidP="00641D70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 xml:space="preserve">  Р І Ш Е Н </w:t>
      </w:r>
      <w:proofErr w:type="spellStart"/>
      <w:r w:rsidRPr="00DA358E">
        <w:rPr>
          <w:b/>
          <w:lang w:val="uk-UA"/>
        </w:rPr>
        <w:t>Н</w:t>
      </w:r>
      <w:proofErr w:type="spellEnd"/>
      <w:r w:rsidRPr="00DA358E">
        <w:rPr>
          <w:b/>
          <w:lang w:val="uk-UA"/>
        </w:rPr>
        <w:t xml:space="preserve"> Я № </w:t>
      </w:r>
      <w:r>
        <w:rPr>
          <w:b/>
          <w:lang w:val="uk-UA"/>
        </w:rPr>
        <w:t>993</w:t>
      </w:r>
    </w:p>
    <w:p w:rsidR="00641D70" w:rsidRPr="00DA358E" w:rsidRDefault="00641D70" w:rsidP="00641D70">
      <w:pPr>
        <w:rPr>
          <w:u w:val="single"/>
          <w:lang w:val="uk-UA"/>
        </w:rPr>
      </w:pPr>
      <w:r>
        <w:rPr>
          <w:lang w:val="uk-UA"/>
        </w:rPr>
        <w:t>від  17</w:t>
      </w:r>
      <w:r w:rsidRPr="00DA358E">
        <w:rPr>
          <w:lang w:val="uk-UA"/>
        </w:rPr>
        <w:t xml:space="preserve"> липня 2026 року</w:t>
      </w:r>
    </w:p>
    <w:p w:rsidR="00641D70" w:rsidRDefault="00641D70" w:rsidP="00641D70">
      <w:pPr>
        <w:tabs>
          <w:tab w:val="left" w:pos="1890"/>
        </w:tabs>
        <w:rPr>
          <w:lang w:val="uk-UA"/>
        </w:rPr>
      </w:pPr>
      <w:r w:rsidRPr="00DA358E">
        <w:rPr>
          <w:lang w:val="uk-UA"/>
        </w:rPr>
        <w:t>селище  Верховина</w:t>
      </w:r>
    </w:p>
    <w:p w:rsidR="00641D70" w:rsidRDefault="00641D70" w:rsidP="00641D70">
      <w:pPr>
        <w:tabs>
          <w:tab w:val="left" w:pos="1890"/>
        </w:tabs>
        <w:jc w:val="center"/>
        <w:rPr>
          <w:b/>
          <w:lang w:val="uk-UA"/>
        </w:rPr>
      </w:pPr>
    </w:p>
    <w:p w:rsidR="00641D70" w:rsidRPr="00761BB4" w:rsidRDefault="00641D70" w:rsidP="00641D70">
      <w:pPr>
        <w:rPr>
          <w:rFonts w:eastAsia="Times New Roman"/>
          <w:lang w:val="uk-UA" w:eastAsia="uk-UA"/>
        </w:rPr>
      </w:pPr>
      <w:r w:rsidRPr="00761BB4">
        <w:rPr>
          <w:rFonts w:eastAsia="Times New Roman"/>
          <w:b/>
          <w:bCs/>
          <w:color w:val="000000"/>
          <w:lang w:val="uk-UA" w:eastAsia="uk-UA"/>
        </w:rPr>
        <w:t>Про суспільно-корисні роботи,  що</w:t>
      </w:r>
    </w:p>
    <w:p w:rsidR="00641D70" w:rsidRPr="00761BB4" w:rsidRDefault="00641D70" w:rsidP="00641D70">
      <w:pPr>
        <w:rPr>
          <w:rFonts w:eastAsia="Times New Roman"/>
          <w:lang w:val="uk-UA" w:eastAsia="uk-UA"/>
        </w:rPr>
      </w:pPr>
      <w:r w:rsidRPr="00761BB4">
        <w:rPr>
          <w:rFonts w:eastAsia="Times New Roman"/>
          <w:b/>
          <w:bCs/>
          <w:color w:val="000000"/>
          <w:lang w:val="uk-UA" w:eastAsia="uk-UA"/>
        </w:rPr>
        <w:t>виконуються в умовах воєнного стану на 2026 рік</w:t>
      </w:r>
    </w:p>
    <w:p w:rsidR="00641D70" w:rsidRPr="00761BB4" w:rsidRDefault="00641D70" w:rsidP="00641D70">
      <w:pPr>
        <w:rPr>
          <w:rFonts w:eastAsia="Times New Roman"/>
          <w:lang w:val="uk-UA" w:eastAsia="uk-UA"/>
        </w:rPr>
      </w:pPr>
      <w:r w:rsidRPr="00761BB4">
        <w:rPr>
          <w:rFonts w:eastAsia="Times New Roman"/>
          <w:lang w:val="uk-UA" w:eastAsia="uk-UA"/>
        </w:rPr>
        <w:t> </w:t>
      </w:r>
    </w:p>
    <w:p w:rsidR="00641D70" w:rsidRPr="00761BB4" w:rsidRDefault="00641D70" w:rsidP="00641D70">
      <w:pPr>
        <w:ind w:firstLine="142"/>
        <w:jc w:val="both"/>
        <w:rPr>
          <w:rFonts w:eastAsia="Times New Roman"/>
          <w:lang w:val="uk-UA" w:eastAsia="uk-UA"/>
        </w:rPr>
      </w:pPr>
      <w:r w:rsidRPr="00761BB4">
        <w:rPr>
          <w:rFonts w:eastAsia="Times New Roman"/>
          <w:color w:val="000000"/>
          <w:lang w:val="uk-UA" w:eastAsia="uk-UA"/>
        </w:rPr>
        <w:t>   Відповідно до статті 22 Закону України «Про зайнятість населення», ст. 34, 38 Закону України «Про місцеве самоврядування в Україні», статей 3,4,8,15 Закону України «Про правовий режим воєнного стану», Порядку залучення працездатних осіб до суспільно-корисних робіт в умовах воєнного стану,  затвердженого постановою Кабінету Міністрів України від 13.07.2011р., №753, лист Верховинської філії Івано-Франківського обласного центру зайнятості від 13.07.2026 року №711-14.2/25-26 виконавчий комітет селищної ради </w:t>
      </w:r>
    </w:p>
    <w:p w:rsidR="00641D70" w:rsidRPr="00761BB4" w:rsidRDefault="00641D70" w:rsidP="00641D70">
      <w:pPr>
        <w:ind w:firstLine="142"/>
        <w:jc w:val="both"/>
        <w:rPr>
          <w:rFonts w:eastAsia="Times New Roman"/>
          <w:lang w:val="uk-UA" w:eastAsia="uk-UA"/>
        </w:rPr>
      </w:pPr>
      <w:r w:rsidRPr="00761BB4">
        <w:rPr>
          <w:rFonts w:eastAsia="Times New Roman"/>
          <w:lang w:val="uk-UA" w:eastAsia="uk-UA"/>
        </w:rPr>
        <w:t> </w:t>
      </w:r>
    </w:p>
    <w:p w:rsidR="00641D70" w:rsidRPr="00761BB4" w:rsidRDefault="00641D70" w:rsidP="00641D70">
      <w:pPr>
        <w:ind w:firstLine="142"/>
        <w:jc w:val="center"/>
        <w:rPr>
          <w:rFonts w:eastAsia="Times New Roman"/>
          <w:lang w:val="uk-UA" w:eastAsia="uk-UA"/>
        </w:rPr>
      </w:pPr>
      <w:r w:rsidRPr="00761BB4">
        <w:rPr>
          <w:rFonts w:eastAsia="Times New Roman"/>
          <w:b/>
          <w:bCs/>
          <w:color w:val="000000"/>
          <w:lang w:val="uk-UA" w:eastAsia="uk-UA"/>
        </w:rPr>
        <w:t>ВИРІШИВ :</w:t>
      </w:r>
    </w:p>
    <w:p w:rsidR="00641D70" w:rsidRPr="00761BB4" w:rsidRDefault="00641D70" w:rsidP="00641D70">
      <w:pPr>
        <w:ind w:firstLine="142"/>
        <w:jc w:val="both"/>
        <w:rPr>
          <w:rFonts w:eastAsia="Times New Roman"/>
          <w:lang w:val="uk-UA" w:eastAsia="uk-UA"/>
        </w:rPr>
      </w:pPr>
      <w:r w:rsidRPr="00761BB4">
        <w:rPr>
          <w:rFonts w:eastAsia="Times New Roman"/>
          <w:lang w:val="uk-UA" w:eastAsia="uk-UA"/>
        </w:rPr>
        <w:t> </w:t>
      </w:r>
    </w:p>
    <w:p w:rsidR="00641D70" w:rsidRPr="00761BB4" w:rsidRDefault="00641D70" w:rsidP="00641D70">
      <w:pPr>
        <w:ind w:firstLine="142"/>
        <w:jc w:val="both"/>
        <w:rPr>
          <w:rFonts w:eastAsia="Times New Roman"/>
          <w:lang w:val="uk-UA" w:eastAsia="uk-UA"/>
        </w:rPr>
      </w:pPr>
      <w:r w:rsidRPr="00761BB4">
        <w:rPr>
          <w:rFonts w:eastAsia="Times New Roman"/>
          <w:color w:val="000000"/>
          <w:lang w:val="uk-UA" w:eastAsia="uk-UA"/>
        </w:rPr>
        <w:t>        1.Внести зміни в рішення виконавчого комітету Верховинської селищної ради від 28.01.2026 р., №880 «Про суспільно-корисні роботи,</w:t>
      </w:r>
      <w:r>
        <w:rPr>
          <w:rFonts w:eastAsia="Times New Roman"/>
          <w:color w:val="000000"/>
          <w:lang w:val="uk-UA" w:eastAsia="uk-UA"/>
        </w:rPr>
        <w:t xml:space="preserve"> </w:t>
      </w:r>
      <w:r w:rsidRPr="00761BB4">
        <w:rPr>
          <w:rFonts w:eastAsia="Times New Roman"/>
          <w:color w:val="000000"/>
          <w:lang w:val="uk-UA" w:eastAsia="uk-UA"/>
        </w:rPr>
        <w:t>що виконуються в умовах воєнного стану на 2026 рік», а саме:</w:t>
      </w:r>
    </w:p>
    <w:p w:rsidR="00641D70" w:rsidRPr="00761BB4" w:rsidRDefault="00641D70" w:rsidP="00641D70">
      <w:pPr>
        <w:ind w:firstLine="142"/>
        <w:jc w:val="both"/>
        <w:rPr>
          <w:rFonts w:eastAsia="Times New Roman"/>
          <w:lang w:val="uk-UA" w:eastAsia="uk-UA"/>
        </w:rPr>
      </w:pPr>
      <w:r w:rsidRPr="00761BB4">
        <w:rPr>
          <w:rFonts w:eastAsia="Times New Roman"/>
          <w:color w:val="000000"/>
          <w:lang w:val="uk-UA" w:eastAsia="uk-UA"/>
        </w:rPr>
        <w:t>- додати у перелік замовників (підприємств,</w:t>
      </w:r>
      <w:r>
        <w:rPr>
          <w:rFonts w:eastAsia="Times New Roman"/>
          <w:color w:val="000000"/>
          <w:lang w:val="uk-UA" w:eastAsia="uk-UA"/>
        </w:rPr>
        <w:t xml:space="preserve"> </w:t>
      </w:r>
      <w:r w:rsidRPr="00761BB4">
        <w:rPr>
          <w:rFonts w:eastAsia="Times New Roman"/>
          <w:color w:val="000000"/>
          <w:lang w:val="uk-UA" w:eastAsia="uk-UA"/>
        </w:rPr>
        <w:t>установ,</w:t>
      </w:r>
      <w:r>
        <w:rPr>
          <w:rFonts w:eastAsia="Times New Roman"/>
          <w:color w:val="000000"/>
          <w:lang w:val="uk-UA" w:eastAsia="uk-UA"/>
        </w:rPr>
        <w:t xml:space="preserve"> </w:t>
      </w:r>
      <w:r w:rsidRPr="00761BB4">
        <w:rPr>
          <w:rFonts w:eastAsia="Times New Roman"/>
          <w:color w:val="000000"/>
          <w:lang w:val="uk-UA" w:eastAsia="uk-UA"/>
        </w:rPr>
        <w:t xml:space="preserve">організацій) додатковий  вид суспільно  корисних робіт – плетіння маскувальних сіток для </w:t>
      </w:r>
      <w:proofErr w:type="spellStart"/>
      <w:r w:rsidRPr="00761BB4">
        <w:rPr>
          <w:rFonts w:eastAsia="Times New Roman"/>
          <w:color w:val="000000"/>
          <w:lang w:val="uk-UA" w:eastAsia="uk-UA"/>
        </w:rPr>
        <w:t>Криворів</w:t>
      </w:r>
      <w:r>
        <w:rPr>
          <w:rFonts w:eastAsia="Times New Roman"/>
          <w:color w:val="000000"/>
          <w:lang w:val="uk-UA" w:eastAsia="uk-UA"/>
        </w:rPr>
        <w:t>нянського</w:t>
      </w:r>
      <w:proofErr w:type="spellEnd"/>
      <w:r>
        <w:rPr>
          <w:rFonts w:eastAsia="Times New Roman"/>
          <w:color w:val="000000"/>
          <w:lang w:val="uk-UA" w:eastAsia="uk-UA"/>
        </w:rPr>
        <w:t xml:space="preserve">, </w:t>
      </w:r>
      <w:proofErr w:type="spellStart"/>
      <w:r>
        <w:rPr>
          <w:rFonts w:eastAsia="Times New Roman"/>
          <w:color w:val="000000"/>
          <w:lang w:val="uk-UA" w:eastAsia="uk-UA"/>
        </w:rPr>
        <w:t>Верхньоясенівського</w:t>
      </w:r>
      <w:proofErr w:type="spellEnd"/>
      <w:r>
        <w:rPr>
          <w:rFonts w:eastAsia="Times New Roman"/>
          <w:color w:val="000000"/>
          <w:lang w:val="uk-UA" w:eastAsia="uk-UA"/>
        </w:rPr>
        <w:t xml:space="preserve">, </w:t>
      </w:r>
      <w:proofErr w:type="spellStart"/>
      <w:r w:rsidRPr="00761BB4">
        <w:rPr>
          <w:rFonts w:eastAsia="Times New Roman"/>
          <w:color w:val="000000"/>
          <w:lang w:val="uk-UA" w:eastAsia="uk-UA"/>
        </w:rPr>
        <w:t>Буковецького</w:t>
      </w:r>
      <w:proofErr w:type="spellEnd"/>
      <w:r w:rsidRPr="00761BB4">
        <w:rPr>
          <w:rFonts w:eastAsia="Times New Roman"/>
          <w:color w:val="000000"/>
          <w:lang w:val="uk-UA" w:eastAsia="uk-UA"/>
        </w:rPr>
        <w:t> </w:t>
      </w:r>
      <w:proofErr w:type="spellStart"/>
      <w:r w:rsidRPr="00761BB4">
        <w:rPr>
          <w:rFonts w:eastAsia="Times New Roman"/>
          <w:color w:val="000000"/>
          <w:lang w:val="uk-UA" w:eastAsia="uk-UA"/>
        </w:rPr>
        <w:t>старостинських</w:t>
      </w:r>
      <w:proofErr w:type="spellEnd"/>
      <w:r w:rsidRPr="00761BB4">
        <w:rPr>
          <w:rFonts w:eastAsia="Times New Roman"/>
          <w:color w:val="000000"/>
          <w:lang w:val="uk-UA" w:eastAsia="uk-UA"/>
        </w:rPr>
        <w:t> округів, з чисельністю виконавців даних робіт по 6 осіб на кожен округ.</w:t>
      </w:r>
    </w:p>
    <w:p w:rsidR="00641D70" w:rsidRPr="00761BB4" w:rsidRDefault="00641D70" w:rsidP="00641D70">
      <w:pPr>
        <w:ind w:firstLine="142"/>
        <w:rPr>
          <w:lang w:val="uk-UA" w:eastAsia="uk-UA"/>
        </w:rPr>
      </w:pPr>
      <w:r w:rsidRPr="00761BB4">
        <w:rPr>
          <w:lang w:val="uk-UA" w:eastAsia="uk-UA"/>
        </w:rPr>
        <w:t> </w:t>
      </w:r>
    </w:p>
    <w:p w:rsidR="00641D70" w:rsidRDefault="00641D70" w:rsidP="00641D70">
      <w:pPr>
        <w:ind w:firstLine="142"/>
        <w:jc w:val="both"/>
        <w:rPr>
          <w:lang w:val="uk-UA" w:eastAsia="uk-UA"/>
        </w:rPr>
      </w:pPr>
      <w:r>
        <w:rPr>
          <w:lang w:val="uk-UA" w:eastAsia="uk-UA"/>
        </w:rPr>
        <w:t xml:space="preserve">          2.Контроль </w:t>
      </w:r>
      <w:r w:rsidRPr="00761BB4">
        <w:rPr>
          <w:lang w:val="uk-UA" w:eastAsia="uk-UA"/>
        </w:rPr>
        <w:t>за  виконанням  даного  ріш</w:t>
      </w:r>
      <w:r>
        <w:rPr>
          <w:lang w:val="uk-UA" w:eastAsia="uk-UA"/>
        </w:rPr>
        <w:t>ення  покласти на  заступника селищного </w:t>
      </w:r>
    </w:p>
    <w:p w:rsidR="00641D70" w:rsidRDefault="00641D70" w:rsidP="00641D70">
      <w:pPr>
        <w:ind w:firstLine="142"/>
        <w:jc w:val="both"/>
        <w:rPr>
          <w:lang w:val="uk-UA" w:eastAsia="uk-UA"/>
        </w:rPr>
      </w:pPr>
      <w:r>
        <w:rPr>
          <w:lang w:val="uk-UA" w:eastAsia="uk-UA"/>
        </w:rPr>
        <w:t>голови з питан</w:t>
      </w:r>
      <w:r w:rsidRPr="00761BB4">
        <w:rPr>
          <w:lang w:val="uk-UA" w:eastAsia="uk-UA"/>
        </w:rPr>
        <w:t>ь діяльності виконавчих органів ради Ярослава </w:t>
      </w:r>
      <w:proofErr w:type="spellStart"/>
      <w:r w:rsidRPr="00761BB4">
        <w:rPr>
          <w:lang w:val="uk-UA" w:eastAsia="uk-UA"/>
        </w:rPr>
        <w:t>Кікінчука</w:t>
      </w:r>
      <w:proofErr w:type="spellEnd"/>
      <w:r w:rsidRPr="00761BB4">
        <w:rPr>
          <w:lang w:val="uk-UA" w:eastAsia="uk-UA"/>
        </w:rPr>
        <w:t>.</w:t>
      </w:r>
    </w:p>
    <w:p w:rsidR="00641D70" w:rsidRPr="00761BB4" w:rsidRDefault="00641D70" w:rsidP="00641D70">
      <w:pPr>
        <w:ind w:firstLine="142"/>
        <w:jc w:val="both"/>
        <w:rPr>
          <w:lang w:val="uk-UA" w:eastAsia="uk-UA"/>
        </w:rPr>
      </w:pPr>
    </w:p>
    <w:p w:rsidR="00641D70" w:rsidRDefault="00641D70" w:rsidP="00641D70">
      <w:pPr>
        <w:tabs>
          <w:tab w:val="left" w:pos="0"/>
        </w:tabs>
        <w:ind w:firstLine="851"/>
        <w:jc w:val="both"/>
        <w:rPr>
          <w:b/>
          <w:lang w:val="uk-UA"/>
        </w:rPr>
      </w:pPr>
    </w:p>
    <w:p w:rsidR="00641D70" w:rsidRPr="00DA358E" w:rsidRDefault="00641D70" w:rsidP="00641D70">
      <w:pPr>
        <w:rPr>
          <w:b/>
          <w:lang w:eastAsia="uk-UA"/>
        </w:rPr>
      </w:pPr>
      <w:proofErr w:type="spellStart"/>
      <w:r w:rsidRPr="00DA358E">
        <w:rPr>
          <w:b/>
          <w:lang w:eastAsia="uk-UA"/>
        </w:rPr>
        <w:t>Селищний</w:t>
      </w:r>
      <w:proofErr w:type="spellEnd"/>
      <w:r w:rsidRPr="00DA358E">
        <w:rPr>
          <w:b/>
          <w:lang w:eastAsia="uk-UA"/>
        </w:rPr>
        <w:t xml:space="preserve"> голова  </w:t>
      </w:r>
      <w:r w:rsidRPr="00DA358E">
        <w:rPr>
          <w:b/>
          <w:lang w:val="uk-UA" w:eastAsia="uk-UA"/>
        </w:rPr>
        <w:t xml:space="preserve">                                </w:t>
      </w:r>
      <w:r w:rsidRPr="00DA358E">
        <w:rPr>
          <w:b/>
          <w:lang w:eastAsia="uk-UA"/>
        </w:rPr>
        <w:t xml:space="preserve">                        </w:t>
      </w:r>
      <w:r w:rsidRPr="00DA358E">
        <w:rPr>
          <w:b/>
          <w:lang w:val="uk-UA" w:eastAsia="uk-UA"/>
        </w:rPr>
        <w:tab/>
      </w:r>
      <w:r w:rsidRPr="00DA358E">
        <w:rPr>
          <w:b/>
          <w:lang w:eastAsia="uk-UA"/>
        </w:rPr>
        <w:t xml:space="preserve">Василь МИЦКАНЮК </w:t>
      </w:r>
    </w:p>
    <w:p w:rsidR="00641D70" w:rsidRPr="00DA358E" w:rsidRDefault="00641D70" w:rsidP="00641D70"/>
    <w:p w:rsidR="00641D70" w:rsidRPr="00DA358E" w:rsidRDefault="00641D70" w:rsidP="00641D70">
      <w:pPr>
        <w:jc w:val="both"/>
        <w:rPr>
          <w:b/>
          <w:lang w:val="uk-UA" w:eastAsia="en-US"/>
        </w:rPr>
      </w:pPr>
      <w:r w:rsidRPr="00DA358E">
        <w:rPr>
          <w:b/>
          <w:lang w:val="uk-UA" w:eastAsia="en-US"/>
        </w:rPr>
        <w:t xml:space="preserve">Керуюча справами (секретар)                                </w:t>
      </w:r>
    </w:p>
    <w:p w:rsidR="00641D70" w:rsidRDefault="00641D70" w:rsidP="00641D70">
      <w:pPr>
        <w:tabs>
          <w:tab w:val="left" w:pos="1890"/>
        </w:tabs>
        <w:rPr>
          <w:b/>
          <w:lang w:val="uk-UA"/>
        </w:rPr>
      </w:pPr>
      <w:r w:rsidRPr="00DA358E">
        <w:rPr>
          <w:b/>
          <w:lang w:val="uk-UA" w:eastAsia="en-US"/>
        </w:rPr>
        <w:t>виконавчого комітету</w:t>
      </w:r>
      <w:r w:rsidRPr="00DA358E">
        <w:rPr>
          <w:b/>
          <w:lang w:eastAsia="en-US"/>
        </w:rPr>
        <w:t xml:space="preserve">                                      </w:t>
      </w:r>
      <w:r>
        <w:rPr>
          <w:b/>
          <w:lang w:eastAsia="en-US"/>
        </w:rPr>
        <w:t xml:space="preserve">                </w:t>
      </w:r>
      <w:proofErr w:type="spellStart"/>
      <w:r>
        <w:rPr>
          <w:b/>
          <w:lang w:eastAsia="en-US"/>
        </w:rPr>
        <w:t>Віталіна</w:t>
      </w:r>
      <w:proofErr w:type="spellEnd"/>
      <w:r>
        <w:rPr>
          <w:b/>
          <w:lang w:eastAsia="en-US"/>
        </w:rPr>
        <w:t xml:space="preserve"> ДАНИЛЮК</w:t>
      </w:r>
    </w:p>
    <w:p w:rsidR="00641D70" w:rsidRDefault="00641D70" w:rsidP="00641D70">
      <w:pPr>
        <w:tabs>
          <w:tab w:val="left" w:pos="1890"/>
        </w:tabs>
        <w:jc w:val="center"/>
        <w:rPr>
          <w:b/>
          <w:lang w:val="uk-UA"/>
        </w:rPr>
      </w:pPr>
    </w:p>
    <w:p w:rsidR="00641D70" w:rsidRDefault="00641D70" w:rsidP="00641D70">
      <w:pPr>
        <w:tabs>
          <w:tab w:val="left" w:pos="1890"/>
        </w:tabs>
        <w:jc w:val="center"/>
        <w:rPr>
          <w:b/>
          <w:lang w:val="uk-UA"/>
        </w:rPr>
      </w:pPr>
    </w:p>
    <w:p w:rsidR="00641D70" w:rsidRDefault="00641D70" w:rsidP="00641D70">
      <w:pPr>
        <w:tabs>
          <w:tab w:val="left" w:pos="1890"/>
        </w:tabs>
        <w:jc w:val="center"/>
        <w:rPr>
          <w:b/>
          <w:lang w:val="uk-UA"/>
        </w:rPr>
      </w:pPr>
    </w:p>
    <w:p w:rsidR="00641D70" w:rsidRDefault="00641D70" w:rsidP="00641D70">
      <w:pPr>
        <w:tabs>
          <w:tab w:val="left" w:pos="1890"/>
        </w:tabs>
        <w:jc w:val="center"/>
        <w:rPr>
          <w:b/>
          <w:lang w:val="uk-UA"/>
        </w:rPr>
      </w:pPr>
    </w:p>
    <w:p w:rsidR="008B6179" w:rsidRDefault="008B6179">
      <w:bookmarkStart w:id="0" w:name="_GoBack"/>
      <w:bookmarkEnd w:id="0"/>
    </w:p>
    <w:sectPr w:rsidR="008B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79"/>
    <w:rsid w:val="00641D70"/>
    <w:rsid w:val="008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265A-1085-4AF2-A6A0-C203E64A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Олеся Томащук</cp:lastModifiedBy>
  <cp:revision>2</cp:revision>
  <dcterms:created xsi:type="dcterms:W3CDTF">2026-07-21T12:05:00Z</dcterms:created>
  <dcterms:modified xsi:type="dcterms:W3CDTF">2026-07-21T12:05:00Z</dcterms:modified>
</cp:coreProperties>
</file>