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EF" w:rsidRPr="00DA358E" w:rsidRDefault="00AA51EF" w:rsidP="00AA51EF">
      <w:pPr>
        <w:tabs>
          <w:tab w:val="left" w:pos="1890"/>
        </w:tabs>
        <w:jc w:val="center"/>
        <w:rPr>
          <w:b/>
          <w:lang w:val="uk-UA"/>
        </w:rPr>
      </w:pPr>
      <w:r w:rsidRPr="00DA358E">
        <w:rPr>
          <w:b/>
          <w:noProof/>
          <w:lang w:val="uk-UA" w:eastAsia="uk-UA"/>
        </w:rPr>
        <w:drawing>
          <wp:inline distT="0" distB="0" distL="0" distR="0" wp14:anchorId="1D67188C" wp14:editId="17257819">
            <wp:extent cx="397510" cy="588645"/>
            <wp:effectExtent l="19050" t="0" r="2540" b="0"/>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AA51EF" w:rsidRPr="00DA358E" w:rsidRDefault="00AA51EF" w:rsidP="00AA51EF">
      <w:pPr>
        <w:tabs>
          <w:tab w:val="left" w:pos="1890"/>
        </w:tabs>
        <w:jc w:val="center"/>
        <w:outlineLvl w:val="0"/>
        <w:rPr>
          <w:b/>
          <w:lang w:val="uk-UA"/>
        </w:rPr>
      </w:pPr>
      <w:r w:rsidRPr="00DA358E">
        <w:rPr>
          <w:b/>
          <w:lang w:val="uk-UA"/>
        </w:rPr>
        <w:t>УКРАЇНА</w:t>
      </w:r>
    </w:p>
    <w:p w:rsidR="00AA51EF" w:rsidRPr="00DA358E" w:rsidRDefault="00AA51EF" w:rsidP="00AA51EF">
      <w:pPr>
        <w:tabs>
          <w:tab w:val="left" w:pos="1890"/>
        </w:tabs>
        <w:jc w:val="center"/>
        <w:rPr>
          <w:b/>
          <w:lang w:val="uk-UA"/>
        </w:rPr>
      </w:pPr>
      <w:r w:rsidRPr="00DA358E">
        <w:rPr>
          <w:b/>
          <w:lang w:val="uk-UA"/>
        </w:rPr>
        <w:t>ВЕРХОВИНСЬКА СЕЛИЩНА  РАДА</w:t>
      </w:r>
    </w:p>
    <w:p w:rsidR="00AA51EF" w:rsidRPr="00DA358E" w:rsidRDefault="00AA51EF" w:rsidP="00AA51EF">
      <w:pPr>
        <w:tabs>
          <w:tab w:val="left" w:pos="1890"/>
        </w:tabs>
        <w:jc w:val="center"/>
        <w:rPr>
          <w:b/>
          <w:lang w:val="uk-UA"/>
        </w:rPr>
      </w:pPr>
      <w:r w:rsidRPr="00DA358E">
        <w:rPr>
          <w:b/>
          <w:lang w:val="uk-UA"/>
        </w:rPr>
        <w:t>ВЕРХОВИНСЬКОГО РАЙОНУ ІВАНО-ФРАНКІВСЬКОЇ ОБЛАСТІ</w:t>
      </w:r>
    </w:p>
    <w:p w:rsidR="00AA51EF" w:rsidRPr="00DA358E" w:rsidRDefault="00AA51EF" w:rsidP="00AA51EF">
      <w:pPr>
        <w:tabs>
          <w:tab w:val="left" w:pos="1890"/>
        </w:tabs>
        <w:jc w:val="center"/>
        <w:rPr>
          <w:b/>
          <w:lang w:val="uk-UA"/>
        </w:rPr>
      </w:pPr>
      <w:r w:rsidRPr="00DA358E">
        <w:rPr>
          <w:noProof/>
          <w:lang w:val="uk-UA" w:eastAsia="uk-UA"/>
        </w:rPr>
        <mc:AlternateContent>
          <mc:Choice Requires="wps">
            <w:drawing>
              <wp:anchor distT="4294967293" distB="4294967293" distL="114300" distR="114300" simplePos="0" relativeHeight="251659264" behindDoc="0" locked="0" layoutInCell="1" allowOverlap="1" wp14:anchorId="137D0444" wp14:editId="3E196C7C">
                <wp:simplePos x="0" y="0"/>
                <wp:positionH relativeFrom="column">
                  <wp:posOffset>62865</wp:posOffset>
                </wp:positionH>
                <wp:positionV relativeFrom="paragraph">
                  <wp:posOffset>49529</wp:posOffset>
                </wp:positionV>
                <wp:extent cx="6096000" cy="0"/>
                <wp:effectExtent l="0" t="0" r="19050" b="19050"/>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C3812" id="_x0000_t32" coordsize="21600,21600" o:spt="32" o:oned="t" path="m,l21600,21600e" filled="f">
                <v:path arrowok="t" fillok="f" o:connecttype="none"/>
                <o:lock v:ext="edit" shapetype="t"/>
              </v:shapetype>
              <v:shape id="Пряма зі стрілкою 74"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" strokeweight="1pt"/>
            </w:pict>
          </mc:Fallback>
        </mc:AlternateContent>
      </w:r>
    </w:p>
    <w:p w:rsidR="00AA51EF" w:rsidRPr="00DA358E" w:rsidRDefault="00AA51EF" w:rsidP="00AA51EF">
      <w:pPr>
        <w:jc w:val="center"/>
        <w:rPr>
          <w:b/>
          <w:lang w:val="uk-UA"/>
        </w:rPr>
      </w:pPr>
      <w:r w:rsidRPr="00DA358E">
        <w:rPr>
          <w:b/>
          <w:lang w:val="uk-UA"/>
        </w:rPr>
        <w:t>В И К О Н А В Ч И Й   К О М І Т Е Т</w:t>
      </w:r>
    </w:p>
    <w:p w:rsidR="00AA51EF" w:rsidRPr="00DA358E" w:rsidRDefault="00AA51EF" w:rsidP="00AA51EF">
      <w:pPr>
        <w:tabs>
          <w:tab w:val="left" w:pos="1890"/>
        </w:tabs>
        <w:jc w:val="center"/>
        <w:rPr>
          <w:b/>
          <w:lang w:val="uk-UA"/>
        </w:rPr>
      </w:pPr>
      <w:r w:rsidRPr="00DA358E">
        <w:rPr>
          <w:b/>
          <w:lang w:val="uk-UA"/>
        </w:rPr>
        <w:t xml:space="preserve">  Р І Ш Е Н </w:t>
      </w:r>
      <w:proofErr w:type="spellStart"/>
      <w:r w:rsidRPr="00DA358E">
        <w:rPr>
          <w:b/>
          <w:lang w:val="uk-UA"/>
        </w:rPr>
        <w:t>Н</w:t>
      </w:r>
      <w:proofErr w:type="spellEnd"/>
      <w:r w:rsidRPr="00DA358E">
        <w:rPr>
          <w:b/>
          <w:lang w:val="uk-UA"/>
        </w:rPr>
        <w:t xml:space="preserve"> Я № </w:t>
      </w:r>
      <w:r>
        <w:rPr>
          <w:b/>
          <w:lang w:val="uk-UA"/>
        </w:rPr>
        <w:t>975</w:t>
      </w:r>
    </w:p>
    <w:p w:rsidR="00AA51EF" w:rsidRPr="00DA358E" w:rsidRDefault="00AA51EF" w:rsidP="00AA51EF">
      <w:pPr>
        <w:rPr>
          <w:u w:val="single"/>
          <w:lang w:val="uk-UA"/>
        </w:rPr>
      </w:pPr>
      <w:r w:rsidRPr="00DA358E">
        <w:rPr>
          <w:lang w:val="uk-UA"/>
        </w:rPr>
        <w:t>від  02 липня 2026 року</w:t>
      </w:r>
    </w:p>
    <w:p w:rsidR="00AA51EF" w:rsidRPr="00DA358E" w:rsidRDefault="00AA51EF" w:rsidP="00AA51EF">
      <w:pPr>
        <w:tabs>
          <w:tab w:val="left" w:pos="1890"/>
        </w:tabs>
        <w:rPr>
          <w:lang w:val="uk-UA"/>
        </w:rPr>
      </w:pPr>
      <w:r w:rsidRPr="00DA358E">
        <w:rPr>
          <w:lang w:val="uk-UA"/>
        </w:rPr>
        <w:t>селище  Верховина</w:t>
      </w:r>
    </w:p>
    <w:p w:rsidR="00AA51EF" w:rsidRDefault="00AA51EF" w:rsidP="00AA51EF">
      <w:pPr>
        <w:rPr>
          <w:rFonts w:eastAsia="Times New Roman"/>
          <w:b/>
          <w:bCs/>
          <w:color w:val="000000"/>
          <w:sz w:val="28"/>
          <w:szCs w:val="28"/>
          <w:lang w:val="uk-UA" w:eastAsia="uk-UA"/>
        </w:rPr>
      </w:pPr>
    </w:p>
    <w:p w:rsidR="00AA51EF" w:rsidRPr="00A363AC" w:rsidRDefault="00AA51EF" w:rsidP="00AA51EF">
      <w:pPr>
        <w:rPr>
          <w:rFonts w:eastAsia="Times New Roman"/>
          <w:b/>
          <w:lang w:val="uk-UA" w:eastAsia="uk-UA"/>
        </w:rPr>
      </w:pPr>
      <w:r w:rsidRPr="00A363AC">
        <w:rPr>
          <w:rFonts w:eastAsia="Times New Roman"/>
          <w:b/>
          <w:bCs/>
          <w:color w:val="000000"/>
          <w:lang w:val="uk-UA" w:eastAsia="uk-UA"/>
        </w:rPr>
        <w:t>Про внесення змін до складу міждисциплінарної команди</w:t>
      </w:r>
    </w:p>
    <w:p w:rsidR="00AA51EF" w:rsidRPr="00A363AC" w:rsidRDefault="00AA51EF" w:rsidP="00AA51EF">
      <w:pPr>
        <w:rPr>
          <w:rFonts w:eastAsia="Times New Roman"/>
          <w:b/>
          <w:lang w:val="uk-UA" w:eastAsia="uk-UA"/>
        </w:rPr>
      </w:pPr>
      <w:r w:rsidRPr="00A363AC">
        <w:rPr>
          <w:rFonts w:eastAsia="Times New Roman"/>
          <w:b/>
          <w:bCs/>
          <w:color w:val="000000"/>
          <w:lang w:val="uk-UA" w:eastAsia="uk-UA"/>
        </w:rPr>
        <w:t xml:space="preserve">для організації соціального захисту дітей, які </w:t>
      </w:r>
    </w:p>
    <w:p w:rsidR="00AA51EF" w:rsidRPr="00AA51EF" w:rsidRDefault="00AA51EF" w:rsidP="00AA51EF">
      <w:pPr>
        <w:rPr>
          <w:rFonts w:eastAsia="Times New Roman"/>
          <w:b/>
          <w:lang w:val="uk-UA" w:eastAsia="uk-UA"/>
        </w:rPr>
      </w:pPr>
      <w:r w:rsidRPr="00A363AC">
        <w:rPr>
          <w:rFonts w:eastAsia="Times New Roman"/>
          <w:b/>
          <w:bCs/>
          <w:color w:val="000000"/>
          <w:lang w:val="uk-UA" w:eastAsia="uk-UA"/>
        </w:rPr>
        <w:t>перебувають у складних життєвих обставинах</w:t>
      </w:r>
    </w:p>
    <w:p w:rsidR="00AA51EF" w:rsidRPr="00A363AC" w:rsidRDefault="00AA51EF" w:rsidP="00AA51EF">
      <w:pPr>
        <w:ind w:firstLine="708"/>
        <w:jc w:val="both"/>
        <w:rPr>
          <w:rFonts w:eastAsia="Times New Roman"/>
          <w:lang w:val="uk-UA" w:eastAsia="uk-UA"/>
        </w:rPr>
      </w:pPr>
      <w:r w:rsidRPr="00A363AC">
        <w:rPr>
          <w:rFonts w:eastAsia="Times New Roman"/>
          <w:color w:val="000000"/>
          <w:lang w:val="uk-UA" w:eastAsia="uk-UA"/>
        </w:rPr>
        <w:t>Керуючись ст. 59 Закону України «Про місцеве самоврядування в Україні», статтею 11 Закону України «Про забезпечення організаційно-правових умов соціального захисту дітей-сиріт та дітей, позбавлених батьківського піклування», статтею 23</w:t>
      </w:r>
      <w:r w:rsidRPr="00A363AC">
        <w:rPr>
          <w:rFonts w:eastAsia="Times New Roman"/>
          <w:color w:val="000000"/>
          <w:vertAlign w:val="superscript"/>
          <w:lang w:val="uk-UA" w:eastAsia="uk-UA"/>
        </w:rPr>
        <w:t xml:space="preserve">1 </w:t>
      </w:r>
      <w:r w:rsidRPr="00A363AC">
        <w:rPr>
          <w:rFonts w:eastAsia="Times New Roman"/>
          <w:color w:val="000000"/>
          <w:lang w:val="uk-UA" w:eastAsia="uk-UA"/>
        </w:rPr>
        <w:t xml:space="preserve">Закону України «Про охорону дитинства», пунктом 20 Порядку забезпечення соціального захисту дітей, які перебувають у складних життєвих обставинах, у тому числі таких, які постраждали від жорстокого поводження, затвердженого постановою Кабінету Міністрів України від 1 червня 2020 року № 585 «Про забезпечення соціального захисту дітей, які перебувають у складних життєвих обставинах» (зі змінами), з метою забезпечення найкращих інтересів дітей та організації соціального захисту дітей, які перебувають у складних життєвих обставинах, дітей-сиріт, дітей, позбавлених батьківського піклування, виконавчий комітет селищної ради </w:t>
      </w:r>
    </w:p>
    <w:p w:rsidR="00AA51EF" w:rsidRPr="00A363AC" w:rsidRDefault="00AA51EF" w:rsidP="00AA51EF">
      <w:pPr>
        <w:jc w:val="center"/>
        <w:rPr>
          <w:rFonts w:eastAsia="Times New Roman"/>
          <w:lang w:val="uk-UA" w:eastAsia="uk-UA"/>
        </w:rPr>
      </w:pPr>
      <w:r w:rsidRPr="00A363AC">
        <w:rPr>
          <w:rFonts w:eastAsia="Times New Roman"/>
          <w:color w:val="000000"/>
          <w:lang w:val="uk-UA" w:eastAsia="uk-UA"/>
        </w:rPr>
        <w:t>ВИРІШИВ:</w:t>
      </w:r>
    </w:p>
    <w:p w:rsidR="00AA51EF" w:rsidRPr="00A363AC" w:rsidRDefault="00AA51EF" w:rsidP="00AA51EF">
      <w:pPr>
        <w:ind w:firstLine="567"/>
        <w:jc w:val="both"/>
        <w:rPr>
          <w:rFonts w:eastAsia="Times New Roman"/>
          <w:lang w:val="uk-UA" w:eastAsia="uk-UA"/>
        </w:rPr>
      </w:pPr>
      <w:r w:rsidRPr="00A363AC">
        <w:rPr>
          <w:rFonts w:eastAsia="Times New Roman"/>
          <w:color w:val="000000"/>
          <w:lang w:val="uk-UA" w:eastAsia="uk-UA"/>
        </w:rPr>
        <w:t>1. Затвердити склад міждисциплінарної команди для організації соціального захисту дітей, які перебувають у складних життєвих обставинах, дітей-сиріт, дітей, позбавлених батьківського піклування, згідно з додатком 1.</w:t>
      </w:r>
    </w:p>
    <w:p w:rsidR="00AA51EF" w:rsidRPr="00A363AC" w:rsidRDefault="00AA51EF" w:rsidP="00AA51EF">
      <w:pPr>
        <w:ind w:firstLine="567"/>
        <w:jc w:val="both"/>
        <w:rPr>
          <w:rFonts w:eastAsia="Times New Roman"/>
          <w:lang w:val="uk-UA" w:eastAsia="uk-UA"/>
        </w:rPr>
      </w:pPr>
      <w:r w:rsidRPr="00A363AC">
        <w:rPr>
          <w:rFonts w:eastAsia="Times New Roman"/>
          <w:lang w:val="uk-UA" w:eastAsia="uk-UA"/>
        </w:rPr>
        <w:t> </w:t>
      </w:r>
    </w:p>
    <w:p w:rsidR="00AA51EF" w:rsidRPr="00A363AC" w:rsidRDefault="00AA51EF" w:rsidP="00AA51EF">
      <w:pPr>
        <w:ind w:firstLine="567"/>
        <w:jc w:val="both"/>
        <w:rPr>
          <w:rFonts w:eastAsia="Times New Roman"/>
          <w:lang w:val="uk-UA" w:eastAsia="uk-UA"/>
        </w:rPr>
      </w:pPr>
      <w:r w:rsidRPr="00A363AC">
        <w:rPr>
          <w:rFonts w:eastAsia="Times New Roman"/>
          <w:color w:val="000000"/>
          <w:lang w:val="uk-UA" w:eastAsia="uk-UA"/>
        </w:rPr>
        <w:t>2. Затвердити положення про міждисциплінарну команду для організації соціального захисту дітей, які перебувають у складних життєвих обставинах, дітей-сиріт та дітей,  позбавлених батьківського піклування, згідно з                  додатком 2.</w:t>
      </w:r>
    </w:p>
    <w:p w:rsidR="00AA51EF" w:rsidRPr="00A363AC" w:rsidRDefault="00AA51EF" w:rsidP="00AA51EF">
      <w:pPr>
        <w:ind w:firstLine="567"/>
        <w:jc w:val="both"/>
        <w:rPr>
          <w:rFonts w:eastAsia="Times New Roman"/>
          <w:lang w:val="uk-UA" w:eastAsia="uk-UA"/>
        </w:rPr>
      </w:pPr>
      <w:r w:rsidRPr="00A363AC">
        <w:rPr>
          <w:rFonts w:eastAsia="Times New Roman"/>
          <w:lang w:val="uk-UA" w:eastAsia="uk-UA"/>
        </w:rPr>
        <w:t> </w:t>
      </w:r>
    </w:p>
    <w:p w:rsidR="00AA51EF" w:rsidRPr="00A363AC" w:rsidRDefault="00AA51EF" w:rsidP="00AA51EF">
      <w:pPr>
        <w:widowControl w:val="0"/>
        <w:ind w:firstLine="540"/>
        <w:jc w:val="both"/>
        <w:rPr>
          <w:rFonts w:eastAsia="Times New Roman"/>
          <w:lang w:val="uk-UA" w:eastAsia="uk-UA"/>
        </w:rPr>
      </w:pPr>
      <w:r w:rsidRPr="00A363AC">
        <w:rPr>
          <w:rFonts w:eastAsia="Times New Roman"/>
          <w:color w:val="000000"/>
          <w:lang w:val="uk-UA" w:eastAsia="uk-UA"/>
        </w:rPr>
        <w:t>3. Надати службі у справах дітей Верховинської селищної ради повноваження щодо організації діяльності міждисциплінарної команди шляхом формування її персонального складу для забезпечення соціального захисту дітей, проведення засідань міждисциплінарної команди.</w:t>
      </w:r>
    </w:p>
    <w:p w:rsidR="00AA51EF" w:rsidRPr="00A363AC" w:rsidRDefault="00AA51EF" w:rsidP="00AA51EF">
      <w:pPr>
        <w:widowControl w:val="0"/>
        <w:ind w:firstLine="540"/>
        <w:jc w:val="both"/>
        <w:rPr>
          <w:rFonts w:eastAsia="Times New Roman"/>
          <w:lang w:val="uk-UA" w:eastAsia="uk-UA"/>
        </w:rPr>
      </w:pPr>
      <w:r w:rsidRPr="00A363AC">
        <w:rPr>
          <w:rFonts w:eastAsia="Times New Roman"/>
          <w:lang w:val="uk-UA" w:eastAsia="uk-UA"/>
        </w:rPr>
        <w:t> </w:t>
      </w:r>
    </w:p>
    <w:p w:rsidR="00AA51EF" w:rsidRPr="00A363AC" w:rsidRDefault="00AA51EF" w:rsidP="00AA51EF">
      <w:pPr>
        <w:widowControl w:val="0"/>
        <w:ind w:firstLine="540"/>
        <w:jc w:val="both"/>
        <w:rPr>
          <w:rFonts w:eastAsia="Times New Roman"/>
          <w:lang w:val="uk-UA" w:eastAsia="uk-UA"/>
        </w:rPr>
      </w:pPr>
      <w:r w:rsidRPr="00A363AC">
        <w:rPr>
          <w:rFonts w:eastAsia="Times New Roman"/>
          <w:color w:val="000000"/>
          <w:lang w:val="uk-UA" w:eastAsia="uk-UA"/>
        </w:rPr>
        <w:t>4. Рішення виконавчого комітету Верховинської селищної ради від 29.09.2025 №834 «Про внесення змін до складу міждисциплінарної команди для організації соціального захисту дітей, які перебувають у складних життєвих обставинах» вважати таким, що втратило чинність.</w:t>
      </w:r>
    </w:p>
    <w:p w:rsidR="00AA51EF" w:rsidRPr="00A363AC" w:rsidRDefault="00AA51EF" w:rsidP="00AA51EF">
      <w:pPr>
        <w:widowControl w:val="0"/>
        <w:ind w:firstLine="540"/>
        <w:jc w:val="both"/>
        <w:rPr>
          <w:rFonts w:eastAsia="Times New Roman"/>
          <w:lang w:val="uk-UA" w:eastAsia="uk-UA"/>
        </w:rPr>
      </w:pPr>
      <w:r w:rsidRPr="00A363AC">
        <w:rPr>
          <w:rFonts w:eastAsia="Times New Roman"/>
          <w:lang w:val="uk-UA" w:eastAsia="uk-UA"/>
        </w:rPr>
        <w:t> </w:t>
      </w:r>
    </w:p>
    <w:p w:rsidR="00AA51EF" w:rsidRPr="00A363AC" w:rsidRDefault="00AA51EF" w:rsidP="00AA51EF">
      <w:pPr>
        <w:ind w:firstLine="284"/>
        <w:jc w:val="both"/>
        <w:rPr>
          <w:rFonts w:eastAsia="Times New Roman"/>
          <w:lang w:val="uk-UA" w:eastAsia="uk-UA"/>
        </w:rPr>
      </w:pPr>
      <w:r w:rsidRPr="00A363AC">
        <w:rPr>
          <w:rFonts w:eastAsia="Times New Roman"/>
          <w:color w:val="000000"/>
          <w:lang w:val="uk-UA" w:eastAsia="uk-UA"/>
        </w:rPr>
        <w:t>    5. Контроль за виконанням цього рішення покласти на заступника селищного голови з питань діяльності виконавчих органів ради Оксану ЧУБАТЬКО.</w:t>
      </w:r>
    </w:p>
    <w:p w:rsidR="00AA51EF" w:rsidRPr="00A363AC" w:rsidRDefault="00AA51EF" w:rsidP="00AA51EF">
      <w:pPr>
        <w:jc w:val="both"/>
        <w:rPr>
          <w:rFonts w:eastAsia="Times New Roman"/>
          <w:lang w:val="uk-UA" w:eastAsia="uk-UA"/>
        </w:rPr>
      </w:pPr>
      <w:r w:rsidRPr="00A363AC">
        <w:rPr>
          <w:rFonts w:eastAsia="Times New Roman"/>
          <w:lang w:val="uk-UA" w:eastAsia="uk-UA"/>
        </w:rPr>
        <w:t> </w:t>
      </w:r>
    </w:p>
    <w:p w:rsidR="00AA51EF" w:rsidRPr="00A363AC" w:rsidRDefault="00AA51EF" w:rsidP="00AA51EF">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AA51EF" w:rsidRPr="00DA358E" w:rsidRDefault="00AA51EF" w:rsidP="00AA51EF">
      <w:pPr>
        <w:jc w:val="both"/>
        <w:rPr>
          <w:b/>
          <w:lang w:val="uk-UA" w:eastAsia="en-US"/>
        </w:rPr>
      </w:pPr>
      <w:r w:rsidRPr="00DA358E">
        <w:rPr>
          <w:b/>
          <w:lang w:val="uk-UA" w:eastAsia="en-US"/>
        </w:rPr>
        <w:t xml:space="preserve">Керуюча справами (секретар)                                </w:t>
      </w:r>
    </w:p>
    <w:p w:rsidR="00AA51EF" w:rsidRPr="00A363AC" w:rsidRDefault="00AA51EF" w:rsidP="00AA51EF">
      <w:pPr>
        <w:jc w:val="both"/>
        <w:rPr>
          <w:b/>
          <w:lang w:eastAsia="en-US"/>
        </w:rPr>
      </w:pPr>
      <w:r w:rsidRPr="00DA358E">
        <w:rPr>
          <w:b/>
          <w:lang w:val="uk-UA" w:eastAsia="en-US"/>
        </w:rPr>
        <w:t>виконавчого комітету</w:t>
      </w:r>
      <w:r w:rsidRPr="00DA358E">
        <w:rPr>
          <w:b/>
          <w:lang w:eastAsia="en-US"/>
        </w:rPr>
        <w:t xml:space="preserve">                     </w:t>
      </w:r>
      <w:r>
        <w:rPr>
          <w:b/>
          <w:lang w:eastAsia="en-US"/>
        </w:rPr>
        <w:t xml:space="preserve"> </w:t>
      </w:r>
      <w:r w:rsidRPr="00DA358E">
        <w:rPr>
          <w:b/>
          <w:lang w:eastAsia="en-US"/>
        </w:rPr>
        <w:t xml:space="preserve">                 </w:t>
      </w:r>
      <w:r>
        <w:rPr>
          <w:b/>
          <w:lang w:eastAsia="en-US"/>
        </w:rPr>
        <w:t xml:space="preserve">                </w:t>
      </w:r>
      <w:proofErr w:type="spellStart"/>
      <w:r>
        <w:rPr>
          <w:b/>
          <w:lang w:eastAsia="en-US"/>
        </w:rPr>
        <w:t>Віталіна</w:t>
      </w:r>
      <w:proofErr w:type="spellEnd"/>
      <w:r>
        <w:rPr>
          <w:b/>
          <w:lang w:eastAsia="en-US"/>
        </w:rPr>
        <w:t xml:space="preserve"> ДАНИЛЮК</w:t>
      </w:r>
      <w:r w:rsidRPr="00A363AC">
        <w:rPr>
          <w:rFonts w:eastAsia="Times New Roman"/>
          <w:b/>
          <w:bCs/>
          <w:color w:val="000000"/>
          <w:sz w:val="28"/>
          <w:szCs w:val="28"/>
          <w:lang w:val="uk-UA" w:eastAsia="uk-UA"/>
        </w:rPr>
        <w:t>        </w:t>
      </w:r>
      <w:r>
        <w:rPr>
          <w:rFonts w:eastAsia="Times New Roman"/>
          <w:b/>
          <w:bCs/>
          <w:color w:val="000000"/>
          <w:sz w:val="28"/>
          <w:szCs w:val="28"/>
          <w:lang w:val="uk-UA" w:eastAsia="uk-UA"/>
        </w:rPr>
        <w:t>                       </w:t>
      </w:r>
    </w:p>
    <w:p w:rsidR="00AA51EF" w:rsidRPr="00A363AC" w:rsidRDefault="00AA51EF" w:rsidP="00AA51EF">
      <w:pPr>
        <w:rPr>
          <w:rFonts w:eastAsia="Times New Roman"/>
          <w:lang w:val="uk-UA" w:eastAsia="uk-UA"/>
        </w:rPr>
      </w:pPr>
    </w:p>
    <w:p w:rsidR="00AA51EF" w:rsidRPr="00A363AC" w:rsidRDefault="00AA51EF" w:rsidP="00AA51EF">
      <w:pPr>
        <w:rPr>
          <w:rFonts w:eastAsia="Times New Roman"/>
          <w:lang w:val="uk-UA" w:eastAsia="uk-UA"/>
        </w:rPr>
      </w:pPr>
      <w:r w:rsidRPr="00A363AC">
        <w:rPr>
          <w:rFonts w:eastAsia="Times New Roman"/>
          <w:b/>
          <w:bCs/>
          <w:color w:val="000000"/>
          <w:sz w:val="28"/>
          <w:szCs w:val="28"/>
          <w:lang w:val="uk-UA" w:eastAsia="uk-UA"/>
        </w:rPr>
        <w:lastRenderedPageBreak/>
        <w:t xml:space="preserve">                                                                   </w:t>
      </w:r>
      <w:r w:rsidRPr="00A363AC">
        <w:rPr>
          <w:rFonts w:eastAsia="Times New Roman"/>
          <w:color w:val="000000"/>
          <w:lang w:val="uk-UA" w:eastAsia="uk-UA"/>
        </w:rPr>
        <w:t>Додаток 1</w:t>
      </w:r>
    </w:p>
    <w:p w:rsidR="00AA51EF" w:rsidRPr="00A363AC" w:rsidRDefault="00AA51EF" w:rsidP="00AA51EF">
      <w:pPr>
        <w:ind w:left="4678"/>
        <w:rPr>
          <w:rFonts w:eastAsia="Times New Roman"/>
          <w:lang w:val="uk-UA" w:eastAsia="uk-UA"/>
        </w:rPr>
      </w:pPr>
      <w:r w:rsidRPr="00A363AC">
        <w:rPr>
          <w:rFonts w:eastAsia="Times New Roman"/>
          <w:color w:val="000000"/>
          <w:lang w:val="uk-UA" w:eastAsia="uk-UA"/>
        </w:rPr>
        <w:t xml:space="preserve">до рішення виконавчого комітету            </w:t>
      </w:r>
    </w:p>
    <w:p w:rsidR="00AA51EF" w:rsidRPr="00A363AC" w:rsidRDefault="00AA51EF" w:rsidP="00AA51EF">
      <w:pPr>
        <w:ind w:left="4678"/>
        <w:rPr>
          <w:rFonts w:eastAsia="Times New Roman"/>
          <w:lang w:val="uk-UA" w:eastAsia="uk-UA"/>
        </w:rPr>
      </w:pPr>
      <w:r w:rsidRPr="00A363AC">
        <w:rPr>
          <w:rFonts w:eastAsia="Times New Roman"/>
          <w:color w:val="000000"/>
          <w:lang w:val="uk-UA" w:eastAsia="uk-UA"/>
        </w:rPr>
        <w:t>Верховинської селищної ради</w:t>
      </w:r>
    </w:p>
    <w:p w:rsidR="00AA51EF" w:rsidRPr="00A363AC" w:rsidRDefault="00AA51EF" w:rsidP="00AA51EF">
      <w:pPr>
        <w:ind w:left="4678"/>
        <w:rPr>
          <w:rFonts w:eastAsia="Times New Roman"/>
          <w:lang w:val="uk-UA" w:eastAsia="uk-UA"/>
        </w:rPr>
      </w:pPr>
      <w:r>
        <w:rPr>
          <w:rFonts w:eastAsia="Times New Roman"/>
          <w:color w:val="000000"/>
          <w:lang w:val="uk-UA" w:eastAsia="uk-UA"/>
        </w:rPr>
        <w:t>від 02.07.2026р  №975</w:t>
      </w:r>
    </w:p>
    <w:p w:rsidR="00AA51EF" w:rsidRPr="00A363AC" w:rsidRDefault="00AA51EF" w:rsidP="00AA51EF">
      <w:pPr>
        <w:ind w:left="5387"/>
        <w:rPr>
          <w:rFonts w:eastAsia="Times New Roman"/>
          <w:lang w:val="uk-UA" w:eastAsia="uk-UA"/>
        </w:rPr>
      </w:pPr>
      <w:r w:rsidRPr="00A363AC">
        <w:rPr>
          <w:rFonts w:eastAsia="Times New Roman"/>
          <w:lang w:val="uk-UA" w:eastAsia="uk-UA"/>
        </w:rPr>
        <w:t> </w:t>
      </w:r>
    </w:p>
    <w:p w:rsidR="00AA51EF" w:rsidRPr="00A363AC" w:rsidRDefault="00AA51EF" w:rsidP="00AA51EF">
      <w:pPr>
        <w:jc w:val="center"/>
        <w:rPr>
          <w:rFonts w:eastAsia="Times New Roman"/>
          <w:lang w:val="uk-UA" w:eastAsia="uk-UA"/>
        </w:rPr>
      </w:pPr>
      <w:r w:rsidRPr="00A363AC">
        <w:rPr>
          <w:rFonts w:eastAsia="Times New Roman"/>
          <w:b/>
          <w:bCs/>
          <w:color w:val="000000"/>
          <w:lang w:val="uk-UA" w:eastAsia="uk-UA"/>
        </w:rPr>
        <w:t>СКЛАД</w:t>
      </w:r>
    </w:p>
    <w:p w:rsidR="00AA51EF" w:rsidRPr="00A363AC" w:rsidRDefault="00AA51EF" w:rsidP="00AA51EF">
      <w:pPr>
        <w:jc w:val="center"/>
        <w:rPr>
          <w:rFonts w:eastAsia="Times New Roman"/>
          <w:lang w:val="uk-UA" w:eastAsia="uk-UA"/>
        </w:rPr>
      </w:pPr>
      <w:r w:rsidRPr="00A363AC">
        <w:rPr>
          <w:rFonts w:eastAsia="Times New Roman"/>
          <w:b/>
          <w:bCs/>
          <w:color w:val="000000"/>
          <w:lang w:val="uk-UA" w:eastAsia="uk-UA"/>
        </w:rPr>
        <w:t xml:space="preserve">міждисциплінарної команди для організації соціального захисту дітей, </w:t>
      </w:r>
    </w:p>
    <w:p w:rsidR="00AA51EF" w:rsidRPr="00A363AC" w:rsidRDefault="00AA51EF" w:rsidP="00AA51EF">
      <w:pPr>
        <w:jc w:val="center"/>
        <w:rPr>
          <w:rFonts w:eastAsia="Times New Roman"/>
          <w:lang w:val="uk-UA" w:eastAsia="uk-UA"/>
        </w:rPr>
      </w:pPr>
      <w:r w:rsidRPr="00A363AC">
        <w:rPr>
          <w:rFonts w:eastAsia="Times New Roman"/>
          <w:b/>
          <w:bCs/>
          <w:color w:val="000000"/>
          <w:lang w:val="uk-UA" w:eastAsia="uk-UA"/>
        </w:rPr>
        <w:t>які перебувають у складних життєвих обставинах, дітей-сиріт,</w:t>
      </w:r>
    </w:p>
    <w:p w:rsidR="00AA51EF" w:rsidRPr="00A363AC" w:rsidRDefault="00AA51EF" w:rsidP="00AA51EF">
      <w:pPr>
        <w:jc w:val="center"/>
        <w:rPr>
          <w:rFonts w:eastAsia="Times New Roman"/>
          <w:lang w:val="uk-UA" w:eastAsia="uk-UA"/>
        </w:rPr>
      </w:pPr>
      <w:r w:rsidRPr="00A363AC">
        <w:rPr>
          <w:rFonts w:eastAsia="Times New Roman"/>
          <w:b/>
          <w:bCs/>
          <w:color w:val="000000"/>
          <w:lang w:val="uk-UA" w:eastAsia="uk-UA"/>
        </w:rPr>
        <w:t>дітей, позбавлених батьківського піклування</w:t>
      </w:r>
    </w:p>
    <w:p w:rsidR="00AA51EF" w:rsidRPr="00A363AC" w:rsidRDefault="00AA51EF" w:rsidP="00AA51EF">
      <w:pPr>
        <w:jc w:val="both"/>
        <w:rPr>
          <w:rFonts w:eastAsia="Times New Roman"/>
          <w:lang w:val="uk-UA" w:eastAsia="uk-UA"/>
        </w:rPr>
      </w:pPr>
      <w:r w:rsidRPr="00A363AC">
        <w:rPr>
          <w:rFonts w:eastAsia="Times New Roman"/>
          <w:lang w:val="uk-UA" w:eastAsia="uk-UA"/>
        </w:rPr>
        <w:t> </w:t>
      </w:r>
    </w:p>
    <w:tbl>
      <w:tblPr>
        <w:tblW w:w="0" w:type="auto"/>
        <w:tblCellSpacing w:w="0" w:type="dxa"/>
        <w:tblInd w:w="142" w:type="dxa"/>
        <w:tblLook w:val="04A0" w:firstRow="1" w:lastRow="0" w:firstColumn="1" w:lastColumn="0" w:noHBand="0" w:noVBand="1"/>
      </w:tblPr>
      <w:tblGrid>
        <w:gridCol w:w="4218"/>
        <w:gridCol w:w="545"/>
        <w:gridCol w:w="4450"/>
      </w:tblGrid>
      <w:tr w:rsidR="00AA51EF" w:rsidRPr="00A363AC" w:rsidTr="00511F84">
        <w:trPr>
          <w:trHeight w:val="469"/>
          <w:tblCellSpacing w:w="0" w:type="dxa"/>
        </w:trPr>
        <w:tc>
          <w:tcPr>
            <w:tcW w:w="4295"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ЧУБАТЬКО Оксана Степанівна</w:t>
            </w:r>
          </w:p>
        </w:tc>
        <w:tc>
          <w:tcPr>
            <w:tcW w:w="55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537" w:type="dxa"/>
            <w:tcBorders>
              <w:top w:val="nil"/>
              <w:left w:val="nil"/>
              <w:bottom w:val="nil"/>
              <w:right w:val="nil"/>
            </w:tcBorders>
            <w:vAlign w:val="center"/>
            <w:hideMark/>
          </w:tcPr>
          <w:p w:rsidR="00AA51EF" w:rsidRPr="00A363AC" w:rsidRDefault="00AA51EF" w:rsidP="00511F84">
            <w:pPr>
              <w:jc w:val="both"/>
              <w:rPr>
                <w:rFonts w:eastAsia="Times New Roman"/>
                <w:lang w:val="uk-UA" w:eastAsia="uk-UA"/>
              </w:rPr>
            </w:pPr>
            <w:r w:rsidRPr="00A363AC">
              <w:rPr>
                <w:rFonts w:eastAsia="Times New Roman"/>
                <w:color w:val="000000"/>
                <w:lang w:val="uk-UA" w:eastAsia="uk-UA"/>
              </w:rPr>
              <w:t xml:space="preserve">заступник селищного голови </w:t>
            </w:r>
          </w:p>
          <w:p w:rsidR="00AA51EF" w:rsidRPr="00A363AC" w:rsidRDefault="00AA51EF" w:rsidP="00511F84">
            <w:pPr>
              <w:jc w:val="both"/>
              <w:rPr>
                <w:rFonts w:eastAsia="Times New Roman"/>
                <w:lang w:val="uk-UA" w:eastAsia="uk-UA"/>
              </w:rPr>
            </w:pPr>
            <w:r w:rsidRPr="00A363AC">
              <w:rPr>
                <w:rFonts w:eastAsia="Times New Roman"/>
                <w:lang w:val="uk-UA" w:eastAsia="uk-UA"/>
              </w:rPr>
              <w:t> </w:t>
            </w:r>
          </w:p>
        </w:tc>
      </w:tr>
    </w:tbl>
    <w:p w:rsidR="00AA51EF" w:rsidRPr="00A363AC" w:rsidRDefault="00AA51EF" w:rsidP="00AA51EF">
      <w:pPr>
        <w:jc w:val="both"/>
        <w:rPr>
          <w:rFonts w:eastAsia="Times New Roman"/>
          <w:lang w:val="uk-UA" w:eastAsia="uk-UA"/>
        </w:rPr>
      </w:pPr>
      <w:r w:rsidRPr="00A363AC">
        <w:rPr>
          <w:rFonts w:eastAsia="Times New Roman"/>
          <w:lang w:val="uk-UA" w:eastAsia="uk-UA"/>
        </w:rPr>
        <w:t> </w:t>
      </w:r>
    </w:p>
    <w:p w:rsidR="00AA51EF" w:rsidRPr="00A363AC" w:rsidRDefault="00AA51EF" w:rsidP="00AA51EF">
      <w:pPr>
        <w:jc w:val="both"/>
        <w:rPr>
          <w:rFonts w:eastAsia="Times New Roman"/>
          <w:lang w:val="uk-UA" w:eastAsia="uk-UA"/>
        </w:rPr>
      </w:pPr>
      <w:r w:rsidRPr="00A363AC">
        <w:rPr>
          <w:rFonts w:eastAsia="Times New Roman"/>
          <w:b/>
          <w:bCs/>
          <w:color w:val="000000"/>
          <w:lang w:val="uk-UA" w:eastAsia="uk-UA"/>
        </w:rPr>
        <w:t> </w:t>
      </w:r>
      <w:r w:rsidRPr="00A363AC">
        <w:rPr>
          <w:rFonts w:eastAsia="Times New Roman"/>
          <w:color w:val="000000"/>
          <w:lang w:val="uk-UA" w:eastAsia="uk-UA"/>
        </w:rPr>
        <w:t>ФЕДОРОВИЧ Оксана Дмитрівна                   начальник служби у справах дітей</w:t>
      </w:r>
    </w:p>
    <w:p w:rsidR="00AA51EF" w:rsidRPr="00A363AC" w:rsidRDefault="00AA51EF" w:rsidP="00AA51EF">
      <w:pPr>
        <w:jc w:val="both"/>
        <w:rPr>
          <w:rFonts w:eastAsia="Times New Roman"/>
          <w:lang w:val="uk-UA" w:eastAsia="uk-UA"/>
        </w:rPr>
      </w:pPr>
      <w:r w:rsidRPr="00A363AC">
        <w:rPr>
          <w:rFonts w:eastAsia="Times New Roman"/>
          <w:color w:val="000000"/>
          <w:lang w:val="uk-UA" w:eastAsia="uk-UA"/>
        </w:rPr>
        <w:t>                                                                             селищної ради</w:t>
      </w:r>
    </w:p>
    <w:p w:rsidR="00AA51EF" w:rsidRPr="00A363AC" w:rsidRDefault="00AA51EF" w:rsidP="00AA51EF">
      <w:pPr>
        <w:jc w:val="both"/>
        <w:rPr>
          <w:rFonts w:eastAsia="Times New Roman"/>
          <w:lang w:val="uk-UA" w:eastAsia="uk-UA"/>
        </w:rPr>
      </w:pPr>
      <w:r w:rsidRPr="00A363AC">
        <w:rPr>
          <w:rFonts w:eastAsia="Times New Roman"/>
          <w:b/>
          <w:bCs/>
          <w:color w:val="000000"/>
          <w:lang w:val="uk-UA" w:eastAsia="uk-UA"/>
        </w:rPr>
        <w:t> </w:t>
      </w:r>
      <w:r w:rsidRPr="00A363AC">
        <w:rPr>
          <w:rFonts w:eastAsia="Times New Roman"/>
          <w:color w:val="000000"/>
          <w:lang w:val="uk-UA" w:eastAsia="uk-UA"/>
        </w:rPr>
        <w:t>ПЕТРИЧ Наталія Іванівна                                головний спеціаліст служби у справах</w:t>
      </w:r>
    </w:p>
    <w:p w:rsidR="00AA51EF" w:rsidRPr="00A363AC" w:rsidRDefault="00AA51EF" w:rsidP="00AA51EF">
      <w:pPr>
        <w:jc w:val="both"/>
        <w:rPr>
          <w:rFonts w:eastAsia="Times New Roman"/>
          <w:lang w:val="uk-UA" w:eastAsia="uk-UA"/>
        </w:rPr>
      </w:pPr>
      <w:r w:rsidRPr="00A363AC">
        <w:rPr>
          <w:rFonts w:eastAsia="Times New Roman"/>
          <w:color w:val="000000"/>
          <w:lang w:val="uk-UA" w:eastAsia="uk-UA"/>
        </w:rPr>
        <w:t>                                                                              дітей</w:t>
      </w:r>
    </w:p>
    <w:p w:rsidR="00AA51EF" w:rsidRPr="00A363AC" w:rsidRDefault="00AA51EF" w:rsidP="00AA51EF">
      <w:pPr>
        <w:jc w:val="both"/>
        <w:rPr>
          <w:rFonts w:eastAsia="Times New Roman"/>
          <w:lang w:val="uk-UA" w:eastAsia="uk-UA"/>
        </w:rPr>
      </w:pPr>
      <w:r w:rsidRPr="00A363AC">
        <w:rPr>
          <w:rFonts w:eastAsia="Times New Roman"/>
          <w:color w:val="000000"/>
          <w:lang w:val="uk-UA" w:eastAsia="uk-UA"/>
        </w:rPr>
        <w:t xml:space="preserve">                               </w:t>
      </w:r>
    </w:p>
    <w:p w:rsidR="00AA51EF" w:rsidRPr="00A363AC" w:rsidRDefault="00AA51EF" w:rsidP="00AA51EF">
      <w:pPr>
        <w:jc w:val="both"/>
        <w:rPr>
          <w:rFonts w:eastAsia="Times New Roman"/>
          <w:lang w:val="uk-UA" w:eastAsia="uk-UA"/>
        </w:rPr>
      </w:pPr>
      <w:r w:rsidRPr="00A363AC">
        <w:rPr>
          <w:rFonts w:eastAsia="Times New Roman"/>
          <w:lang w:val="uk-UA" w:eastAsia="uk-UA"/>
        </w:rPr>
        <w:t> </w:t>
      </w:r>
    </w:p>
    <w:p w:rsidR="00AA51EF" w:rsidRPr="00A363AC" w:rsidRDefault="00AA51EF" w:rsidP="00AA51EF">
      <w:pPr>
        <w:jc w:val="both"/>
        <w:rPr>
          <w:rFonts w:eastAsia="Times New Roman"/>
          <w:lang w:val="uk-UA" w:eastAsia="uk-UA"/>
        </w:rPr>
      </w:pPr>
      <w:r w:rsidRPr="00A363AC">
        <w:rPr>
          <w:rFonts w:eastAsia="Times New Roman"/>
          <w:color w:val="000000"/>
          <w:lang w:val="uk-UA" w:eastAsia="uk-UA"/>
        </w:rPr>
        <w:t xml:space="preserve">                                                                    </w:t>
      </w:r>
    </w:p>
    <w:tbl>
      <w:tblPr>
        <w:tblW w:w="0" w:type="auto"/>
        <w:tblCellSpacing w:w="0" w:type="dxa"/>
        <w:tblLook w:val="04A0" w:firstRow="1" w:lastRow="0" w:firstColumn="1" w:lastColumn="0" w:noHBand="0" w:noVBand="1"/>
      </w:tblPr>
      <w:tblGrid>
        <w:gridCol w:w="565"/>
        <w:gridCol w:w="3478"/>
        <w:gridCol w:w="516"/>
        <w:gridCol w:w="274"/>
        <w:gridCol w:w="4522"/>
      </w:tblGrid>
      <w:tr w:rsidR="00AA51EF" w:rsidRPr="00A363AC" w:rsidTr="00511F84">
        <w:trPr>
          <w:trHeight w:val="1038"/>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 xml:space="preserve">СОЛЬЧАНИК Любов Василівна              </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керівник центру надання  адміністративних послуг селищної ради</w:t>
            </w:r>
          </w:p>
        </w:tc>
      </w:tr>
      <w:tr w:rsidR="00AA51EF" w:rsidRPr="00A363AC" w:rsidTr="00511F84">
        <w:trPr>
          <w:trHeight w:val="773"/>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 xml:space="preserve">ПОТЯК Любов  Василівна </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widowControl w:val="0"/>
              <w:jc w:val="both"/>
              <w:rPr>
                <w:rFonts w:eastAsia="Times New Roman"/>
                <w:lang w:val="uk-UA" w:eastAsia="uk-UA"/>
              </w:rPr>
            </w:pPr>
            <w:r w:rsidRPr="00A363AC">
              <w:rPr>
                <w:rFonts w:eastAsia="Times New Roman"/>
                <w:color w:val="000000"/>
                <w:lang w:val="uk-UA" w:eastAsia="uk-UA"/>
              </w:rPr>
              <w:t>в. о. директора Верховинського селищного центру соціальних служб</w:t>
            </w:r>
          </w:p>
          <w:p w:rsidR="00AA51EF" w:rsidRPr="00A363AC" w:rsidRDefault="00AA51EF" w:rsidP="00511F84">
            <w:pPr>
              <w:rPr>
                <w:rFonts w:eastAsia="Times New Roman"/>
                <w:lang w:val="uk-UA" w:eastAsia="uk-UA"/>
              </w:rPr>
            </w:pPr>
            <w:r w:rsidRPr="00A363AC">
              <w:rPr>
                <w:rFonts w:eastAsia="Times New Roman"/>
                <w:lang w:val="uk-UA" w:eastAsia="uk-UA"/>
              </w:rPr>
              <w:t> </w:t>
            </w:r>
          </w:p>
        </w:tc>
      </w:tr>
      <w:tr w:rsidR="00AA51EF" w:rsidRPr="00A363AC" w:rsidTr="00511F84">
        <w:trPr>
          <w:trHeight w:val="773"/>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КОЛОМИЙЧУК Наталія Петрівна</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widowControl w:val="0"/>
              <w:jc w:val="both"/>
              <w:rPr>
                <w:rFonts w:eastAsia="Times New Roman"/>
                <w:lang w:val="uk-UA" w:eastAsia="uk-UA"/>
              </w:rPr>
            </w:pPr>
            <w:r w:rsidRPr="00A363AC">
              <w:rPr>
                <w:rFonts w:eastAsia="Times New Roman"/>
                <w:color w:val="000000"/>
                <w:lang w:val="uk-UA" w:eastAsia="uk-UA"/>
              </w:rPr>
              <w:t>педіатр КНП «Верховинський ЦПМСД» селищної ради</w:t>
            </w:r>
          </w:p>
        </w:tc>
      </w:tr>
      <w:tr w:rsidR="00AA51EF" w:rsidRPr="00AA51EF" w:rsidTr="00511F84">
        <w:trPr>
          <w:trHeight w:val="519"/>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p w:rsidR="00AA51EF" w:rsidRPr="00A363AC" w:rsidRDefault="00AA51EF" w:rsidP="00511F84">
            <w:pPr>
              <w:rPr>
                <w:rFonts w:eastAsia="Times New Roman"/>
                <w:lang w:val="uk-UA" w:eastAsia="uk-UA"/>
              </w:rPr>
            </w:pPr>
            <w:r w:rsidRPr="00A363AC">
              <w:rPr>
                <w:rFonts w:eastAsia="Times New Roman"/>
                <w:color w:val="000000"/>
                <w:lang w:val="uk-UA" w:eastAsia="uk-UA"/>
              </w:rPr>
              <w:t>ОСТАФІЙЧУК Уляна Юріївна</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jc w:val="both"/>
              <w:rPr>
                <w:rFonts w:eastAsia="Times New Roman"/>
                <w:lang w:val="uk-UA" w:eastAsia="uk-UA"/>
              </w:rPr>
            </w:pPr>
            <w:r w:rsidRPr="00A363AC">
              <w:rPr>
                <w:rFonts w:eastAsia="Times New Roman"/>
                <w:color w:val="000000"/>
                <w:lang w:val="uk-UA" w:eastAsia="uk-UA"/>
              </w:rPr>
              <w:t>лікар-педіатр КНП «Верховинська    багатопрофільна лікарня» селищної ради</w:t>
            </w:r>
          </w:p>
        </w:tc>
      </w:tr>
      <w:tr w:rsidR="00AA51EF" w:rsidRPr="00AA51EF" w:rsidTr="00511F84">
        <w:trPr>
          <w:gridAfter w:val="1"/>
          <w:wAfter w:w="4593" w:type="dxa"/>
          <w:trHeight w:val="265"/>
          <w:tblCellSpacing w:w="0" w:type="dxa"/>
        </w:trPr>
        <w:tc>
          <w:tcPr>
            <w:tcW w:w="565"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414" w:type="dxa"/>
            <w:gridSpan w:val="3"/>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r>
      <w:tr w:rsidR="00AA51EF" w:rsidRPr="00A363AC" w:rsidTr="00511F84">
        <w:trPr>
          <w:trHeight w:val="1026"/>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СПАСЬКА Галина Іванівна</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 xml:space="preserve">головний спеціаліст відділу   </w:t>
            </w:r>
          </w:p>
          <w:p w:rsidR="00AA51EF" w:rsidRPr="00A363AC" w:rsidRDefault="00AA51EF" w:rsidP="00511F84">
            <w:pPr>
              <w:rPr>
                <w:rFonts w:eastAsia="Times New Roman"/>
                <w:lang w:val="uk-UA" w:eastAsia="uk-UA"/>
              </w:rPr>
            </w:pPr>
            <w:r w:rsidRPr="00A363AC">
              <w:rPr>
                <w:rFonts w:eastAsia="Times New Roman"/>
                <w:color w:val="000000"/>
                <w:lang w:val="uk-UA" w:eastAsia="uk-UA"/>
              </w:rPr>
              <w:t xml:space="preserve">соціального захисту населення    </w:t>
            </w:r>
          </w:p>
          <w:p w:rsidR="00AA51EF" w:rsidRPr="00A363AC" w:rsidRDefault="00AA51EF" w:rsidP="00511F84">
            <w:pPr>
              <w:rPr>
                <w:rFonts w:eastAsia="Times New Roman"/>
                <w:lang w:val="uk-UA" w:eastAsia="uk-UA"/>
              </w:rPr>
            </w:pPr>
            <w:r w:rsidRPr="00A363AC">
              <w:rPr>
                <w:rFonts w:eastAsia="Times New Roman"/>
                <w:color w:val="000000"/>
                <w:lang w:val="uk-UA" w:eastAsia="uk-UA"/>
              </w:rPr>
              <w:t>селищної ради</w:t>
            </w:r>
          </w:p>
          <w:p w:rsidR="00AA51EF" w:rsidRPr="00A363AC" w:rsidRDefault="00AA51EF" w:rsidP="00511F84">
            <w:pPr>
              <w:rPr>
                <w:rFonts w:eastAsia="Times New Roman"/>
                <w:lang w:val="uk-UA" w:eastAsia="uk-UA"/>
              </w:rPr>
            </w:pPr>
            <w:r w:rsidRPr="00A363AC">
              <w:rPr>
                <w:rFonts w:eastAsia="Times New Roman"/>
                <w:lang w:val="uk-UA" w:eastAsia="uk-UA"/>
              </w:rPr>
              <w:t> </w:t>
            </w:r>
          </w:p>
        </w:tc>
      </w:tr>
      <w:tr w:rsidR="00AA51EF" w:rsidRPr="00A363AC" w:rsidTr="00511F84">
        <w:trPr>
          <w:trHeight w:val="1303"/>
          <w:tblCellSpacing w:w="0" w:type="dxa"/>
        </w:trPr>
        <w:tc>
          <w:tcPr>
            <w:tcW w:w="4173"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АКСЮК Оксана Юріївна</w:t>
            </w:r>
          </w:p>
        </w:tc>
        <w:tc>
          <w:tcPr>
            <w:tcW w:w="532" w:type="dxa"/>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lang w:val="uk-UA" w:eastAsia="uk-UA"/>
              </w:rPr>
              <w:t> </w:t>
            </w:r>
          </w:p>
        </w:tc>
        <w:tc>
          <w:tcPr>
            <w:tcW w:w="4867" w:type="dxa"/>
            <w:gridSpan w:val="2"/>
            <w:tcBorders>
              <w:top w:val="nil"/>
              <w:left w:val="nil"/>
              <w:bottom w:val="nil"/>
              <w:right w:val="nil"/>
            </w:tcBorders>
            <w:vAlign w:val="center"/>
            <w:hideMark/>
          </w:tcPr>
          <w:p w:rsidR="00AA51EF" w:rsidRPr="00A363AC" w:rsidRDefault="00AA51EF" w:rsidP="00511F84">
            <w:pPr>
              <w:rPr>
                <w:rFonts w:eastAsia="Times New Roman"/>
                <w:lang w:val="uk-UA" w:eastAsia="uk-UA"/>
              </w:rPr>
            </w:pPr>
            <w:r w:rsidRPr="00A363AC">
              <w:rPr>
                <w:rFonts w:eastAsia="Times New Roman"/>
                <w:color w:val="000000"/>
                <w:lang w:val="uk-UA" w:eastAsia="uk-UA"/>
              </w:rPr>
              <w:t>інспектор із ювенальної превенції         сектору превенції Верховинського РВП ГУНП в Івано-Франківській області</w:t>
            </w:r>
          </w:p>
        </w:tc>
      </w:tr>
    </w:tbl>
    <w:p w:rsidR="00AA51EF" w:rsidRPr="00A363AC" w:rsidRDefault="00AA51EF" w:rsidP="00AA51EF">
      <w:pPr>
        <w:rPr>
          <w:rFonts w:eastAsia="Times New Roman"/>
          <w:lang w:val="uk-UA" w:eastAsia="uk-UA"/>
        </w:rPr>
      </w:pPr>
      <w:r w:rsidRPr="00A363AC">
        <w:rPr>
          <w:rFonts w:eastAsia="Times New Roman"/>
          <w:color w:val="000000"/>
          <w:lang w:val="uk-UA" w:eastAsia="uk-UA"/>
        </w:rPr>
        <w:t>МАРФІЄВИЧ Марія  Михайлівна                   практичний психолог «</w:t>
      </w:r>
      <w:proofErr w:type="spellStart"/>
      <w:r w:rsidRPr="00A363AC">
        <w:rPr>
          <w:rFonts w:eastAsia="Times New Roman"/>
          <w:color w:val="000000"/>
          <w:lang w:val="uk-UA" w:eastAsia="uk-UA"/>
        </w:rPr>
        <w:t>Інклюзивно</w:t>
      </w:r>
      <w:proofErr w:type="spellEnd"/>
      <w:r w:rsidRPr="00A363AC">
        <w:rPr>
          <w:rFonts w:eastAsia="Times New Roman"/>
          <w:color w:val="000000"/>
          <w:lang w:val="uk-UA" w:eastAsia="uk-UA"/>
        </w:rPr>
        <w:t xml:space="preserve"> -         </w:t>
      </w:r>
    </w:p>
    <w:p w:rsidR="00AA51EF" w:rsidRPr="00A363AC" w:rsidRDefault="00AA51EF" w:rsidP="00AA51EF">
      <w:pPr>
        <w:rPr>
          <w:rFonts w:eastAsia="Times New Roman"/>
          <w:lang w:val="uk-UA" w:eastAsia="uk-UA"/>
        </w:rPr>
      </w:pPr>
      <w:r w:rsidRPr="00A363AC">
        <w:rPr>
          <w:rFonts w:eastAsia="Times New Roman"/>
          <w:color w:val="000000"/>
          <w:lang w:val="uk-UA" w:eastAsia="uk-UA"/>
        </w:rPr>
        <w:t>                                                                             ресурсного центру» селищної ради</w:t>
      </w:r>
    </w:p>
    <w:p w:rsidR="00AA51EF" w:rsidRPr="00A363AC" w:rsidRDefault="00AA51EF" w:rsidP="00AA51EF">
      <w:pPr>
        <w:rPr>
          <w:rFonts w:eastAsia="Times New Roman"/>
          <w:lang w:val="uk-UA" w:eastAsia="uk-UA"/>
        </w:rPr>
      </w:pPr>
      <w:r w:rsidRPr="00A363AC">
        <w:rPr>
          <w:rFonts w:eastAsia="Times New Roman"/>
          <w:color w:val="000000"/>
          <w:lang w:val="uk-UA" w:eastAsia="uk-UA"/>
        </w:rPr>
        <w:t xml:space="preserve">                                                                         </w:t>
      </w:r>
    </w:p>
    <w:p w:rsidR="00AA51EF" w:rsidRPr="00A363AC" w:rsidRDefault="00AA51EF" w:rsidP="00AA51EF">
      <w:pPr>
        <w:rPr>
          <w:rFonts w:eastAsia="Times New Roman"/>
          <w:lang w:val="uk-UA" w:eastAsia="uk-UA"/>
        </w:rPr>
      </w:pPr>
      <w:r w:rsidRPr="00A363AC">
        <w:rPr>
          <w:rFonts w:eastAsia="Times New Roman"/>
          <w:color w:val="000000"/>
          <w:lang w:val="uk-UA" w:eastAsia="uk-UA"/>
        </w:rPr>
        <w:t xml:space="preserve">ДІДУШКО Василь Іванович                             головний спеціаліст відділу освіти,                                                                            </w:t>
      </w:r>
    </w:p>
    <w:p w:rsidR="00AA51EF" w:rsidRPr="00A363AC" w:rsidRDefault="00AA51EF" w:rsidP="00AA51EF">
      <w:pPr>
        <w:rPr>
          <w:rFonts w:eastAsia="Times New Roman"/>
          <w:lang w:val="uk-UA" w:eastAsia="uk-UA"/>
        </w:rPr>
      </w:pPr>
      <w:r w:rsidRPr="00A363AC">
        <w:rPr>
          <w:rFonts w:eastAsia="Times New Roman"/>
          <w:color w:val="000000"/>
          <w:lang w:val="uk-UA" w:eastAsia="uk-UA"/>
        </w:rPr>
        <w:t>                                                                             молоді та спорту селищної ради</w:t>
      </w:r>
    </w:p>
    <w:p w:rsidR="00AA51EF" w:rsidRPr="00A363AC" w:rsidRDefault="00AA51EF" w:rsidP="00AA51EF">
      <w:pPr>
        <w:rPr>
          <w:rFonts w:eastAsia="Times New Roman"/>
          <w:lang w:val="uk-UA" w:eastAsia="uk-UA"/>
        </w:rPr>
      </w:pPr>
      <w:r w:rsidRPr="00A363AC">
        <w:rPr>
          <w:rFonts w:eastAsia="Times New Roman"/>
          <w:lang w:val="uk-UA" w:eastAsia="uk-UA"/>
        </w:rPr>
        <w:t> </w:t>
      </w:r>
    </w:p>
    <w:p w:rsidR="00AA51EF" w:rsidRDefault="00AA51EF" w:rsidP="00AA51EF">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AA51EF" w:rsidRPr="00A363AC" w:rsidRDefault="00AA51EF" w:rsidP="00AA51EF">
      <w:pPr>
        <w:rPr>
          <w:b/>
          <w:lang w:eastAsia="uk-UA"/>
        </w:rPr>
      </w:pPr>
      <w:bookmarkStart w:id="0" w:name="_GoBack"/>
      <w:bookmarkEnd w:id="0"/>
    </w:p>
    <w:p w:rsidR="00AA51EF" w:rsidRPr="00A363AC" w:rsidRDefault="00AA51EF" w:rsidP="00AA51EF">
      <w:pPr>
        <w:rPr>
          <w:rFonts w:eastAsia="Times New Roman"/>
          <w:lang w:val="uk-UA" w:eastAsia="uk-UA"/>
        </w:rPr>
      </w:pPr>
    </w:p>
    <w:p w:rsidR="00AA51EF" w:rsidRPr="00A363AC" w:rsidRDefault="00AA51EF" w:rsidP="00AA51EF">
      <w:pPr>
        <w:tabs>
          <w:tab w:val="left" w:pos="5671"/>
        </w:tabs>
        <w:rPr>
          <w:rFonts w:eastAsia="Times New Roman"/>
          <w:lang w:val="uk-UA" w:eastAsia="uk-UA"/>
        </w:rPr>
      </w:pPr>
      <w:r w:rsidRPr="00A363AC">
        <w:rPr>
          <w:rFonts w:eastAsia="Times New Roman"/>
          <w:color w:val="000000"/>
          <w:lang w:val="uk-UA" w:eastAsia="uk-UA"/>
        </w:rPr>
        <w:lastRenderedPageBreak/>
        <w:t>                                                                                   Додаток 2</w:t>
      </w:r>
    </w:p>
    <w:p w:rsidR="00AA51EF" w:rsidRPr="00A363AC" w:rsidRDefault="00AA51EF" w:rsidP="00AA51EF">
      <w:pPr>
        <w:ind w:left="4962"/>
        <w:rPr>
          <w:rFonts w:eastAsia="Times New Roman"/>
          <w:lang w:val="uk-UA" w:eastAsia="uk-UA"/>
        </w:rPr>
      </w:pPr>
      <w:r w:rsidRPr="00A363AC">
        <w:rPr>
          <w:rFonts w:eastAsia="Times New Roman"/>
          <w:color w:val="000000"/>
          <w:lang w:val="uk-UA" w:eastAsia="uk-UA"/>
        </w:rPr>
        <w:t>до рішення виконавчого комітету</w:t>
      </w:r>
    </w:p>
    <w:p w:rsidR="00AA51EF" w:rsidRPr="00A363AC" w:rsidRDefault="00AA51EF" w:rsidP="00AA51EF">
      <w:pPr>
        <w:ind w:left="4962"/>
        <w:rPr>
          <w:rFonts w:eastAsia="Times New Roman"/>
          <w:lang w:val="uk-UA" w:eastAsia="uk-UA"/>
        </w:rPr>
      </w:pPr>
      <w:r>
        <w:rPr>
          <w:rFonts w:eastAsia="Times New Roman"/>
          <w:color w:val="000000"/>
          <w:lang w:val="uk-UA" w:eastAsia="uk-UA"/>
        </w:rPr>
        <w:t xml:space="preserve">від 02.07.2026 року </w:t>
      </w:r>
      <w:r w:rsidRPr="00A363AC">
        <w:rPr>
          <w:rFonts w:eastAsia="Times New Roman"/>
          <w:color w:val="000000"/>
          <w:lang w:val="uk-UA" w:eastAsia="uk-UA"/>
        </w:rPr>
        <w:t xml:space="preserve">№ </w:t>
      </w:r>
      <w:r>
        <w:rPr>
          <w:rFonts w:eastAsia="Times New Roman"/>
          <w:color w:val="000000"/>
          <w:lang w:val="uk-UA" w:eastAsia="uk-UA"/>
        </w:rPr>
        <w:t>975</w:t>
      </w:r>
    </w:p>
    <w:p w:rsidR="00AA51EF" w:rsidRPr="00A363AC" w:rsidRDefault="00AA51EF" w:rsidP="00AA51EF">
      <w:pPr>
        <w:jc w:val="center"/>
        <w:rPr>
          <w:rFonts w:eastAsia="Times New Roman"/>
          <w:lang w:val="uk-UA" w:eastAsia="uk-UA"/>
        </w:rPr>
      </w:pPr>
      <w:r w:rsidRPr="00A363AC">
        <w:rPr>
          <w:rFonts w:eastAsia="Times New Roman"/>
          <w:lang w:val="uk-UA" w:eastAsia="uk-UA"/>
        </w:rPr>
        <w:t> </w:t>
      </w:r>
    </w:p>
    <w:p w:rsidR="00AA51EF" w:rsidRPr="00A363AC" w:rsidRDefault="00AA51EF" w:rsidP="00AA51EF">
      <w:pPr>
        <w:keepNext/>
        <w:ind w:right="-50" w:firstLine="748"/>
        <w:jc w:val="center"/>
        <w:rPr>
          <w:rFonts w:eastAsia="Times New Roman"/>
          <w:lang w:val="uk-UA" w:eastAsia="uk-UA"/>
        </w:rPr>
      </w:pPr>
      <w:r w:rsidRPr="00A363AC">
        <w:rPr>
          <w:rFonts w:eastAsia="Times New Roman"/>
          <w:b/>
          <w:bCs/>
          <w:color w:val="000000"/>
          <w:lang w:val="uk-UA" w:eastAsia="uk-UA"/>
        </w:rPr>
        <w:t>ПОЛОЖЕННЯ</w:t>
      </w:r>
    </w:p>
    <w:p w:rsidR="00AA51EF" w:rsidRPr="00A363AC" w:rsidRDefault="00AA51EF" w:rsidP="00AA51EF">
      <w:pPr>
        <w:ind w:right="-50"/>
        <w:jc w:val="center"/>
        <w:rPr>
          <w:rFonts w:eastAsia="Times New Roman"/>
          <w:lang w:val="uk-UA" w:eastAsia="uk-UA"/>
        </w:rPr>
      </w:pPr>
      <w:r w:rsidRPr="00A363AC">
        <w:rPr>
          <w:rFonts w:eastAsia="Times New Roman"/>
          <w:b/>
          <w:bCs/>
          <w:color w:val="000000"/>
          <w:lang w:val="uk-UA" w:eastAsia="uk-UA"/>
        </w:rPr>
        <w:t>про порядок організації та функціонування</w:t>
      </w:r>
    </w:p>
    <w:p w:rsidR="00AA51EF" w:rsidRPr="00A363AC" w:rsidRDefault="00AA51EF" w:rsidP="00AA51EF">
      <w:pPr>
        <w:ind w:right="-50"/>
        <w:jc w:val="center"/>
        <w:rPr>
          <w:rFonts w:eastAsia="Times New Roman"/>
          <w:lang w:val="uk-UA" w:eastAsia="uk-UA"/>
        </w:rPr>
      </w:pPr>
      <w:r w:rsidRPr="00A363AC">
        <w:rPr>
          <w:rFonts w:eastAsia="Times New Roman"/>
          <w:b/>
          <w:bCs/>
          <w:color w:val="000000"/>
          <w:lang w:val="uk-UA" w:eastAsia="uk-UA"/>
        </w:rPr>
        <w:t>міждисциплінарної команди з питань соціального захисту дітей,                                      які перебувають у складних життєвих обставинах, дітей-сиріт,                                   дітей, позбавлених батьківського піклування</w:t>
      </w:r>
    </w:p>
    <w:p w:rsidR="00AA51EF" w:rsidRPr="00A363AC" w:rsidRDefault="00AA51EF" w:rsidP="00AA51EF">
      <w:pPr>
        <w:ind w:right="-50"/>
        <w:jc w:val="center"/>
        <w:rPr>
          <w:rFonts w:eastAsia="Times New Roman"/>
          <w:lang w:val="uk-UA" w:eastAsia="uk-UA"/>
        </w:rPr>
      </w:pPr>
    </w:p>
    <w:p w:rsidR="00AA51EF" w:rsidRPr="00A363AC" w:rsidRDefault="00AA51EF" w:rsidP="00AA51EF">
      <w:pPr>
        <w:ind w:right="-50"/>
        <w:jc w:val="center"/>
        <w:rPr>
          <w:rFonts w:eastAsia="Times New Roman"/>
          <w:lang w:val="uk-UA" w:eastAsia="uk-UA"/>
        </w:rPr>
      </w:pPr>
      <w:r w:rsidRPr="00A363AC">
        <w:rPr>
          <w:rFonts w:eastAsia="Times New Roman"/>
          <w:b/>
          <w:bCs/>
          <w:color w:val="000000"/>
          <w:lang w:val="uk-UA" w:eastAsia="uk-UA"/>
        </w:rPr>
        <w:t>I. Загальна частина</w:t>
      </w:r>
    </w:p>
    <w:p w:rsidR="00AA51EF" w:rsidRPr="00A363AC" w:rsidRDefault="00AA51EF" w:rsidP="00AA51EF">
      <w:pPr>
        <w:ind w:right="-50"/>
        <w:jc w:val="center"/>
        <w:rPr>
          <w:rFonts w:eastAsia="Times New Roman"/>
          <w:lang w:val="uk-UA" w:eastAsia="uk-UA"/>
        </w:rPr>
      </w:pPr>
      <w:r w:rsidRPr="00A363AC">
        <w:rPr>
          <w:rFonts w:eastAsia="Times New Roman"/>
          <w:lang w:val="uk-UA" w:eastAsia="uk-UA"/>
        </w:rPr>
        <w:t> </w:t>
      </w:r>
    </w:p>
    <w:p w:rsidR="00AA51EF" w:rsidRPr="00A363AC" w:rsidRDefault="00AA51EF" w:rsidP="00AA51EF">
      <w:pPr>
        <w:widowControl w:val="0"/>
        <w:numPr>
          <w:ilvl w:val="0"/>
          <w:numId w:val="1"/>
        </w:numPr>
        <w:tabs>
          <w:tab w:val="clear" w:pos="720"/>
          <w:tab w:val="left" w:pos="1021"/>
        </w:tabs>
        <w:ind w:right="-104" w:firstLine="709"/>
        <w:jc w:val="both"/>
        <w:rPr>
          <w:rFonts w:eastAsia="Times New Roman"/>
          <w:lang w:val="uk-UA" w:eastAsia="uk-UA"/>
        </w:rPr>
      </w:pPr>
      <w:r w:rsidRPr="00A363AC">
        <w:rPr>
          <w:rFonts w:eastAsia="Times New Roman"/>
          <w:color w:val="000000"/>
          <w:lang w:val="uk-UA" w:eastAsia="uk-UA"/>
        </w:rPr>
        <w:t xml:space="preserve">Положення про порядок організації та функціонування міждисциплінарної команди з питань соціального захисту дітей (далі – Положення) регулює питання створення та організації функціонування в Верховинській селищній раді міждисциплінарної команди спеціалістів із питань виявлення та здійснення заходів соціального захисту дітей, які перебувають у складних життєвих обставинах. </w:t>
      </w:r>
    </w:p>
    <w:p w:rsidR="00AA51EF" w:rsidRPr="00A363AC" w:rsidRDefault="00AA51EF" w:rsidP="00AA51EF">
      <w:pPr>
        <w:widowControl w:val="0"/>
        <w:numPr>
          <w:ilvl w:val="0"/>
          <w:numId w:val="1"/>
        </w:numPr>
        <w:tabs>
          <w:tab w:val="clear" w:pos="720"/>
          <w:tab w:val="left" w:pos="1021"/>
        </w:tabs>
        <w:ind w:right="-104" w:firstLine="709"/>
        <w:jc w:val="both"/>
        <w:rPr>
          <w:rFonts w:eastAsia="Times New Roman"/>
          <w:lang w:val="uk-UA" w:eastAsia="uk-UA"/>
        </w:rPr>
      </w:pPr>
      <w:r w:rsidRPr="00A363AC">
        <w:rPr>
          <w:rFonts w:eastAsia="Times New Roman"/>
          <w:color w:val="000000"/>
          <w:lang w:val="uk-UA" w:eastAsia="uk-UA"/>
        </w:rPr>
        <w:t xml:space="preserve">Положення розроблене з метою забезпечення своєчасних та узгоджених дій суб’єктів соціального захисту дітей в процесі виявлення дітей, які перебувають у складних життєвих обставинах, перш за все тих, які потерпають від домашнього насильства, жорстокого поводження, недогляду, </w:t>
      </w:r>
      <w:proofErr w:type="spellStart"/>
      <w:r w:rsidRPr="00A363AC">
        <w:rPr>
          <w:rFonts w:eastAsia="Times New Roman"/>
          <w:color w:val="000000"/>
          <w:lang w:val="uk-UA" w:eastAsia="uk-UA"/>
        </w:rPr>
        <w:t>булінгу</w:t>
      </w:r>
      <w:proofErr w:type="spellEnd"/>
      <w:r w:rsidRPr="00A363AC">
        <w:rPr>
          <w:rFonts w:eastAsia="Times New Roman"/>
          <w:color w:val="000000"/>
          <w:lang w:val="uk-UA" w:eastAsia="uk-UA"/>
        </w:rPr>
        <w:t>, організації надання їм своєчасної підтримки та захисту із врахуванням найкращих інтересів конкретної дитини.</w:t>
      </w:r>
    </w:p>
    <w:p w:rsidR="00AA51EF" w:rsidRPr="00A363AC" w:rsidRDefault="00AA51EF" w:rsidP="00AA51EF">
      <w:pPr>
        <w:widowControl w:val="0"/>
        <w:numPr>
          <w:ilvl w:val="0"/>
          <w:numId w:val="1"/>
        </w:numPr>
        <w:tabs>
          <w:tab w:val="clear" w:pos="720"/>
          <w:tab w:val="left" w:pos="1021"/>
        </w:tabs>
        <w:ind w:right="-104" w:firstLine="709"/>
        <w:jc w:val="both"/>
        <w:rPr>
          <w:rFonts w:eastAsia="Times New Roman"/>
          <w:lang w:val="uk-UA" w:eastAsia="uk-UA"/>
        </w:rPr>
      </w:pPr>
      <w:r w:rsidRPr="00A363AC">
        <w:rPr>
          <w:rFonts w:eastAsia="Times New Roman"/>
          <w:noProof/>
          <w:color w:val="000000"/>
          <w:lang w:val="uk-UA" w:eastAsia="uk-UA"/>
        </w:rPr>
        <mc:AlternateContent>
          <mc:Choice Requires="wps">
            <w:drawing>
              <wp:inline distT="0" distB="0" distL="0" distR="0" wp14:anchorId="7063AB55" wp14:editId="3AB0D75D">
                <wp:extent cx="47625" cy="191135"/>
                <wp:effectExtent l="0" t="0" r="0" b="0"/>
                <wp:docPr id="27" name="AutoShape 1" descr="data:image/png;base64,iVBORw0KGgoAAAANSUhEUgAAAAUAAAAUCAYAAABF5ffbAAAAPUlEQVR4AeyQsQ0AIAgECZs4izO4pKs4g7O8Hw3BUFNCuECu+OIVwAh0lTeTxxCTdL4lvYv7JRSyGNQ+9gEAAP//YpgpyAAAAAZJREFUAwCxyhS6io7cw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D4592" id="AutoShape 1" o:spid="_x0000_s1026" alt="data:image/png;base64,iVBORw0KGgoAAAANSUhEUgAAAAUAAAAUCAYAAABF5ffbAAAAPUlEQVR4AeyQsQ0AIAgECZs4izO4pKs4g7O8Hw3BUFNCuECu+OIVwAh0lTeTxxCTdL4lvYv7JRSyGNQ+9gEAAP//YpgpyAAAAAZJREFUAwCxyhS6io7cwAAAAABJRU5ErkJggg==" style="width:3.7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2D42CB73" wp14:editId="7683CB3F">
                <wp:extent cx="47625" cy="191135"/>
                <wp:effectExtent l="0" t="0" r="0" b="0"/>
                <wp:docPr id="28" name="AutoShape 2" descr="data:image/png;base64,iVBORw0KGgoAAAANSUhEUgAAAAUAAAAUCAYAAABF5ffbAAAAPUlEQVR4AeyQsQ0AIAgECZs4izO4pKs4g7O8Hw3BUFNCuECu+OIVwAh0lTeTxxCTdL4lvYv7JRSyGNQ+9gEAAP//YpgpyAAAAAZJREFUAwCxyhS6io7cw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8C3CF" id="AutoShape 2" o:spid="_x0000_s1026" alt="data:image/png;base64,iVBORw0KGgoAAAANSUhEUgAAAAUAAAAUCAYAAABF5ffbAAAAPUlEQVR4AeyQsQ0AIAgECZs4izO4pKs4g7O8Hw3BUFNCuECu+OIVwAh0lTeTxxCTdL4lvYv7JRSyGNQ+9gEAAP//YpgpyAAAAAZJREFUAwCxyhS6io7cwAAAAABJRU5ErkJggg==" style="width:3.7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3919333D" wp14:editId="16CF6EAC">
                <wp:extent cx="47625" cy="191135"/>
                <wp:effectExtent l="0" t="0" r="0" b="0"/>
                <wp:docPr id="29" name="AutoShape 3" descr="data:image/png;base64,iVBORw0KGgoAAAANSUhEUgAAAAUAAAAUCAYAAABF5ffbAAAAPUlEQVR4AeyQsQ0AIAgECZs4izO4pKs4g7O8Hw3BUFNCuECu+OIVwAh0lTeTxxCTdL4lvYv7JRSyGNQ+9gEAAP//YpgpyAAAAAZJREFUAwCxyhS6io7cw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A4F2F" id="AutoShape 3" o:spid="_x0000_s1026" alt="data:image/png;base64,iVBORw0KGgoAAAANSUhEUgAAAAUAAAAUCAYAAABF5ffbAAAAPUlEQVR4AeyQsQ0AIAgECZs4izO4pKs4g7O8Hw3BUFNCuECu+OIVwAh0lTeTxxCTdL4lvYv7JRSyGNQ+9gEAAP//YpgpyAAAAAZJREFUAwCxyhS6io7cwAAAAABJRU5ErkJggg==" style="width:3.7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2ED58936" wp14:editId="50FDB675">
                <wp:extent cx="47625" cy="191135"/>
                <wp:effectExtent l="0" t="0" r="0" b="0"/>
                <wp:docPr id="30" name="AutoShape 4" descr="data:image/png;base64,iVBORw0KGgoAAAANSUhEUgAAAAUAAAAUCAYAAABF5ffbAAAAPUlEQVR4AeyQsQ0AIAgECZs4izO4pKs4g7O8Hw3BUFNCuECu+OIVwAh0lTeTxxCTdL4lvYv7JRSyGNQ+9gEAAP//YpgpyAAAAAZJREFUAwCxyhS6io7cw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2211B" id="AutoShape 4" o:spid="_x0000_s1026" alt="data:image/png;base64,iVBORw0KGgoAAAANSUhEUgAAAAUAAAAUCAYAAABF5ffbAAAAPUlEQVR4AeyQsQ0AIAgECZs4izO4pKs4g7O8Hw3BUFNCuECu+OIVwAh0lTeTxxCTdL4lvYv7JRSyGNQ+9gEAAP//YpgpyAAAAAZJREFUAwCxyhS6io7cwAAAAABJRU5ErkJggg==" style="width:3.7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304D782D" wp14:editId="27082FBD">
                <wp:extent cx="47625" cy="191135"/>
                <wp:effectExtent l="0" t="0" r="0" b="0"/>
                <wp:docPr id="31" name="AutoShape 5" descr="data:image/png;base64,iVBORw0KGgoAAAANSUhEUgAAAAUAAAAUCAYAAABF5ffbAAAAPUlEQVR4AeyQsQ0AIAgECZs4izO4pKs4g7O8Hw3BUFNCuECu+OIVwAh0lTeTxxCTdL4lvYv7JRSyGNQ+9gEAAP//YpgpyAAAAAZJREFUAwCxyhS6io7cw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CD86E" id="AutoShape 5" o:spid="_x0000_s1026" alt="data:image/png;base64,iVBORw0KGgoAAAANSUhEUgAAAAUAAAAUCAYAAABF5ffbAAAAPUlEQVR4AeyQsQ0AIAgECZs4izO4pKs4g7O8Hw3BUFNCuECu+OIVwAh0lTeTxxCTdL4lvYv7JRSyGNQ+9gEAAP//YpgpyAAAAAZJREFUAwCxyhS6io7cwAAAAABJRU5ErkJggg==" style="width:3.7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001C33E4" wp14:editId="54FF5737">
                <wp:extent cx="63500" cy="191135"/>
                <wp:effectExtent l="0" t="0" r="0" b="0"/>
                <wp:docPr id="32" name="AutoShape 6"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5A5D9" id="AutoShape 6"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62C1CB52" wp14:editId="3FA1F80F">
                <wp:extent cx="63500" cy="191135"/>
                <wp:effectExtent l="0" t="0" r="0" b="0"/>
                <wp:docPr id="33" name="AutoShape 7"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8C61D" id="AutoShape 7"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43B6272C" wp14:editId="3E09A704">
                <wp:extent cx="63500" cy="191135"/>
                <wp:effectExtent l="0" t="0" r="0" b="0"/>
                <wp:docPr id="34" name="AutoShape 8"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651F1" id="AutoShape 8"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13590ABD" wp14:editId="59FDB6AC">
                <wp:extent cx="63500" cy="191135"/>
                <wp:effectExtent l="0" t="0" r="0" b="0"/>
                <wp:docPr id="35" name="AutoShape 9"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198A1" id="AutoShape 9"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7555BF4B" wp14:editId="7598A624">
                <wp:extent cx="63500" cy="191135"/>
                <wp:effectExtent l="0" t="0" r="0" b="0"/>
                <wp:docPr id="37" name="AutoShape 10"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D10DA8" id="AutoShape 10"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7C2AA3B1" wp14:editId="0AD6BDCE">
                <wp:extent cx="63500" cy="191135"/>
                <wp:effectExtent l="0" t="0" r="0" b="0"/>
                <wp:docPr id="38" name="AutoShape 11"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9457E" id="AutoShape 11"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6B3C4F17" wp14:editId="03B31B99">
                <wp:extent cx="63500" cy="191135"/>
                <wp:effectExtent l="0" t="0" r="0" b="0"/>
                <wp:docPr id="40" name="AutoShape 12" descr="data:image/png;base64,iVBORw0KGgoAAAANSUhEUgAAAAcAAAAUCAYAAABBECfmAAAAP0lEQVR4AeyQwQkAIAwDSzdxJnEXZ3IVh4rXhyDqBGLplYa8EpdUbhjjENs4Kxlt04z/4JtU8lgJnUhpo6JtAAAA///VCP/7AAAABklEQVQDAL+WGNeQQS7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D5D0E" id="AutoShape 12" o:spid="_x0000_s1026" alt="data:image/png;base64,iVBORw0KGgoAAAANSUhEUgAAAAcAAAAUCAYAAABBECfmAAAAP0lEQVR4AeyQwQkAIAwDSzdxJnEXZ3IVh4rXhyDqBGLplYa8EpdUbhjjENs4Kxlt04z/4JtU8lgJnUhpo6JtAAAA///VCP/7AAAABklEQVQDAL+WGNeQQS7OAAAAAElFTkSuQmCC"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" filled="f" stroked="f">
                <o:lock v:ext="edit" aspectratio="t"/>
                <w10:anchorlock/>
              </v:rect>
            </w:pict>
          </mc:Fallback>
        </mc:AlternateContent>
      </w:r>
      <w:r w:rsidRPr="00A363AC">
        <w:rPr>
          <w:rFonts w:eastAsia="Times New Roman"/>
          <w:color w:val="000000"/>
          <w:lang w:val="uk-UA" w:eastAsia="uk-UA"/>
        </w:rPr>
        <w:t>Дане Положення розроблено відповідно до  Законів України «Про місцеве самоврядування в Україні», «Про охорону дитинства», пунктів 20 та 21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р. № 585 «Про забезпечення соціального захисту дітей, які перебувають у складних життєвих обставинах» (далі - Постанова КМУ № 585).</w:t>
      </w:r>
    </w:p>
    <w:p w:rsidR="00AA51EF" w:rsidRPr="00A363AC" w:rsidRDefault="00AA51EF" w:rsidP="00AA51EF">
      <w:pPr>
        <w:widowControl w:val="0"/>
        <w:numPr>
          <w:ilvl w:val="0"/>
          <w:numId w:val="1"/>
        </w:numPr>
        <w:tabs>
          <w:tab w:val="clear" w:pos="720"/>
          <w:tab w:val="left" w:pos="1021"/>
        </w:tabs>
        <w:ind w:left="1291" w:right="-104" w:firstLine="138"/>
        <w:jc w:val="both"/>
        <w:rPr>
          <w:rFonts w:eastAsia="Times New Roman"/>
          <w:lang w:val="uk-UA" w:eastAsia="uk-UA"/>
        </w:rPr>
      </w:pPr>
      <w:r w:rsidRPr="00A363AC">
        <w:rPr>
          <w:rFonts w:eastAsia="Times New Roman"/>
          <w:color w:val="000000"/>
          <w:lang w:val="uk-UA" w:eastAsia="uk-UA"/>
        </w:rPr>
        <w:t>У Положенні терміни вживаються в такому значенні:</w:t>
      </w:r>
    </w:p>
    <w:p w:rsidR="00AA51EF" w:rsidRPr="00A363AC" w:rsidRDefault="00AA51EF" w:rsidP="00AA51EF">
      <w:pPr>
        <w:tabs>
          <w:tab w:val="left" w:pos="1021"/>
        </w:tabs>
        <w:ind w:right="-104" w:firstLine="360"/>
        <w:jc w:val="both"/>
        <w:rPr>
          <w:rFonts w:eastAsia="Times New Roman"/>
          <w:lang w:val="uk-UA" w:eastAsia="uk-UA"/>
        </w:rPr>
      </w:pPr>
      <w:r w:rsidRPr="00A363AC">
        <w:rPr>
          <w:rFonts w:eastAsia="Times New Roman"/>
          <w:color w:val="000000"/>
          <w:lang w:val="uk-UA" w:eastAsia="uk-UA"/>
        </w:rPr>
        <w:t xml:space="preserve">- </w:t>
      </w:r>
      <w:r w:rsidRPr="00A363AC">
        <w:rPr>
          <w:rFonts w:eastAsia="Times New Roman"/>
          <w:b/>
          <w:bCs/>
          <w:color w:val="000000"/>
          <w:lang w:val="uk-UA" w:eastAsia="uk-UA"/>
        </w:rPr>
        <w:t xml:space="preserve">складні життєві обставини, </w:t>
      </w:r>
      <w:r w:rsidRPr="00A363AC">
        <w:rPr>
          <w:rFonts w:eastAsia="Times New Roman"/>
          <w:color w:val="000000"/>
          <w:lang w:val="uk-UA" w:eastAsia="uk-UA"/>
        </w:rPr>
        <w:t xml:space="preserve">в яких перебуває дитина, - умови, що негативно впливають на життя дитини, стан її здоров’я та розвиток (інвалідність, тяжка хвороба, безпритульність, перебування у конфлікті із законом, залучення до найгірших форм дитячої праці, залежність від психотропних речовин, інші види залежності; жорстоке поводження, зокрема домашнє насильство, у тому числі у разі, коли кривдником є дитина; ухиляння батьків, осіб, які їх замінюють, від виконання своїх обов’язків; обставини стихійного лиха, техногенних аварій, катастроф, воєнних дій чи збройних конфліктів тощо), установлені за результатами оцінювання потреб дитини та її сім’ї у соціальних послугах; </w:t>
      </w:r>
    </w:p>
    <w:p w:rsidR="00AA51EF" w:rsidRPr="00A363AC" w:rsidRDefault="00AA51EF" w:rsidP="00AA51EF">
      <w:pPr>
        <w:tabs>
          <w:tab w:val="left" w:pos="1021"/>
        </w:tabs>
        <w:ind w:right="-104" w:firstLine="360"/>
        <w:jc w:val="both"/>
        <w:rPr>
          <w:rFonts w:eastAsia="Times New Roman"/>
          <w:lang w:val="uk-UA" w:eastAsia="uk-UA"/>
        </w:rPr>
      </w:pPr>
      <w:r w:rsidRPr="00A363AC">
        <w:rPr>
          <w:rFonts w:eastAsia="Times New Roman"/>
          <w:color w:val="000000"/>
          <w:lang w:val="uk-UA" w:eastAsia="uk-UA"/>
        </w:rPr>
        <w:t xml:space="preserve">- </w:t>
      </w:r>
      <w:r w:rsidRPr="00A363AC">
        <w:rPr>
          <w:rFonts w:eastAsia="Times New Roman"/>
          <w:b/>
          <w:bCs/>
          <w:color w:val="000000"/>
          <w:lang w:val="uk-UA" w:eastAsia="uk-UA"/>
        </w:rPr>
        <w:t>жорстоке поводження з дитиною</w:t>
      </w:r>
      <w:r w:rsidRPr="00A363AC">
        <w:rPr>
          <w:rFonts w:eastAsia="Times New Roman"/>
          <w:color w:val="000000"/>
          <w:lang w:val="uk-UA" w:eastAsia="uk-UA"/>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 </w:t>
      </w:r>
    </w:p>
    <w:p w:rsidR="00AA51EF" w:rsidRPr="00A363AC" w:rsidRDefault="00AA51EF" w:rsidP="00AA51EF">
      <w:pPr>
        <w:tabs>
          <w:tab w:val="left" w:pos="1021"/>
        </w:tabs>
        <w:ind w:right="-104" w:firstLine="360"/>
        <w:jc w:val="both"/>
        <w:rPr>
          <w:rFonts w:eastAsia="Times New Roman"/>
          <w:lang w:val="uk-UA" w:eastAsia="uk-UA"/>
        </w:rPr>
      </w:pPr>
      <w:r w:rsidRPr="00A363AC">
        <w:rPr>
          <w:rFonts w:eastAsia="Times New Roman"/>
          <w:color w:val="000000"/>
          <w:lang w:val="uk-UA" w:eastAsia="uk-UA"/>
        </w:rPr>
        <w:t xml:space="preserve">- </w:t>
      </w:r>
      <w:r w:rsidRPr="00A363AC">
        <w:rPr>
          <w:rFonts w:eastAsia="Times New Roman"/>
          <w:b/>
          <w:bCs/>
          <w:color w:val="000000"/>
          <w:lang w:val="uk-UA" w:eastAsia="uk-UA"/>
        </w:rPr>
        <w:t>загроза життю або здоров’ю дитини</w:t>
      </w:r>
      <w:r w:rsidRPr="00A363AC">
        <w:rPr>
          <w:rFonts w:eastAsia="Times New Roman"/>
          <w:color w:val="000000"/>
          <w:lang w:val="uk-UA" w:eastAsia="uk-UA"/>
        </w:rPr>
        <w:t xml:space="preserve"> - обставини, що можуть призвести чи призвели до тяжких наслідків для життя, стану здоров’я та розвитку дитини, зокрема тяжкої, у тому числі невиліковної хвороби, тілесних ушкоджень або заподіяння шкоди нормальному фізичному, психічному розвитку дитини, у зв’язку з чим вона потребує допомоги; </w:t>
      </w:r>
    </w:p>
    <w:p w:rsidR="00AA51EF" w:rsidRPr="00A363AC" w:rsidRDefault="00AA51EF" w:rsidP="00AA51EF">
      <w:pPr>
        <w:tabs>
          <w:tab w:val="left" w:pos="1021"/>
        </w:tabs>
        <w:ind w:right="-104" w:firstLine="360"/>
        <w:jc w:val="both"/>
        <w:rPr>
          <w:rFonts w:eastAsia="Times New Roman"/>
          <w:lang w:val="uk-UA" w:eastAsia="uk-UA"/>
        </w:rPr>
      </w:pPr>
      <w:r w:rsidRPr="00A363AC">
        <w:rPr>
          <w:rFonts w:eastAsia="Times New Roman"/>
          <w:color w:val="000000"/>
          <w:lang w:val="uk-UA" w:eastAsia="uk-UA"/>
        </w:rPr>
        <w:t xml:space="preserve">- </w:t>
      </w:r>
      <w:r w:rsidRPr="00A363AC">
        <w:rPr>
          <w:rFonts w:eastAsia="Times New Roman"/>
          <w:b/>
          <w:bCs/>
          <w:color w:val="000000"/>
          <w:lang w:val="uk-UA" w:eastAsia="uk-UA"/>
        </w:rPr>
        <w:t>обставини можуть бути розцінені, як загроза життю або здоров’ю дитини відповідно до</w:t>
      </w:r>
      <w:r w:rsidRPr="00A363AC">
        <w:rPr>
          <w:rFonts w:eastAsia="Times New Roman"/>
          <w:color w:val="000000"/>
          <w:lang w:val="uk-UA" w:eastAsia="uk-UA"/>
        </w:rPr>
        <w:t xml:space="preserve"> її індивідуальних особливостей і потреб, віку, статі, стану здоров’я, інвалідності, особливостей розвитку, життєвого досвіду, родинної, культурної належності та етнічного походження за результатами проведення оцінки рівня її безпеки та складання </w:t>
      </w:r>
      <w:r w:rsidRPr="00A363AC">
        <w:rPr>
          <w:rFonts w:eastAsia="Times New Roman"/>
          <w:color w:val="000000"/>
          <w:lang w:val="uk-UA" w:eastAsia="uk-UA"/>
        </w:rPr>
        <w:lastRenderedPageBreak/>
        <w:t xml:space="preserve">відповідного акту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із подальшими змінами (далі - оцінка рівня безпеки дитини). </w:t>
      </w:r>
    </w:p>
    <w:p w:rsidR="00AA51EF" w:rsidRPr="00A363AC" w:rsidRDefault="00AA51EF" w:rsidP="00AA51EF">
      <w:pPr>
        <w:tabs>
          <w:tab w:val="left" w:pos="1021"/>
        </w:tabs>
        <w:ind w:right="-104" w:firstLine="360"/>
        <w:jc w:val="both"/>
        <w:rPr>
          <w:rFonts w:eastAsia="Times New Roman"/>
          <w:lang w:val="uk-UA" w:eastAsia="uk-UA"/>
        </w:rPr>
      </w:pPr>
      <w:r w:rsidRPr="00A363AC">
        <w:rPr>
          <w:rFonts w:eastAsia="Times New Roman"/>
          <w:color w:val="000000"/>
          <w:lang w:val="uk-UA" w:eastAsia="uk-UA"/>
        </w:rPr>
        <w:t>-  </w:t>
      </w:r>
      <w:r w:rsidRPr="00A363AC">
        <w:rPr>
          <w:rFonts w:eastAsia="Times New Roman"/>
          <w:b/>
          <w:bCs/>
          <w:color w:val="000000"/>
          <w:lang w:val="uk-UA" w:eastAsia="uk-UA"/>
        </w:rPr>
        <w:t>суб’єктами виявлення та/або організації соціального захисту дітей, які перебувають у складних життєвих обставинах</w:t>
      </w:r>
      <w:r w:rsidRPr="00A363AC">
        <w:rPr>
          <w:rFonts w:eastAsia="Times New Roman"/>
          <w:color w:val="000000"/>
          <w:lang w:val="uk-UA" w:eastAsia="uk-UA"/>
        </w:rPr>
        <w:t xml:space="preserve"> та проживають або перебувають на території Верховинської громади, є працівники органів місцевого самоврядування, зокрема структурних підрозділів територіальної громади з питань освіти, охорони здоров’я, соціального захисту населення, здійснення заходів у сфері запобігання та протидії домашньому насильству і насильству за ознакою статі тощо, служби у справах дітей; закладів освіти, охорони здоров’я, соціального захисту населення, центру соціальних служб, інших закладів та установ, фахівці із соціальної роботи або інші надавачі соціальних послуг, у тому числі недержавні, органи Національної поліції, територіальні органи ДСНС та підпорядковані їм підрозділи, спеціалізовані установи з надання безоплатної первинної правової допомоги, інші загальні та спеціалізовані служби підтримки осіб, постраждалих від домашнього насильства і насильства за ознакою статі, відповідно до Закону України “Про запобігання та протидію домашньому насильству” в межах своїх повноважень (далі - суб’єкти виявлення та соціального захисту дітей);</w:t>
      </w:r>
    </w:p>
    <w:p w:rsidR="00AA51EF" w:rsidRPr="00A363AC" w:rsidRDefault="00AA51EF" w:rsidP="00AA51EF">
      <w:pPr>
        <w:ind w:right="-104"/>
        <w:jc w:val="both"/>
        <w:rPr>
          <w:rFonts w:eastAsia="Times New Roman"/>
          <w:lang w:val="uk-UA" w:eastAsia="uk-UA"/>
        </w:rPr>
      </w:pPr>
      <w:r w:rsidRPr="00A363AC">
        <w:rPr>
          <w:rFonts w:eastAsia="Times New Roman"/>
          <w:color w:val="000000"/>
          <w:lang w:val="uk-UA" w:eastAsia="uk-UA"/>
        </w:rPr>
        <w:t xml:space="preserve">        - </w:t>
      </w:r>
      <w:r w:rsidRPr="00A363AC">
        <w:rPr>
          <w:rFonts w:eastAsia="Times New Roman"/>
          <w:b/>
          <w:bCs/>
          <w:color w:val="000000"/>
          <w:lang w:val="uk-UA" w:eastAsia="uk-UA"/>
        </w:rPr>
        <w:t xml:space="preserve">міждисциплінарна команда спеціалістів територіальної громади </w:t>
      </w:r>
      <w:r w:rsidRPr="00A363AC">
        <w:rPr>
          <w:rFonts w:eastAsia="Times New Roman"/>
          <w:color w:val="000000"/>
          <w:lang w:val="uk-UA" w:eastAsia="uk-UA"/>
        </w:rPr>
        <w:t xml:space="preserve">із виявлення та захисту дітей, які перебувають в складних життєвих               обставинах - команда делегованих суб’єктами спеціалістів для забезпечення своєчасного виявлення дітей, які перебувають у складних життєвих обставинах та здійснення заходів із їхнього захисту (далі – МДК громади); </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xml:space="preserve">- </w:t>
      </w:r>
      <w:r w:rsidRPr="00A363AC">
        <w:rPr>
          <w:rFonts w:eastAsia="Times New Roman"/>
          <w:b/>
          <w:bCs/>
          <w:color w:val="000000"/>
          <w:lang w:val="uk-UA" w:eastAsia="uk-UA"/>
        </w:rPr>
        <w:t xml:space="preserve">міждисциплінарна команда ведення випадку дитини яка потрапила в складні життєві обставини (далі - МДК випадку) </w:t>
      </w:r>
      <w:r w:rsidRPr="00A363AC">
        <w:rPr>
          <w:rFonts w:eastAsia="Times New Roman"/>
          <w:color w:val="000000"/>
          <w:lang w:val="uk-UA" w:eastAsia="uk-UA"/>
        </w:rPr>
        <w:t>- група спеціалістів із числа МДК громади, утворена наказом служби у справах дітей для розробки і реалізації індивідуального плану захисту конкретної дитини, яка перебуває в складних життєвих обставинах.</w:t>
      </w:r>
    </w:p>
    <w:p w:rsidR="00AA51EF" w:rsidRPr="00A363AC" w:rsidRDefault="00AA51EF" w:rsidP="00AA51EF">
      <w:pPr>
        <w:ind w:right="-104" w:firstLine="720"/>
        <w:jc w:val="both"/>
        <w:rPr>
          <w:rFonts w:eastAsia="Times New Roman"/>
          <w:lang w:val="uk-UA" w:eastAsia="uk-UA"/>
        </w:rPr>
      </w:pPr>
      <w:r w:rsidRPr="00A363AC">
        <w:rPr>
          <w:rFonts w:eastAsia="Times New Roman"/>
          <w:color w:val="000000"/>
          <w:lang w:val="uk-UA" w:eastAsia="uk-UA"/>
        </w:rPr>
        <w:t xml:space="preserve">5. Інші терміни вживаються у значеннях, наведених в </w:t>
      </w:r>
      <w:hyperlink r:id="rId6" w:history="1">
        <w:r w:rsidRPr="00A363AC">
          <w:rPr>
            <w:rFonts w:eastAsia="Times New Roman"/>
            <w:color w:val="000000"/>
            <w:u w:val="single"/>
            <w:lang w:val="uk-UA" w:eastAsia="uk-UA"/>
          </w:rPr>
          <w:t>Сімейному</w:t>
        </w:r>
      </w:hyperlink>
      <w:r w:rsidRPr="00A363AC">
        <w:rPr>
          <w:rFonts w:eastAsia="Times New Roman"/>
          <w:color w:val="000000"/>
          <w:lang w:val="uk-UA" w:eastAsia="uk-UA"/>
        </w:rPr>
        <w:t>,</w:t>
      </w:r>
      <w:hyperlink r:id="rId7" w:history="1">
        <w:r w:rsidRPr="00A363AC">
          <w:rPr>
            <w:rFonts w:eastAsia="Times New Roman"/>
            <w:color w:val="000000"/>
            <w:u w:val="single"/>
            <w:lang w:val="uk-UA" w:eastAsia="uk-UA"/>
          </w:rPr>
          <w:t xml:space="preserve"> Кримінальному</w:t>
        </w:r>
      </w:hyperlink>
      <w:r w:rsidRPr="00A363AC">
        <w:rPr>
          <w:rFonts w:eastAsia="Times New Roman"/>
          <w:color w:val="000000"/>
          <w:lang w:val="uk-UA" w:eastAsia="uk-UA"/>
        </w:rPr>
        <w:t xml:space="preserve"> та </w:t>
      </w:r>
      <w:hyperlink r:id="rId8" w:history="1">
        <w:r w:rsidRPr="00A363AC">
          <w:rPr>
            <w:rFonts w:eastAsia="Times New Roman"/>
            <w:color w:val="000000"/>
            <w:u w:val="single"/>
            <w:lang w:val="uk-UA" w:eastAsia="uk-UA"/>
          </w:rPr>
          <w:t>Кримінально-процесуальному кодексах України</w:t>
        </w:r>
      </w:hyperlink>
      <w:r w:rsidRPr="00A363AC">
        <w:rPr>
          <w:rFonts w:eastAsia="Times New Roman"/>
          <w:color w:val="000000"/>
          <w:lang w:val="uk-UA" w:eastAsia="uk-UA"/>
        </w:rPr>
        <w:t xml:space="preserve">, </w:t>
      </w:r>
      <w:hyperlink r:id="rId9" w:history="1">
        <w:r w:rsidRPr="00A363AC">
          <w:rPr>
            <w:rFonts w:eastAsia="Times New Roman"/>
            <w:color w:val="000000"/>
            <w:u w:val="single"/>
            <w:lang w:val="uk-UA" w:eastAsia="uk-UA"/>
          </w:rPr>
          <w:t>Кодексі</w:t>
        </w:r>
      </w:hyperlink>
      <w:hyperlink r:id="rId10" w:history="1">
        <w:r w:rsidRPr="00A363AC">
          <w:rPr>
            <w:rFonts w:eastAsia="Times New Roman"/>
            <w:color w:val="000000"/>
            <w:u w:val="single"/>
            <w:lang w:val="uk-UA" w:eastAsia="uk-UA"/>
          </w:rPr>
          <w:t xml:space="preserve"> України про адміністративні правопорушення</w:t>
        </w:r>
      </w:hyperlink>
      <w:r w:rsidRPr="00A363AC">
        <w:rPr>
          <w:rFonts w:eastAsia="Times New Roman"/>
          <w:color w:val="000000"/>
          <w:lang w:val="uk-UA" w:eastAsia="uk-UA"/>
        </w:rPr>
        <w:t xml:space="preserve">, Законах України </w:t>
      </w:r>
      <w:hyperlink r:id="rId11" w:history="1">
        <w:r w:rsidRPr="00A363AC">
          <w:rPr>
            <w:rFonts w:eastAsia="Times New Roman"/>
            <w:color w:val="000000"/>
            <w:u w:val="single"/>
            <w:lang w:val="uk-UA" w:eastAsia="uk-UA"/>
          </w:rPr>
          <w:t>“Про охорону</w:t>
        </w:r>
      </w:hyperlink>
      <w:hyperlink r:id="rId12" w:history="1">
        <w:r w:rsidRPr="00A363AC">
          <w:rPr>
            <w:rFonts w:eastAsia="Times New Roman"/>
            <w:color w:val="000000"/>
            <w:u w:val="single"/>
            <w:lang w:val="uk-UA" w:eastAsia="uk-UA"/>
          </w:rPr>
          <w:t xml:space="preserve"> дитинства”</w:t>
        </w:r>
      </w:hyperlink>
      <w:r w:rsidRPr="00A363AC">
        <w:rPr>
          <w:rFonts w:eastAsia="Times New Roman"/>
          <w:color w:val="000000"/>
          <w:lang w:val="uk-UA" w:eastAsia="uk-UA"/>
        </w:rPr>
        <w:t xml:space="preserve">, </w:t>
      </w:r>
      <w:hyperlink r:id="rId13" w:history="1">
        <w:r w:rsidRPr="00A363AC">
          <w:rPr>
            <w:rFonts w:eastAsia="Times New Roman"/>
            <w:color w:val="000000"/>
            <w:u w:val="single"/>
            <w:lang w:val="uk-UA" w:eastAsia="uk-UA"/>
          </w:rPr>
          <w:t>“Про запобігання та протидію домашньому насильству”,</w:t>
        </w:r>
      </w:hyperlink>
      <w:r w:rsidRPr="00A363AC">
        <w:rPr>
          <w:rFonts w:eastAsia="Times New Roman"/>
          <w:color w:val="000000"/>
          <w:lang w:val="uk-UA" w:eastAsia="uk-UA"/>
        </w:rPr>
        <w:t> </w:t>
      </w:r>
      <w:hyperlink r:id="rId14" w:history="1">
        <w:r w:rsidRPr="00A363AC">
          <w:rPr>
            <w:rFonts w:eastAsia="Times New Roman"/>
            <w:color w:val="000000"/>
            <w:u w:val="single"/>
            <w:lang w:val="uk-UA" w:eastAsia="uk-UA"/>
          </w:rPr>
          <w:t>“Про</w:t>
        </w:r>
      </w:hyperlink>
      <w:hyperlink r:id="rId15" w:history="1">
        <w:r w:rsidRPr="00A363AC">
          <w:rPr>
            <w:rFonts w:eastAsia="Times New Roman"/>
            <w:color w:val="000000"/>
            <w:u w:val="single"/>
            <w:lang w:val="uk-UA" w:eastAsia="uk-UA"/>
          </w:rPr>
          <w:t xml:space="preserve"> Національну поліцію”</w:t>
        </w:r>
      </w:hyperlink>
      <w:r w:rsidRPr="00A363AC">
        <w:rPr>
          <w:rFonts w:eastAsia="Times New Roman"/>
          <w:color w:val="000000"/>
          <w:lang w:val="uk-UA" w:eastAsia="uk-UA"/>
        </w:rPr>
        <w:t xml:space="preserve">, </w:t>
      </w:r>
      <w:hyperlink r:id="rId16" w:history="1">
        <w:r w:rsidRPr="00A363AC">
          <w:rPr>
            <w:rFonts w:eastAsia="Times New Roman"/>
            <w:color w:val="000000"/>
            <w:u w:val="single"/>
            <w:lang w:val="uk-UA" w:eastAsia="uk-UA"/>
          </w:rPr>
          <w:t>“Про органи і служби у справах дітей та спеціальні</w:t>
        </w:r>
      </w:hyperlink>
      <w:hyperlink r:id="rId17" w:history="1">
        <w:r w:rsidRPr="00A363AC">
          <w:rPr>
            <w:rFonts w:eastAsia="Times New Roman"/>
            <w:color w:val="000000"/>
            <w:u w:val="single"/>
            <w:lang w:val="uk-UA" w:eastAsia="uk-UA"/>
          </w:rPr>
          <w:t xml:space="preserve"> установи для дітей”,</w:t>
        </w:r>
      </w:hyperlink>
      <w:r w:rsidRPr="00A363AC">
        <w:rPr>
          <w:rFonts w:eastAsia="Times New Roman"/>
          <w:color w:val="000000"/>
          <w:lang w:val="uk-UA" w:eastAsia="uk-UA"/>
        </w:rPr>
        <w:t> </w:t>
      </w:r>
      <w:hyperlink r:id="rId18" w:history="1">
        <w:r w:rsidRPr="00A363AC">
          <w:rPr>
            <w:rFonts w:eastAsia="Times New Roman"/>
            <w:color w:val="000000"/>
            <w:u w:val="single"/>
            <w:lang w:val="uk-UA" w:eastAsia="uk-UA"/>
          </w:rPr>
          <w:t>“Про соціальні послуги”,</w:t>
        </w:r>
      </w:hyperlink>
      <w:r w:rsidRPr="00A363AC">
        <w:rPr>
          <w:rFonts w:eastAsia="Times New Roman"/>
          <w:color w:val="000000"/>
          <w:lang w:val="uk-UA" w:eastAsia="uk-UA"/>
        </w:rPr>
        <w:t> </w:t>
      </w:r>
      <w:hyperlink r:id="rId19" w:history="1">
        <w:r w:rsidRPr="00A363AC">
          <w:rPr>
            <w:rFonts w:eastAsia="Times New Roman"/>
            <w:color w:val="000000"/>
            <w:u w:val="single"/>
            <w:lang w:val="uk-UA" w:eastAsia="uk-UA"/>
          </w:rPr>
          <w:t>“Про протидію торгівлі людьми”</w:t>
        </w:r>
      </w:hyperlink>
      <w:r w:rsidRPr="00A363AC">
        <w:rPr>
          <w:rFonts w:eastAsia="Times New Roman"/>
          <w:color w:val="000000"/>
          <w:lang w:val="uk-UA" w:eastAsia="uk-UA"/>
        </w:rPr>
        <w:t>, Постанові КМУ № 585.</w:t>
      </w:r>
    </w:p>
    <w:p w:rsidR="00AA51EF" w:rsidRPr="00A363AC" w:rsidRDefault="00AA51EF" w:rsidP="00AA51EF">
      <w:pPr>
        <w:tabs>
          <w:tab w:val="left" w:pos="1021"/>
          <w:tab w:val="left" w:pos="2945"/>
          <w:tab w:val="left" w:pos="6356"/>
          <w:tab w:val="left" w:pos="8062"/>
          <w:tab w:val="left" w:pos="8849"/>
        </w:tabs>
        <w:ind w:right="-104" w:firstLine="620"/>
        <w:jc w:val="both"/>
        <w:rPr>
          <w:rFonts w:eastAsia="Times New Roman"/>
          <w:lang w:val="uk-UA" w:eastAsia="uk-UA"/>
        </w:rPr>
      </w:pPr>
      <w:r w:rsidRPr="00A363AC">
        <w:rPr>
          <w:rFonts w:eastAsia="Times New Roman"/>
          <w:color w:val="000000"/>
          <w:lang w:val="uk-UA" w:eastAsia="uk-UA"/>
        </w:rPr>
        <w:t>Діяльність членів МДК громади спрямована на забезпечення своєчасного виявлення та соціального захисту дітей, які перебувають у складних життєвих обставинах, та провадиться з дотриманням таких принципів:</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повага до честі, гідності дитини та неупередженого ставлення до неї та її батьків/осіб, які їх замінюють;</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забезпечення пріоритетності прав, інтересів та безпеки дитини під час здійснення заходів її соціального захисту;</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недопущення дискримінації дитини;</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урахування думки дитини під час вирішення питань, що її стосуються;</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забезпечення конфіденційності інформації про дитину, яка перебуває у складних життєвих обставинах, осіб, які її виявили, з дотриманням вимо</w:t>
      </w:r>
      <w:hyperlink r:id="rId20" w:history="1">
        <w:r w:rsidRPr="00A363AC">
          <w:rPr>
            <w:rFonts w:eastAsia="Times New Roman"/>
            <w:color w:val="000000"/>
            <w:u w:val="single"/>
            <w:lang w:val="uk-UA" w:eastAsia="uk-UA"/>
          </w:rPr>
          <w:t xml:space="preserve">г Закону України </w:t>
        </w:r>
      </w:hyperlink>
      <w:r w:rsidRPr="00A363AC">
        <w:rPr>
          <w:rFonts w:eastAsia="Times New Roman"/>
          <w:color w:val="000000"/>
          <w:lang w:val="uk-UA" w:eastAsia="uk-UA"/>
        </w:rPr>
        <w:t>“Про захист персональних даних”;</w:t>
      </w:r>
    </w:p>
    <w:p w:rsidR="00AA51EF" w:rsidRPr="00A363AC" w:rsidRDefault="00AA51EF" w:rsidP="00AA51EF">
      <w:pPr>
        <w:ind w:right="-104" w:firstLine="709"/>
        <w:jc w:val="both"/>
        <w:rPr>
          <w:rFonts w:eastAsia="Times New Roman"/>
          <w:lang w:val="uk-UA" w:eastAsia="uk-UA"/>
        </w:rPr>
      </w:pPr>
      <w:r w:rsidRPr="00A363AC">
        <w:rPr>
          <w:rFonts w:eastAsia="Times New Roman"/>
          <w:color w:val="000000"/>
          <w:lang w:val="uk-UA" w:eastAsia="uk-UA"/>
        </w:rPr>
        <w:t>      - ефективний обмін інформацією і взаємодія суб’єктів між собою та з інститутами громадянського суспільства.</w:t>
      </w:r>
    </w:p>
    <w:p w:rsidR="00AA51EF" w:rsidRPr="00A363AC" w:rsidRDefault="00AA51EF" w:rsidP="00AA51EF">
      <w:pPr>
        <w:ind w:right="-104" w:firstLine="709"/>
        <w:jc w:val="both"/>
        <w:rPr>
          <w:rFonts w:eastAsia="Times New Roman"/>
          <w:lang w:val="uk-UA" w:eastAsia="uk-UA"/>
        </w:rPr>
      </w:pPr>
      <w:r w:rsidRPr="00A363AC">
        <w:rPr>
          <w:rFonts w:eastAsia="Times New Roman"/>
          <w:lang w:val="uk-UA" w:eastAsia="uk-UA"/>
        </w:rPr>
        <w:t> </w:t>
      </w:r>
    </w:p>
    <w:p w:rsidR="00AA51EF" w:rsidRPr="00A363AC" w:rsidRDefault="00AA51EF" w:rsidP="00AA51EF">
      <w:pPr>
        <w:ind w:right="-104" w:firstLine="709"/>
        <w:jc w:val="center"/>
        <w:rPr>
          <w:rFonts w:eastAsia="Times New Roman"/>
          <w:lang w:val="uk-UA" w:eastAsia="uk-UA"/>
        </w:rPr>
      </w:pPr>
      <w:r w:rsidRPr="00A363AC">
        <w:rPr>
          <w:rFonts w:eastAsia="Times New Roman"/>
          <w:b/>
          <w:bCs/>
          <w:color w:val="000000"/>
          <w:lang w:val="uk-UA" w:eastAsia="uk-UA"/>
        </w:rPr>
        <w:t xml:space="preserve">II. Порядок створення та функціонування </w:t>
      </w:r>
    </w:p>
    <w:p w:rsidR="00AA51EF" w:rsidRPr="00A363AC" w:rsidRDefault="00AA51EF" w:rsidP="00AA51EF">
      <w:pPr>
        <w:ind w:right="-104" w:firstLine="709"/>
        <w:jc w:val="center"/>
        <w:rPr>
          <w:rFonts w:eastAsia="Times New Roman"/>
          <w:lang w:val="uk-UA" w:eastAsia="uk-UA"/>
        </w:rPr>
      </w:pPr>
      <w:r w:rsidRPr="00A363AC">
        <w:rPr>
          <w:rFonts w:eastAsia="Times New Roman"/>
          <w:b/>
          <w:bCs/>
          <w:color w:val="000000"/>
          <w:lang w:val="uk-UA" w:eastAsia="uk-UA"/>
        </w:rPr>
        <w:t>міждисциплінарної команди</w:t>
      </w:r>
    </w:p>
    <w:p w:rsidR="00AA51EF" w:rsidRPr="00A363AC" w:rsidRDefault="00AA51EF" w:rsidP="00AA51EF">
      <w:pPr>
        <w:ind w:right="-104" w:firstLine="709"/>
        <w:jc w:val="both"/>
        <w:rPr>
          <w:rFonts w:eastAsia="Times New Roman"/>
          <w:lang w:val="uk-UA" w:eastAsia="uk-UA"/>
        </w:rPr>
      </w:pPr>
      <w:r w:rsidRPr="00A363AC">
        <w:rPr>
          <w:rFonts w:eastAsia="Times New Roman"/>
          <w:lang w:val="uk-UA" w:eastAsia="uk-UA"/>
        </w:rPr>
        <w:t> </w:t>
      </w:r>
    </w:p>
    <w:p w:rsidR="00AA51EF" w:rsidRPr="00A363AC" w:rsidRDefault="00AA51EF" w:rsidP="00AA51EF">
      <w:pPr>
        <w:widowControl w:val="0"/>
        <w:numPr>
          <w:ilvl w:val="0"/>
          <w:numId w:val="2"/>
        </w:numPr>
        <w:tabs>
          <w:tab w:val="clear" w:pos="720"/>
          <w:tab w:val="left" w:pos="0"/>
          <w:tab w:val="left" w:pos="1021"/>
        </w:tabs>
        <w:ind w:right="-104" w:firstLine="540"/>
        <w:jc w:val="both"/>
        <w:rPr>
          <w:rFonts w:eastAsia="Times New Roman"/>
          <w:lang w:val="uk-UA" w:eastAsia="uk-UA"/>
        </w:rPr>
      </w:pPr>
      <w:r w:rsidRPr="00A363AC">
        <w:rPr>
          <w:rFonts w:eastAsia="Times New Roman"/>
          <w:color w:val="000000"/>
          <w:lang w:val="uk-UA" w:eastAsia="uk-UA"/>
        </w:rPr>
        <w:t xml:space="preserve">МДК громади створюється за рішенням виконавчого комітету </w:t>
      </w:r>
      <w:r w:rsidRPr="00A363AC">
        <w:rPr>
          <w:rFonts w:eastAsia="Times New Roman"/>
          <w:color w:val="000000"/>
          <w:lang w:val="uk-UA" w:eastAsia="uk-UA"/>
        </w:rPr>
        <w:lastRenderedPageBreak/>
        <w:t>Верховинської селищної ради.</w:t>
      </w:r>
    </w:p>
    <w:p w:rsidR="00AA51EF" w:rsidRPr="00A363AC" w:rsidRDefault="00AA51EF" w:rsidP="00AA51EF">
      <w:pPr>
        <w:widowControl w:val="0"/>
        <w:numPr>
          <w:ilvl w:val="0"/>
          <w:numId w:val="2"/>
        </w:numPr>
        <w:tabs>
          <w:tab w:val="clear" w:pos="720"/>
          <w:tab w:val="left" w:pos="0"/>
          <w:tab w:val="left" w:pos="1021"/>
        </w:tabs>
        <w:ind w:right="-104" w:firstLine="540"/>
        <w:jc w:val="both"/>
        <w:rPr>
          <w:rFonts w:eastAsia="Times New Roman"/>
          <w:lang w:val="uk-UA" w:eastAsia="uk-UA"/>
        </w:rPr>
      </w:pPr>
      <w:r w:rsidRPr="00A363AC">
        <w:rPr>
          <w:rFonts w:eastAsia="Times New Roman"/>
          <w:color w:val="000000"/>
          <w:lang w:val="uk-UA" w:eastAsia="uk-UA"/>
        </w:rPr>
        <w:t>Персональний склад МДК громади формується шляхом делегування кожним суб’єктом виявлення та соціального захисту дітей свого уповноваженого представника до її складу та затверджується рішенням виконавчого комітету.</w:t>
      </w:r>
    </w:p>
    <w:p w:rsidR="00AA51EF" w:rsidRPr="00A363AC" w:rsidRDefault="00AA51EF" w:rsidP="00AA51EF">
      <w:pPr>
        <w:widowControl w:val="0"/>
        <w:numPr>
          <w:ilvl w:val="0"/>
          <w:numId w:val="2"/>
        </w:numPr>
        <w:tabs>
          <w:tab w:val="clear" w:pos="720"/>
          <w:tab w:val="left" w:pos="0"/>
          <w:tab w:val="left" w:pos="1021"/>
        </w:tabs>
        <w:ind w:right="-104" w:firstLine="540"/>
        <w:jc w:val="both"/>
        <w:rPr>
          <w:rFonts w:eastAsia="Times New Roman"/>
          <w:lang w:val="uk-UA" w:eastAsia="uk-UA"/>
        </w:rPr>
      </w:pPr>
      <w:r w:rsidRPr="00A363AC">
        <w:rPr>
          <w:rFonts w:eastAsia="Times New Roman"/>
          <w:color w:val="000000"/>
          <w:lang w:val="uk-UA" w:eastAsia="uk-UA"/>
        </w:rPr>
        <w:t>Члени МДК громади за місцем своєї роботи чи проживання зобов’язані:</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інформувати членів трудового колективу, організації, жителів населеного пункту про захист дітей від усіх форм насильства, у тому числі домашнього насильства, експлуатації, найгірших форм дитячої праці, інших проявів жорстокого поводження з дітьми, про ознаки вразливості та чинники, що можуть призвести до загрози життю та здоров’ю дитини чи які можуть спричинити потрапляння дитини в складні життєві обставини, а також про першочергові дії у разі їх наявності;</w:t>
      </w:r>
    </w:p>
    <w:p w:rsidR="00AA51EF" w:rsidRPr="00A363AC" w:rsidRDefault="00AA51EF" w:rsidP="00AA51EF">
      <w:pPr>
        <w:ind w:right="-104" w:firstLine="360"/>
        <w:jc w:val="both"/>
        <w:rPr>
          <w:rFonts w:eastAsia="Times New Roman"/>
          <w:lang w:val="uk-UA" w:eastAsia="uk-UA"/>
        </w:rPr>
      </w:pPr>
      <w:r w:rsidRPr="00A363AC">
        <w:rPr>
          <w:rFonts w:eastAsia="Times New Roman"/>
          <w:color w:val="000000"/>
          <w:lang w:val="uk-UA" w:eastAsia="uk-UA"/>
        </w:rPr>
        <w:t>- організовувати своєчасне виявлення дітей, які мають ознаки таких, які перебувають у складних життєвих обставинах;</w:t>
      </w:r>
    </w:p>
    <w:p w:rsidR="00AA51EF" w:rsidRPr="00A363AC" w:rsidRDefault="00AA51EF" w:rsidP="00AA51EF">
      <w:pPr>
        <w:ind w:right="-104" w:firstLine="280"/>
        <w:jc w:val="both"/>
        <w:rPr>
          <w:rFonts w:eastAsia="Times New Roman"/>
          <w:lang w:val="uk-UA" w:eastAsia="uk-UA"/>
        </w:rPr>
      </w:pPr>
      <w:r w:rsidRPr="00A363AC">
        <w:rPr>
          <w:rFonts w:eastAsia="Times New Roman"/>
          <w:noProof/>
          <w:color w:val="000000"/>
          <w:lang w:val="uk-UA" w:eastAsia="uk-UA"/>
        </w:rPr>
        <mc:AlternateContent>
          <mc:Choice Requires="wps">
            <w:drawing>
              <wp:inline distT="0" distB="0" distL="0" distR="0" wp14:anchorId="093661FA" wp14:editId="06595970">
                <wp:extent cx="63500" cy="191135"/>
                <wp:effectExtent l="0" t="0" r="0" b="0"/>
                <wp:docPr id="41" name="AutoShape 13" descr="data:image/png;base64,iVBORw0KGgoAAAANSUhEUgAAAAcAAAAUCAYAAABBECfmAAAAPklEQVR4AeyQwQkAIAwDSzfRnRxSV3GoeH0Iok4gll5pyCtxSeWGMQ6xjbNS0TbN+A++SSWPldCJlDYy2gYAAAD//1xeTYAAAAAGSURBVAMAbwEY105JOS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7B152" id="AutoShape 13" o:spid="_x0000_s1026" alt="data:image/png;base64,iVBORw0KGgoAAAANSUhEUgAAAAcAAAAUCAYAAABBECfmAAAAPklEQVR4AeyQwQkAIAwDSzfRnRxSV3GoeH0Iok4gll5pyCtxSeWGMQ6xjbNS0TbN+A++SSWPldCJlDYy2gYAAAD//1xeTYAAAAAGSURBVAMAbwEY105JOSIAAAAASUVORK5CYII="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2CC8D835" wp14:editId="301B3DC6">
                <wp:extent cx="63500" cy="191135"/>
                <wp:effectExtent l="0" t="0" r="0" b="0"/>
                <wp:docPr id="42" name="AutoShape 14" descr="data:image/png;base64,iVBORw0KGgoAAAANSUhEUgAAAAcAAAAUCAYAAABBECfmAAAAPklEQVR4AeyQwQkAIAwDSzfRnRxSV3GoeH0Iok4gll5pyCtxSeWGMQ6xjbNS0TbN+A++SSWPldCJlDYy2gYAAAD//1xeTYAAAAAGSURBVAMAbwEY105JOS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F6F5E" id="AutoShape 14" o:spid="_x0000_s1026" alt="data:image/png;base64,iVBORw0KGgoAAAANSUhEUgAAAAcAAAAUCAYAAABBECfmAAAAPklEQVR4AeyQwQkAIAwDSzfRnRxSV3GoeH0Iok4gll5pyCtxSeWGMQ6xjbNS0TbN+A++SSWPldCJlDYy2gYAAAD//1xeTYAAAAAGSURBVAMAbwEY105JOSIAAAAASUVORK5CYII="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201DAA93" wp14:editId="2D25947B">
                <wp:extent cx="63500" cy="191135"/>
                <wp:effectExtent l="0" t="0" r="0" b="0"/>
                <wp:docPr id="53" name="AutoShape 15" descr="data:image/png;base64,iVBORw0KGgoAAAANSUhEUgAAAAcAAAAUCAYAAABBECfmAAAAPklEQVR4AeyQwQkAIAwDSzfRnRxSV3GoeH0Iok4gll5pyCtxSeWGMQ6xjbNS0TbN+A++SSWPldCJlDYy2gYAAAD//1xeTYAAAAAGSURBVAMAbwEY105JOS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A19F5" id="AutoShape 15" o:spid="_x0000_s1026" alt="data:image/png;base64,iVBORw0KGgoAAAANSUhEUgAAAAcAAAAUCAYAAABBECfmAAAAPklEQVR4AeyQwQkAIAwDSzfRnRxSV3GoeH0Iok4gll5pyCtxSeWGMQ6xjbNS0TbN+A++SSWPldCJlDYy2gYAAAD//1xeTYAAAAAGSURBVAMAbwEY105JOSIAAAAASUVORK5CYII="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15BE0CAD" wp14:editId="36F90218">
                <wp:extent cx="63500" cy="191135"/>
                <wp:effectExtent l="0" t="0" r="0" b="0"/>
                <wp:docPr id="70" name="AutoShape 16" descr="data:image/png;base64,iVBORw0KGgoAAAANSUhEUgAAAAcAAAAUCAYAAABBECfmAAAAPklEQVR4AeyQwQkAIAwDSzfRnRxSV3GoeH0Iok4gll5pyCtxSeWGMQ6xjbNS0TbN+A++SSWPldCJlDYy2gYAAAD//1xeTYAAAAAGSURBVAMAbwEY105JOS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6302A" id="AutoShape 16" o:spid="_x0000_s1026" alt="data:image/png;base64,iVBORw0KGgoAAAANSUhEUgAAAAcAAAAUCAYAAABBECfmAAAAPklEQVR4AeyQwQkAIAwDSzfRnRxSV3GoeH0Iok4gll5pyCtxSeWGMQ6xjbNS0TbN+A++SSWPldCJlDYy2gYAAAD//1xeTYAAAAAGSURBVAMAbwEY105JOSIAAAAASUVORK5CYII="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09D223DF" wp14:editId="5DB6CA9F">
                <wp:extent cx="63500" cy="191135"/>
                <wp:effectExtent l="0" t="0" r="0" b="0"/>
                <wp:docPr id="71" name="AutoShape 17" descr="data:image/png;base64,iVBORw0KGgoAAAANSUhEUgAAAAcAAAAUCAYAAABBECfmAAAAPklEQVR4AeyQwQkAIAwDSzfRnRxSV3GoeH0Iok4gll5pyCtxSeWGMQ6xjbNS0TbN+A++SSWPldCJlDYy2gYAAAD//1xeTYAAAAAGSURBVAMAbwEY105JOS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EB020" id="AutoShape 17" o:spid="_x0000_s1026" alt="data:image/png;base64,iVBORw0KGgoAAAANSUhEUgAAAAcAAAAUCAYAAABBECfmAAAAPklEQVR4AeyQwQkAIAwDSzfRnRxSV3GoeH0Iok4gll5pyCtxSeWGMQ6xjbNS0TbN+A++SSWPldCJlDYy2gYAAAD//1xeTYAAAAAGSURBVAMAbwEY105JOSIAAAAASUVORK5CYII=" style="width: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488820D6" wp14:editId="29607AE0">
                <wp:extent cx="55880" cy="191135"/>
                <wp:effectExtent l="0" t="0" r="0" b="0"/>
                <wp:docPr id="10" name="AutoShape 18"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4856D4" id="AutoShape 18"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C4qh1eXgMAAIs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7556A1A3" wp14:editId="1783E83F">
                <wp:extent cx="55880" cy="191135"/>
                <wp:effectExtent l="0" t="0" r="0" b="0"/>
                <wp:docPr id="9" name="AutoShape 19"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5F61F" id="AutoShape 19"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3A718072" wp14:editId="2F595ACD">
                <wp:extent cx="55880" cy="191135"/>
                <wp:effectExtent l="0" t="0" r="0" b="0"/>
                <wp:docPr id="8" name="AutoShape 20"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74E73" id="AutoShape 20"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11FD2598" wp14:editId="3797F7C2">
                <wp:extent cx="55880" cy="191135"/>
                <wp:effectExtent l="0" t="0" r="0" b="0"/>
                <wp:docPr id="7" name="AutoShape 21"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8BA82" id="AutoShape 21"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CuY/hMXgMAAIo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5C08A883" wp14:editId="53359E07">
                <wp:extent cx="55880" cy="191135"/>
                <wp:effectExtent l="0" t="0" r="0" b="0"/>
                <wp:docPr id="6" name="AutoShape 22"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F445E" id="AutoShape 22"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A82qUXXgMAAIo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color w:val="000000"/>
          <w:lang w:val="uk-UA" w:eastAsia="uk-UA"/>
        </w:rPr>
        <w:t>  - реєструвати звернення і повідомлення стосовно дітей, які перебувають у складних життєвих обставинах, в журналі обліку із зазначенням інформації, визначеної у пункті 6 Порядку, затвердженого Постановою КМУ № 585.</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організовувати в межах делегованих повноважень чи професійних обов’язків надання підтримки дитині, яка перебуває в складних життєвих обставинах;</w:t>
      </w:r>
    </w:p>
    <w:p w:rsidR="00AA51EF" w:rsidRPr="00A363AC" w:rsidRDefault="00AA51EF" w:rsidP="00AA51EF">
      <w:pPr>
        <w:ind w:right="-104" w:firstLine="426"/>
        <w:jc w:val="both"/>
        <w:rPr>
          <w:rFonts w:eastAsia="Times New Roman"/>
          <w:lang w:val="uk-UA" w:eastAsia="uk-UA"/>
        </w:rPr>
      </w:pPr>
      <w:r w:rsidRPr="00A363AC">
        <w:rPr>
          <w:rFonts w:eastAsia="Times New Roman"/>
          <w:noProof/>
          <w:color w:val="000000"/>
          <w:lang w:val="uk-UA" w:eastAsia="uk-UA"/>
        </w:rPr>
        <mc:AlternateContent>
          <mc:Choice Requires="wps">
            <w:drawing>
              <wp:inline distT="0" distB="0" distL="0" distR="0" wp14:anchorId="4AFC56B9" wp14:editId="4D97CB6D">
                <wp:extent cx="55880" cy="191135"/>
                <wp:effectExtent l="0" t="0" r="0" b="0"/>
                <wp:docPr id="5" name="AutoShape 23"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499D2" id="AutoShape 23"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5363F4BB" wp14:editId="3CB0857F">
                <wp:extent cx="55880" cy="191135"/>
                <wp:effectExtent l="0" t="0" r="0" b="0"/>
                <wp:docPr id="4" name="AutoShape 24"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B62A6" id="AutoShape 24"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AYqR6hXgMAAIo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color w:val="000000"/>
          <w:lang w:val="uk-UA" w:eastAsia="uk-UA"/>
        </w:rPr>
        <w:t>- інформувати службу у справах дітей про дітей, які перебувають в складних життєвих обставинах;</w:t>
      </w:r>
    </w:p>
    <w:p w:rsidR="00AA51EF" w:rsidRPr="00A363AC" w:rsidRDefault="00AA51EF" w:rsidP="00AA51EF">
      <w:pPr>
        <w:ind w:right="-104" w:firstLine="360"/>
        <w:jc w:val="both"/>
        <w:rPr>
          <w:rFonts w:eastAsia="Times New Roman"/>
          <w:lang w:val="uk-UA" w:eastAsia="uk-UA"/>
        </w:rPr>
      </w:pPr>
      <w:r w:rsidRPr="00A363AC">
        <w:rPr>
          <w:rFonts w:eastAsia="Times New Roman"/>
          <w:color w:val="000000"/>
          <w:lang w:val="uk-UA" w:eastAsia="uk-UA"/>
        </w:rPr>
        <w:t>- брати участь у роботі МДК випадку.</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зберігати конфіденційність інформації про дитину та її сімейну ситуацію.</w:t>
      </w:r>
    </w:p>
    <w:p w:rsidR="00AA51EF" w:rsidRPr="00A363AC" w:rsidRDefault="00AA51EF" w:rsidP="00AA51EF">
      <w:pPr>
        <w:widowControl w:val="0"/>
        <w:numPr>
          <w:ilvl w:val="0"/>
          <w:numId w:val="3"/>
        </w:numPr>
        <w:tabs>
          <w:tab w:val="clear" w:pos="720"/>
          <w:tab w:val="left" w:pos="0"/>
          <w:tab w:val="left" w:pos="1021"/>
        </w:tabs>
        <w:ind w:right="-104" w:firstLine="360"/>
        <w:jc w:val="both"/>
        <w:rPr>
          <w:rFonts w:eastAsia="Times New Roman"/>
          <w:lang w:val="uk-UA" w:eastAsia="uk-UA"/>
        </w:rPr>
      </w:pPr>
      <w:r w:rsidRPr="00A363AC">
        <w:rPr>
          <w:rFonts w:eastAsia="Times New Roman"/>
          <w:color w:val="000000"/>
          <w:lang w:val="uk-UA" w:eastAsia="uk-UA"/>
        </w:rPr>
        <w:t>Служба у справах дітей організовує роботу МДК громади, що зокрема передбачає здійснення наступних заходів:</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узагальнення пропозицій суб’єктів виявлення та соціального захисту дітей щодо персонального складу МДК громади;</w:t>
      </w:r>
    </w:p>
    <w:p w:rsidR="00AA51EF" w:rsidRPr="00A363AC" w:rsidRDefault="00AA51EF" w:rsidP="00AA51EF">
      <w:pPr>
        <w:ind w:right="-104" w:firstLine="426"/>
        <w:jc w:val="both"/>
        <w:rPr>
          <w:rFonts w:eastAsia="Times New Roman"/>
          <w:lang w:val="uk-UA" w:eastAsia="uk-UA"/>
        </w:rPr>
      </w:pPr>
      <w:r w:rsidRPr="00A363AC">
        <w:rPr>
          <w:rFonts w:eastAsia="Times New Roman"/>
          <w:noProof/>
          <w:color w:val="000000"/>
          <w:lang w:val="uk-UA" w:eastAsia="uk-UA"/>
        </w:rPr>
        <mc:AlternateContent>
          <mc:Choice Requires="wps">
            <w:drawing>
              <wp:inline distT="0" distB="0" distL="0" distR="0" wp14:anchorId="5AFE31A0" wp14:editId="64C2B4D1">
                <wp:extent cx="55880" cy="191135"/>
                <wp:effectExtent l="0" t="0" r="0" b="0"/>
                <wp:docPr id="3" name="AutoShape 25"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DCD5C" id="AutoShape 25"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BuHyqEXgMAAIo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noProof/>
          <w:color w:val="000000"/>
          <w:lang w:val="uk-UA" w:eastAsia="uk-UA"/>
        </w:rPr>
        <mc:AlternateContent>
          <mc:Choice Requires="wps">
            <w:drawing>
              <wp:inline distT="0" distB="0" distL="0" distR="0" wp14:anchorId="1C9FB322" wp14:editId="35A7E6D6">
                <wp:extent cx="55880" cy="191135"/>
                <wp:effectExtent l="0" t="0" r="0" b="0"/>
                <wp:docPr id="2" name="AutoShape 26"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8FE18" id="AutoShape 26"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" filled="f" stroked="f">
                <o:lock v:ext="edit" aspectratio="t"/>
                <w10:anchorlock/>
              </v:rect>
            </w:pict>
          </mc:Fallback>
        </mc:AlternateContent>
      </w:r>
      <w:r w:rsidRPr="00A363AC">
        <w:rPr>
          <w:rFonts w:eastAsia="Times New Roman"/>
          <w:color w:val="000000"/>
          <w:lang w:val="uk-UA" w:eastAsia="uk-UA"/>
        </w:rPr>
        <w:t>- прийом інформації від членів МДК громади щодо дітей, які перебувають в складних життєвих обставинах, та ведення їх обліку;</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залучення членів МДК громади до здійснення оцінки рівня безпеки дитини;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формування персонального складу МДК випадку;</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координацію заходів із розробки і реалізації індивідуального плану соціального захисту дитини;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організацію проведення засідань МДК громади;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представлення рішення МДК випадку під час розгляду справи дитини на засіданні комісії з питань захисту прав дитини;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виконання представником служби у справах дітей обов’язків керівника МДК випадку.</w:t>
      </w:r>
    </w:p>
    <w:p w:rsidR="00AA51EF" w:rsidRPr="00A363AC" w:rsidRDefault="00AA51EF" w:rsidP="00AA51EF">
      <w:pPr>
        <w:widowControl w:val="0"/>
        <w:numPr>
          <w:ilvl w:val="0"/>
          <w:numId w:val="4"/>
        </w:numPr>
        <w:tabs>
          <w:tab w:val="left" w:pos="720"/>
          <w:tab w:val="left" w:pos="1161"/>
        </w:tabs>
        <w:ind w:right="-104" w:firstLine="709"/>
        <w:jc w:val="both"/>
        <w:rPr>
          <w:rFonts w:eastAsia="Times New Roman"/>
          <w:lang w:val="uk-UA" w:eastAsia="uk-UA"/>
        </w:rPr>
      </w:pPr>
      <w:r w:rsidRPr="00A363AC">
        <w:rPr>
          <w:rFonts w:eastAsia="Times New Roman"/>
          <w:color w:val="000000"/>
          <w:lang w:val="uk-UA" w:eastAsia="uk-UA"/>
        </w:rPr>
        <w:t>Служба у справах дітей у разі виявлення/отримання інформації про дитину, яка перебуває у складних життєвих обставинах, не пізніше ніж протягом 2-х робочих днів формує із числа представників МДК громади персональний склад МДК випадку для ведення випадку цієї дитини, видає відповідний наказ, яким затверджує персональний склад МДК випадку, її керівника та визначає основні цілі і завдання її роботи.</w:t>
      </w:r>
    </w:p>
    <w:p w:rsidR="00AA51EF" w:rsidRPr="00A363AC" w:rsidRDefault="00AA51EF" w:rsidP="00AA51EF">
      <w:pPr>
        <w:widowControl w:val="0"/>
        <w:numPr>
          <w:ilvl w:val="0"/>
          <w:numId w:val="4"/>
        </w:numPr>
        <w:tabs>
          <w:tab w:val="left" w:pos="720"/>
          <w:tab w:val="left" w:pos="1161"/>
        </w:tabs>
        <w:ind w:right="-104" w:firstLine="709"/>
        <w:jc w:val="both"/>
        <w:rPr>
          <w:rFonts w:eastAsia="Times New Roman"/>
          <w:lang w:val="uk-UA" w:eastAsia="uk-UA"/>
        </w:rPr>
      </w:pPr>
      <w:r w:rsidRPr="00A363AC">
        <w:rPr>
          <w:rFonts w:eastAsia="Times New Roman"/>
          <w:color w:val="000000"/>
          <w:lang w:val="uk-UA" w:eastAsia="uk-UA"/>
        </w:rPr>
        <w:t>Персональний склад МДК випадку формується за такими основними критеріями: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територіальна наближеність до місця проживання/перебування дитини (староста, фахівець з соціальної роботи, представник закладу дошкільної або загальної середньої освіти, в якому навчається дитина, психолог, сімейний лікар);</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врахування ключової проблеми (у разі домашнього насильства, до групи обов’язково ще включається дільничний офіцер поліції, психолог; у разі бідності, незадовільних умов проживання - представника відділу соціального захисту населення; у разі інвалідності чи ризику її набуття, наявності особливих освітніх потреб - представник ІРЦ).</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lastRenderedPageBreak/>
        <w:t>- обов’язково до групи МДК випадку входить представник служби у справах дітей, який, як правило, призначається керівником групи у випадках жорстокого поводження з дитиною, домашнього насильства, нехтування потребами дитини та невиконання батьківських обов’язків, в інших випадках, не пов’язаних із загрозою для життя та здоров’я дитини, групу може очолювати староста, у разі віддаленості населеного пункту, де проживає дитина та її сім’я і відсутності відповідного фахівця;</w:t>
      </w:r>
    </w:p>
    <w:p w:rsidR="00AA51EF" w:rsidRPr="00A363AC" w:rsidRDefault="00AA51EF" w:rsidP="00AA51EF">
      <w:pPr>
        <w:ind w:right="-104" w:firstLine="426"/>
        <w:jc w:val="both"/>
        <w:rPr>
          <w:rFonts w:eastAsia="Times New Roman"/>
          <w:lang w:val="uk-UA" w:eastAsia="uk-UA"/>
        </w:rPr>
      </w:pPr>
      <w:r w:rsidRPr="00A363AC">
        <w:rPr>
          <w:rFonts w:eastAsia="Times New Roman"/>
          <w:noProof/>
          <w:color w:val="000000"/>
          <w:lang w:val="uk-UA" w:eastAsia="uk-UA"/>
        </w:rPr>
        <mc:AlternateContent>
          <mc:Choice Requires="wps">
            <w:drawing>
              <wp:inline distT="0" distB="0" distL="0" distR="0" wp14:anchorId="054F5E29" wp14:editId="50DC0A22">
                <wp:extent cx="55880" cy="191135"/>
                <wp:effectExtent l="0" t="0" r="0" b="0"/>
                <wp:docPr id="1" name="AutoShape 27" descr="data:image/png;base64,iVBORw0KGgoAAAANSUhEUgAAAAYAAAAUCAYAAACu0kzYAAAAPElEQVR4AeyQUQoAIAhDxZt0p7pkV6k7rUEEKf77o/gQt58xBTACusqdyfMjz6ButwzbB7/0ShZDNMc+AAAA//8kcQxMAAAABklEQVQDAAEsGNelJWy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8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0C903" id="AutoShape 27" o:spid="_x0000_s1026" alt="data:image/png;base64,iVBORw0KGgoAAAANSUhEUgAAAAYAAAAUCAYAAACu0kzYAAAAPElEQVR4AeyQUQoAIAhDxZt0p7pkV6k7rUEEKf77o/gQt58xBTACusqdyfMjz6ButwzbB7/0ShZDNMc+AAAA//8kcQxMAAAABklEQVQDAAEsGNelJWyhAAAAAElFTkSuQmCC" style="width:4.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" filled="f" stroked="f">
                <o:lock v:ext="edit" aspectratio="t"/>
                <w10:anchorlock/>
              </v:rect>
            </w:pict>
          </mc:Fallback>
        </mc:AlternateContent>
      </w:r>
      <w:r w:rsidRPr="00A363AC">
        <w:rPr>
          <w:rFonts w:eastAsia="Times New Roman"/>
          <w:color w:val="000000"/>
          <w:lang w:val="uk-UA" w:eastAsia="uk-UA"/>
        </w:rPr>
        <w:t>- до групи МДК випадку не може входити особа, яка сама є кривдником чи зацікавленою особою, пов’язаною з однієї із сторін конфлікту, особа, яка може бути причетною своєю діяльністю чи бездіяльністю до перебування дитини у складних життєвих обставинах, тощо;</w:t>
      </w:r>
    </w:p>
    <w:p w:rsidR="00AA51EF" w:rsidRPr="00A363AC" w:rsidRDefault="00AA51EF" w:rsidP="00AA51EF">
      <w:pPr>
        <w:tabs>
          <w:tab w:val="left" w:pos="5562"/>
        </w:tabs>
        <w:ind w:right="-104" w:firstLine="426"/>
        <w:jc w:val="both"/>
        <w:rPr>
          <w:rFonts w:eastAsia="Times New Roman"/>
          <w:lang w:val="uk-UA" w:eastAsia="uk-UA"/>
        </w:rPr>
      </w:pPr>
      <w:r w:rsidRPr="00A363AC">
        <w:rPr>
          <w:rFonts w:eastAsia="Times New Roman"/>
          <w:color w:val="000000"/>
          <w:lang w:val="uk-UA" w:eastAsia="uk-UA"/>
        </w:rPr>
        <w:t>- кількісний склад МДК випадку складає</w:t>
      </w:r>
      <w:r w:rsidRPr="00A363AC">
        <w:rPr>
          <w:rFonts w:eastAsia="Times New Roman"/>
          <w:color w:val="000000"/>
          <w:lang w:val="uk-UA" w:eastAsia="uk-UA"/>
        </w:rPr>
        <w:tab/>
        <w:t>3-9 осіб відповідно до складності випадку;</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xml:space="preserve">- у разі потреби до роботи МДК випадку можуть долучатись інші спеціалісти, в </w:t>
      </w:r>
      <w:proofErr w:type="spellStart"/>
      <w:r w:rsidRPr="00A363AC">
        <w:rPr>
          <w:rFonts w:eastAsia="Times New Roman"/>
          <w:color w:val="000000"/>
          <w:lang w:val="uk-UA" w:eastAsia="uk-UA"/>
        </w:rPr>
        <w:t>т.ч</w:t>
      </w:r>
      <w:proofErr w:type="spellEnd"/>
      <w:r w:rsidRPr="00A363AC">
        <w:rPr>
          <w:rFonts w:eastAsia="Times New Roman"/>
          <w:color w:val="000000"/>
          <w:lang w:val="uk-UA" w:eastAsia="uk-UA"/>
        </w:rPr>
        <w:t>. із числа підрозділів ОМС та комунальних закладів системи соціального захисту, освіти, охорони здоров’я, юстиції тощо.</w:t>
      </w:r>
    </w:p>
    <w:p w:rsidR="00AA51EF" w:rsidRPr="00A363AC" w:rsidRDefault="00AA51EF" w:rsidP="00AA51EF">
      <w:pPr>
        <w:widowControl w:val="0"/>
        <w:numPr>
          <w:ilvl w:val="0"/>
          <w:numId w:val="5"/>
        </w:numPr>
        <w:tabs>
          <w:tab w:val="left" w:pos="720"/>
          <w:tab w:val="left" w:pos="871"/>
        </w:tabs>
        <w:ind w:left="1620" w:right="-104" w:hanging="420"/>
        <w:jc w:val="both"/>
        <w:rPr>
          <w:rFonts w:eastAsia="Times New Roman"/>
          <w:lang w:val="uk-UA" w:eastAsia="uk-UA"/>
        </w:rPr>
      </w:pPr>
      <w:r w:rsidRPr="00A363AC">
        <w:rPr>
          <w:rFonts w:eastAsia="Times New Roman"/>
          <w:color w:val="000000"/>
          <w:lang w:val="uk-UA" w:eastAsia="uk-UA"/>
        </w:rPr>
        <w:t>Основними завданнями МДК випадку є:</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 прийняття узгоджених дій та рішень в інтересах конкретної дитини;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 аналіз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 розроблення, виконання, систематичний (щоквартальний) перегляд і корегування індивідуального плану соціального захисту дитини із забезпеченням відповідності запланованих заходів інтересам дитини, а також індивідуального плану надання соціальних послуг, у тому числі, плану соціального супроводу сім’ї дитини;</w:t>
      </w:r>
    </w:p>
    <w:p w:rsidR="00AA51EF" w:rsidRPr="00A363AC" w:rsidRDefault="00AA51EF" w:rsidP="00AA51EF">
      <w:pPr>
        <w:ind w:right="-104" w:firstLine="426"/>
        <w:jc w:val="both"/>
        <w:rPr>
          <w:rFonts w:eastAsia="Times New Roman"/>
          <w:lang w:val="uk-UA" w:eastAsia="uk-UA"/>
        </w:rPr>
      </w:pPr>
      <w:r w:rsidRPr="00A363AC">
        <w:rPr>
          <w:rFonts w:eastAsia="Times New Roman"/>
          <w:color w:val="000000"/>
          <w:lang w:val="uk-UA" w:eastAsia="uk-UA"/>
        </w:rPr>
        <w:t>   - ініціювання розгляду питання щодо соціального захисту дитини, яка перебуває у складних життєвих обставинах, на засіданні комісії з питань захисту прав дитини, зокрема щодо обов’язковості надання соціальних послуг (проходження індивідуальних корекційних програм) особам у разі невиконання ними батьківських обов’язків, вчинення домашнього насильства чи жорстокого поводження з дитиною.</w:t>
      </w:r>
    </w:p>
    <w:p w:rsidR="00AA51EF" w:rsidRPr="00A363AC" w:rsidRDefault="00AA51EF" w:rsidP="00AA51EF">
      <w:pPr>
        <w:tabs>
          <w:tab w:val="left" w:pos="1587"/>
        </w:tabs>
        <w:ind w:right="-104" w:firstLine="540"/>
        <w:jc w:val="both"/>
        <w:rPr>
          <w:rFonts w:eastAsia="Times New Roman"/>
          <w:lang w:val="uk-UA" w:eastAsia="uk-UA"/>
        </w:rPr>
      </w:pPr>
      <w:r w:rsidRPr="00A363AC">
        <w:rPr>
          <w:rFonts w:eastAsia="Times New Roman"/>
          <w:color w:val="000000"/>
          <w:lang w:val="uk-UA" w:eastAsia="uk-UA"/>
        </w:rPr>
        <w:t>13. Робота МДК випадку проводиться у формі засідань. Її рішення оформляються протоколом, а питання щодо стану їх реалізації розглядається на наступних засіданнях.</w:t>
      </w:r>
    </w:p>
    <w:p w:rsidR="00AA51EF" w:rsidRPr="00A363AC" w:rsidRDefault="00AA51EF" w:rsidP="00AA51EF">
      <w:pPr>
        <w:tabs>
          <w:tab w:val="left" w:pos="1587"/>
        </w:tabs>
        <w:ind w:right="-104" w:firstLine="540"/>
        <w:jc w:val="both"/>
        <w:rPr>
          <w:rFonts w:eastAsia="Times New Roman"/>
          <w:lang w:val="uk-UA" w:eastAsia="uk-UA"/>
        </w:rPr>
      </w:pPr>
      <w:r w:rsidRPr="00A363AC">
        <w:rPr>
          <w:rFonts w:eastAsia="Times New Roman"/>
          <w:color w:val="000000"/>
          <w:lang w:val="uk-UA" w:eastAsia="uk-UA"/>
        </w:rPr>
        <w:t xml:space="preserve">14. Члени МДК випадку здійснюють заходи соціального захисту відповідно до індивідуального плану соціального захисту дітей. </w:t>
      </w:r>
      <w:proofErr w:type="spellStart"/>
      <w:r w:rsidRPr="00A363AC">
        <w:rPr>
          <w:rFonts w:eastAsia="Times New Roman"/>
          <w:color w:val="000000"/>
          <w:lang w:val="uk-UA" w:eastAsia="uk-UA"/>
        </w:rPr>
        <w:t>Суб&amp;apos;єкти</w:t>
      </w:r>
      <w:proofErr w:type="spellEnd"/>
      <w:r w:rsidRPr="00A363AC">
        <w:rPr>
          <w:rFonts w:eastAsia="Times New Roman"/>
          <w:color w:val="000000"/>
          <w:lang w:val="uk-UA" w:eastAsia="uk-UA"/>
        </w:rPr>
        <w:t xml:space="preserve">, які                                   є виконавцями індивідуального плану, </w:t>
      </w:r>
      <w:proofErr w:type="spellStart"/>
      <w:r w:rsidRPr="00A363AC">
        <w:rPr>
          <w:rFonts w:eastAsia="Times New Roman"/>
          <w:color w:val="000000"/>
          <w:lang w:val="uk-UA" w:eastAsia="uk-UA"/>
        </w:rPr>
        <w:t>зобов&amp;apos;язані</w:t>
      </w:r>
      <w:proofErr w:type="spellEnd"/>
      <w:r w:rsidRPr="00A363AC">
        <w:rPr>
          <w:rFonts w:eastAsia="Times New Roman"/>
          <w:color w:val="000000"/>
          <w:lang w:val="uk-UA" w:eastAsia="uk-UA"/>
        </w:rPr>
        <w:t xml:space="preserve"> щоквартально (або на вимогу) надавати службі у справах дітей звіт про стан його виконання в межах своїх повноважень.</w:t>
      </w:r>
    </w:p>
    <w:p w:rsidR="00AA51EF" w:rsidRPr="00A363AC" w:rsidRDefault="00AA51EF" w:rsidP="00AA51EF">
      <w:pPr>
        <w:tabs>
          <w:tab w:val="left" w:pos="1587"/>
        </w:tabs>
        <w:ind w:right="-104" w:firstLine="540"/>
        <w:jc w:val="both"/>
        <w:rPr>
          <w:rFonts w:eastAsia="Times New Roman"/>
          <w:lang w:val="uk-UA" w:eastAsia="uk-UA"/>
        </w:rPr>
      </w:pPr>
      <w:r w:rsidRPr="00A363AC">
        <w:rPr>
          <w:rFonts w:eastAsia="Times New Roman"/>
          <w:color w:val="000000"/>
          <w:lang w:val="uk-UA" w:eastAsia="uk-UA"/>
        </w:rPr>
        <w:t>15. Контроль за діяльністю МДК здійснює керівник служби у справах дітей.</w:t>
      </w:r>
    </w:p>
    <w:p w:rsidR="00AA51EF" w:rsidRPr="00A363AC" w:rsidRDefault="00AA51EF" w:rsidP="00AA51EF">
      <w:pPr>
        <w:rPr>
          <w:rFonts w:eastAsia="Times New Roman"/>
          <w:lang w:val="uk-UA" w:eastAsia="uk-UA"/>
        </w:rPr>
      </w:pPr>
      <w:r w:rsidRPr="00A363AC">
        <w:rPr>
          <w:rFonts w:eastAsia="Times New Roman"/>
          <w:lang w:val="uk-UA" w:eastAsia="uk-UA"/>
        </w:rPr>
        <w:t> </w:t>
      </w:r>
    </w:p>
    <w:p w:rsidR="00AA51EF" w:rsidRPr="00A363AC" w:rsidRDefault="00AA51EF" w:rsidP="00AA51EF">
      <w:pPr>
        <w:spacing w:before="100" w:after="100" w:line="271" w:lineRule="auto"/>
        <w:rPr>
          <w:rFonts w:eastAsia="Times New Roman"/>
          <w:lang w:val="uk-UA" w:eastAsia="uk-UA"/>
        </w:rPr>
      </w:pPr>
      <w:r w:rsidRPr="00A363AC">
        <w:rPr>
          <w:rFonts w:eastAsia="Times New Roman"/>
          <w:b/>
          <w:bCs/>
          <w:color w:val="000000"/>
          <w:lang w:val="uk-UA" w:eastAsia="uk-UA"/>
        </w:rPr>
        <w:t xml:space="preserve">Начальник служби                                           Оксана ФЕДОРОВИЧ            </w:t>
      </w:r>
    </w:p>
    <w:p w:rsidR="00AA51EF" w:rsidRPr="00A363AC" w:rsidRDefault="00AA51EF" w:rsidP="00AA51EF">
      <w:pPr>
        <w:spacing w:before="100" w:after="100" w:line="271" w:lineRule="auto"/>
        <w:rPr>
          <w:rFonts w:eastAsia="Times New Roman"/>
          <w:lang w:val="uk-UA" w:eastAsia="uk-UA"/>
        </w:rPr>
      </w:pPr>
      <w:r w:rsidRPr="00A363AC">
        <w:rPr>
          <w:rFonts w:eastAsia="Times New Roman"/>
          <w:lang w:val="uk-UA" w:eastAsia="uk-UA"/>
        </w:rPr>
        <w:t> </w:t>
      </w:r>
    </w:p>
    <w:p w:rsidR="00AA51EF" w:rsidRDefault="00AA51EF" w:rsidP="00AA51EF">
      <w:pPr>
        <w:jc w:val="both"/>
        <w:rPr>
          <w:b/>
          <w:lang w:eastAsia="en-US"/>
        </w:rPr>
      </w:pPr>
    </w:p>
    <w:p w:rsidR="00AA51EF" w:rsidRDefault="00AA51EF" w:rsidP="00AA51EF">
      <w:pPr>
        <w:jc w:val="both"/>
        <w:rPr>
          <w:b/>
          <w:lang w:eastAsia="en-US"/>
        </w:rPr>
      </w:pPr>
    </w:p>
    <w:p w:rsidR="00AA51EF" w:rsidRDefault="00AA51EF" w:rsidP="00AA51EF">
      <w:pPr>
        <w:jc w:val="both"/>
        <w:rPr>
          <w:b/>
          <w:lang w:eastAsia="en-US"/>
        </w:rPr>
      </w:pPr>
    </w:p>
    <w:p w:rsidR="00AA51EF" w:rsidRDefault="00AA51EF" w:rsidP="00AA51EF">
      <w:pPr>
        <w:jc w:val="both"/>
        <w:rPr>
          <w:b/>
          <w:lang w:eastAsia="en-US"/>
        </w:rPr>
      </w:pPr>
    </w:p>
    <w:p w:rsidR="00065F0E" w:rsidRDefault="00065F0E"/>
    <w:sectPr w:rsidR="00065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76F8"/>
    <w:multiLevelType w:val="multilevel"/>
    <w:tmpl w:val="9A5A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E074A"/>
    <w:multiLevelType w:val="multilevel"/>
    <w:tmpl w:val="929E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D4ADF"/>
    <w:multiLevelType w:val="multilevel"/>
    <w:tmpl w:val="2DE8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952DD"/>
    <w:multiLevelType w:val="multilevel"/>
    <w:tmpl w:val="5710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13784"/>
    <w:multiLevelType w:val="multilevel"/>
    <w:tmpl w:val="FAAE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0E"/>
    <w:rsid w:val="00065F0E"/>
    <w:rsid w:val="00AA51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C80CB-CBBD-413D-BEA6-1A559927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1EF"/>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hyperlink" Target="https://zakon.rada.gov.ua/laws/show/2229-19" TargetMode="External"/><Relationship Id="rId18" Type="http://schemas.openxmlformats.org/officeDocument/2006/relationships/hyperlink" Target="https://zakon.rada.gov.ua/laws/show/2671-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2341-14" TargetMode="External"/><Relationship Id="rId12" Type="http://schemas.openxmlformats.org/officeDocument/2006/relationships/hyperlink" Target="https://zakon.rada.gov.ua/laws/show/2402-14" TargetMode="External"/><Relationship Id="rId17" Type="http://schemas.openxmlformats.org/officeDocument/2006/relationships/hyperlink" Target="https://zakon.rada.gov.ua/laws/show/20/95-%D0%B2%D1%80" TargetMode="External"/><Relationship Id="rId2" Type="http://schemas.openxmlformats.org/officeDocument/2006/relationships/styles" Target="styles.xml"/><Relationship Id="rId16" Type="http://schemas.openxmlformats.org/officeDocument/2006/relationships/hyperlink" Target="https://zakon.rada.gov.ua/laws/show/20/95-%D0%B2%D1%80" TargetMode="External"/><Relationship Id="rId20" Type="http://schemas.openxmlformats.org/officeDocument/2006/relationships/hyperlink" Target="https://zakon.rada.gov.ua/laws/show/2297-17" TargetMode="External"/><Relationship Id="rId1" Type="http://schemas.openxmlformats.org/officeDocument/2006/relationships/numbering" Target="numbering.xml"/><Relationship Id="rId6" Type="http://schemas.openxmlformats.org/officeDocument/2006/relationships/hyperlink" Target="https://zakon.rada.gov.ua/laws/show/2947-14" TargetMode="External"/><Relationship Id="rId11" Type="http://schemas.openxmlformats.org/officeDocument/2006/relationships/hyperlink" Target="https://zakon.rada.gov.ua/laws/show/2402-14" TargetMode="External"/><Relationship Id="rId5" Type="http://schemas.openxmlformats.org/officeDocument/2006/relationships/image" Target="media/image1.png"/><Relationship Id="rId15" Type="http://schemas.openxmlformats.org/officeDocument/2006/relationships/hyperlink" Target="https://zakon.rada.gov.ua/laws/show/580-19" TargetMode="External"/><Relationship Id="rId10" Type="http://schemas.openxmlformats.org/officeDocument/2006/relationships/hyperlink" Target="https://zakon.rada.gov.ua/laws/show/80731-10" TargetMode="External"/><Relationship Id="rId19" Type="http://schemas.openxmlformats.org/officeDocument/2006/relationships/hyperlink" Target="https://zakon.rada.gov.ua/laws/show/3739-17"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58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12004</Words>
  <Characters>6843</Characters>
  <Application>Microsoft Office Word</Application>
  <DocSecurity>0</DocSecurity>
  <Lines>57</Lines>
  <Paragraphs>37</Paragraphs>
  <ScaleCrop>false</ScaleCrop>
  <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2026-07-21T14:13:00Z</dcterms:created>
  <dcterms:modified xsi:type="dcterms:W3CDTF">2026-07-21T14:14:00Z</dcterms:modified>
</cp:coreProperties>
</file>