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2544" w:rsidRPr="002A1491" w:rsidRDefault="00072544" w:rsidP="00072544">
      <w:pPr>
        <w:tabs>
          <w:tab w:val="left" w:pos="1890"/>
        </w:tabs>
        <w:spacing w:after="0" w:line="240" w:lineRule="auto"/>
        <w:jc w:val="center"/>
        <w:rPr>
          <w:rFonts w:ascii="Times New Roman" w:eastAsia="Calibri" w:hAnsi="Times New Roman" w:cs="Times New Roman"/>
          <w:b/>
          <w:sz w:val="24"/>
          <w:szCs w:val="24"/>
          <w:lang w:eastAsia="ru-RU"/>
        </w:rPr>
      </w:pPr>
      <w:r w:rsidRPr="002A1491">
        <w:rPr>
          <w:rFonts w:ascii="Times New Roman" w:eastAsia="Calibri" w:hAnsi="Times New Roman" w:cs="Times New Roman"/>
          <w:b/>
          <w:noProof/>
          <w:sz w:val="24"/>
          <w:szCs w:val="24"/>
          <w:lang w:eastAsia="uk-UA"/>
        </w:rPr>
        <w:drawing>
          <wp:inline distT="0" distB="0" distL="0" distR="0" wp14:anchorId="646E9DEB" wp14:editId="02AD1DBC">
            <wp:extent cx="397510" cy="588645"/>
            <wp:effectExtent l="19050" t="0" r="254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 cstate="print"/>
                    <a:srcRect/>
                    <a:stretch>
                      <a:fillRect/>
                    </a:stretch>
                  </pic:blipFill>
                  <pic:spPr bwMode="auto">
                    <a:xfrm>
                      <a:off x="0" y="0"/>
                      <a:ext cx="397510" cy="588645"/>
                    </a:xfrm>
                    <a:prstGeom prst="rect">
                      <a:avLst/>
                    </a:prstGeom>
                    <a:noFill/>
                    <a:ln w="9525">
                      <a:noFill/>
                      <a:miter lim="800000"/>
                      <a:headEnd/>
                      <a:tailEnd/>
                    </a:ln>
                  </pic:spPr>
                </pic:pic>
              </a:graphicData>
            </a:graphic>
          </wp:inline>
        </w:drawing>
      </w:r>
    </w:p>
    <w:p w:rsidR="00072544" w:rsidRPr="002A1491" w:rsidRDefault="00072544" w:rsidP="00072544">
      <w:pPr>
        <w:tabs>
          <w:tab w:val="left" w:pos="1890"/>
        </w:tabs>
        <w:spacing w:after="0" w:line="240" w:lineRule="auto"/>
        <w:jc w:val="center"/>
        <w:outlineLvl w:val="0"/>
        <w:rPr>
          <w:rFonts w:ascii="Times New Roman" w:eastAsia="Calibri" w:hAnsi="Times New Roman" w:cs="Times New Roman"/>
          <w:b/>
          <w:sz w:val="24"/>
          <w:szCs w:val="24"/>
          <w:lang w:eastAsia="ru-RU"/>
        </w:rPr>
      </w:pPr>
      <w:r w:rsidRPr="002A1491">
        <w:rPr>
          <w:rFonts w:ascii="Times New Roman" w:eastAsia="Calibri" w:hAnsi="Times New Roman" w:cs="Times New Roman"/>
          <w:b/>
          <w:sz w:val="24"/>
          <w:szCs w:val="24"/>
          <w:lang w:eastAsia="ru-RU"/>
        </w:rPr>
        <w:t>УКРАЇНА</w:t>
      </w:r>
    </w:p>
    <w:p w:rsidR="00072544" w:rsidRPr="002A1491" w:rsidRDefault="00072544" w:rsidP="00072544">
      <w:pPr>
        <w:tabs>
          <w:tab w:val="left" w:pos="1890"/>
        </w:tabs>
        <w:spacing w:after="0" w:line="240" w:lineRule="auto"/>
        <w:jc w:val="center"/>
        <w:rPr>
          <w:rFonts w:ascii="Times New Roman" w:eastAsia="Calibri" w:hAnsi="Times New Roman" w:cs="Times New Roman"/>
          <w:b/>
          <w:sz w:val="24"/>
          <w:szCs w:val="24"/>
          <w:lang w:eastAsia="ru-RU"/>
        </w:rPr>
      </w:pPr>
      <w:r w:rsidRPr="002A1491">
        <w:rPr>
          <w:rFonts w:ascii="Times New Roman" w:eastAsia="Calibri" w:hAnsi="Times New Roman" w:cs="Times New Roman"/>
          <w:b/>
          <w:sz w:val="24"/>
          <w:szCs w:val="24"/>
          <w:lang w:eastAsia="ru-RU"/>
        </w:rPr>
        <w:t>ВЕРХОВИНСЬКА СЕЛИЩНА  РАДА</w:t>
      </w:r>
    </w:p>
    <w:p w:rsidR="00072544" w:rsidRPr="002A1491" w:rsidRDefault="00072544" w:rsidP="00072544">
      <w:pPr>
        <w:tabs>
          <w:tab w:val="left" w:pos="1890"/>
        </w:tabs>
        <w:spacing w:after="0" w:line="240" w:lineRule="auto"/>
        <w:jc w:val="center"/>
        <w:rPr>
          <w:rFonts w:ascii="Times New Roman" w:eastAsia="Calibri" w:hAnsi="Times New Roman" w:cs="Times New Roman"/>
          <w:b/>
          <w:sz w:val="24"/>
          <w:szCs w:val="24"/>
          <w:lang w:eastAsia="ru-RU"/>
        </w:rPr>
      </w:pPr>
      <w:r w:rsidRPr="002A1491">
        <w:rPr>
          <w:rFonts w:ascii="Times New Roman" w:eastAsia="Calibri" w:hAnsi="Times New Roman" w:cs="Times New Roman"/>
          <w:b/>
          <w:sz w:val="24"/>
          <w:szCs w:val="24"/>
          <w:lang w:eastAsia="ru-RU"/>
        </w:rPr>
        <w:t>ВЕРХОВИНСЬКОГО РАЙОНУ ІВАНО-ФРАНКІВСЬКОЇ ОБЛАСТІ</w:t>
      </w:r>
    </w:p>
    <w:p w:rsidR="00072544" w:rsidRPr="002A1491" w:rsidRDefault="00072544" w:rsidP="00072544">
      <w:pPr>
        <w:tabs>
          <w:tab w:val="left" w:pos="1890"/>
        </w:tabs>
        <w:spacing w:after="0" w:line="240" w:lineRule="auto"/>
        <w:jc w:val="center"/>
        <w:rPr>
          <w:rFonts w:ascii="Times New Roman" w:eastAsia="Calibri" w:hAnsi="Times New Roman" w:cs="Times New Roman"/>
          <w:b/>
          <w:sz w:val="24"/>
          <w:szCs w:val="24"/>
          <w:lang w:eastAsia="ru-RU"/>
        </w:rPr>
      </w:pPr>
      <w:r w:rsidRPr="002A1491">
        <w:rPr>
          <w:rFonts w:ascii="Times New Roman" w:eastAsia="Calibri" w:hAnsi="Times New Roman" w:cs="Times New Roman"/>
          <w:noProof/>
          <w:sz w:val="24"/>
          <w:szCs w:val="24"/>
          <w:lang w:eastAsia="uk-UA"/>
        </w:rPr>
        <mc:AlternateContent>
          <mc:Choice Requires="wps">
            <w:drawing>
              <wp:anchor distT="4294967293" distB="4294967293" distL="114300" distR="114300" simplePos="0" relativeHeight="251659264" behindDoc="0" locked="0" layoutInCell="1" allowOverlap="1" wp14:anchorId="465A7536" wp14:editId="174F7023">
                <wp:simplePos x="0" y="0"/>
                <wp:positionH relativeFrom="column">
                  <wp:posOffset>62865</wp:posOffset>
                </wp:positionH>
                <wp:positionV relativeFrom="paragraph">
                  <wp:posOffset>49529</wp:posOffset>
                </wp:positionV>
                <wp:extent cx="6096000" cy="0"/>
                <wp:effectExtent l="0" t="0" r="19050" b="19050"/>
                <wp:wrapNone/>
                <wp:docPr id="2" name="Пряма зі стрілкою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6F9CED9" id="_x0000_t32" coordsize="21600,21600" o:spt="32" o:oned="t" path="m,l21600,21600e" filled="f">
                <v:path arrowok="t" fillok="f" o:connecttype="none"/>
                <o:lock v:ext="edit" shapetype="t"/>
              </v:shapetype>
              <v:shape id="Пряма зі стрілкою 1" o:spid="_x0000_s1026" type="#_x0000_t32" style="position:absolute;margin-left:4.95pt;margin-top:3.9pt;width:480pt;height:0;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" strokeweight="1pt"/>
            </w:pict>
          </mc:Fallback>
        </mc:AlternateContent>
      </w:r>
    </w:p>
    <w:p w:rsidR="00072544" w:rsidRPr="002A1491" w:rsidRDefault="00072544" w:rsidP="00072544">
      <w:pPr>
        <w:spacing w:after="0" w:line="240" w:lineRule="auto"/>
        <w:jc w:val="center"/>
        <w:rPr>
          <w:rFonts w:ascii="Times New Roman" w:eastAsia="Calibri" w:hAnsi="Times New Roman" w:cs="Times New Roman"/>
          <w:b/>
          <w:sz w:val="24"/>
          <w:szCs w:val="24"/>
          <w:lang w:eastAsia="ru-RU"/>
        </w:rPr>
      </w:pPr>
      <w:r w:rsidRPr="002A1491">
        <w:rPr>
          <w:rFonts w:ascii="Times New Roman" w:eastAsia="Calibri" w:hAnsi="Times New Roman" w:cs="Times New Roman"/>
          <w:b/>
          <w:sz w:val="24"/>
          <w:szCs w:val="24"/>
          <w:lang w:eastAsia="ru-RU"/>
        </w:rPr>
        <w:t>В И К О Н А В Ч И Й   К О М І Т Е Т</w:t>
      </w:r>
    </w:p>
    <w:p w:rsidR="00072544" w:rsidRPr="002A1491" w:rsidRDefault="00072544" w:rsidP="00072544">
      <w:pPr>
        <w:tabs>
          <w:tab w:val="left" w:pos="1890"/>
        </w:tabs>
        <w:spacing w:after="0" w:line="240" w:lineRule="auto"/>
        <w:jc w:val="center"/>
        <w:rPr>
          <w:rFonts w:ascii="Times New Roman" w:eastAsia="Calibri" w:hAnsi="Times New Roman" w:cs="Times New Roman"/>
          <w:b/>
          <w:sz w:val="24"/>
          <w:szCs w:val="24"/>
          <w:lang w:eastAsia="ru-RU"/>
        </w:rPr>
      </w:pPr>
      <w:r w:rsidRPr="002A1491">
        <w:rPr>
          <w:rFonts w:ascii="Times New Roman" w:eastAsia="Calibri" w:hAnsi="Times New Roman" w:cs="Times New Roman"/>
          <w:b/>
          <w:sz w:val="24"/>
          <w:szCs w:val="24"/>
          <w:lang w:eastAsia="ru-RU"/>
        </w:rPr>
        <w:t xml:space="preserve">  Р І Ш Е Н </w:t>
      </w:r>
      <w:proofErr w:type="spellStart"/>
      <w:r w:rsidRPr="002A1491">
        <w:rPr>
          <w:rFonts w:ascii="Times New Roman" w:eastAsia="Calibri" w:hAnsi="Times New Roman" w:cs="Times New Roman"/>
          <w:b/>
          <w:sz w:val="24"/>
          <w:szCs w:val="24"/>
          <w:lang w:eastAsia="ru-RU"/>
        </w:rPr>
        <w:t>Н</w:t>
      </w:r>
      <w:proofErr w:type="spellEnd"/>
      <w:r w:rsidRPr="002A1491">
        <w:rPr>
          <w:rFonts w:ascii="Times New Roman" w:eastAsia="Calibri" w:hAnsi="Times New Roman" w:cs="Times New Roman"/>
          <w:b/>
          <w:sz w:val="24"/>
          <w:szCs w:val="24"/>
          <w:lang w:eastAsia="ru-RU"/>
        </w:rPr>
        <w:t xml:space="preserve"> Я № 966</w:t>
      </w:r>
    </w:p>
    <w:p w:rsidR="00072544" w:rsidRPr="002A1491" w:rsidRDefault="00072544" w:rsidP="00072544">
      <w:pPr>
        <w:tabs>
          <w:tab w:val="left" w:pos="1890"/>
        </w:tabs>
        <w:spacing w:after="0" w:line="240" w:lineRule="auto"/>
        <w:jc w:val="center"/>
        <w:rPr>
          <w:rFonts w:ascii="Times New Roman" w:eastAsia="Calibri" w:hAnsi="Times New Roman" w:cs="Times New Roman"/>
          <w:b/>
          <w:sz w:val="24"/>
          <w:szCs w:val="24"/>
          <w:lang w:eastAsia="ru-RU"/>
        </w:rPr>
      </w:pPr>
    </w:p>
    <w:p w:rsidR="00072544" w:rsidRPr="002A1491" w:rsidRDefault="00072544" w:rsidP="00072544">
      <w:pPr>
        <w:spacing w:after="0" w:line="240" w:lineRule="auto"/>
        <w:rPr>
          <w:rFonts w:ascii="Times New Roman" w:eastAsia="Calibri" w:hAnsi="Times New Roman" w:cs="Times New Roman"/>
          <w:sz w:val="24"/>
          <w:szCs w:val="24"/>
          <w:lang w:eastAsia="ru-RU"/>
        </w:rPr>
      </w:pPr>
      <w:r w:rsidRPr="002A1491">
        <w:rPr>
          <w:rFonts w:ascii="Times New Roman" w:eastAsia="Calibri" w:hAnsi="Times New Roman" w:cs="Times New Roman"/>
          <w:sz w:val="24"/>
          <w:szCs w:val="24"/>
          <w:lang w:eastAsia="ru-RU"/>
        </w:rPr>
        <w:t>від 23 червня 2026 року</w:t>
      </w:r>
    </w:p>
    <w:p w:rsidR="00072544" w:rsidRPr="002A1491" w:rsidRDefault="00072544" w:rsidP="00072544">
      <w:pPr>
        <w:tabs>
          <w:tab w:val="left" w:pos="1890"/>
        </w:tabs>
        <w:spacing w:after="0" w:line="240" w:lineRule="auto"/>
        <w:rPr>
          <w:rFonts w:ascii="Times New Roman" w:eastAsia="Calibri" w:hAnsi="Times New Roman" w:cs="Times New Roman"/>
          <w:sz w:val="24"/>
          <w:szCs w:val="24"/>
          <w:lang w:eastAsia="ru-RU"/>
        </w:rPr>
      </w:pPr>
      <w:r w:rsidRPr="002A1491">
        <w:rPr>
          <w:rFonts w:ascii="Times New Roman" w:eastAsia="Calibri" w:hAnsi="Times New Roman" w:cs="Times New Roman"/>
          <w:sz w:val="24"/>
          <w:szCs w:val="24"/>
          <w:lang w:eastAsia="ru-RU"/>
        </w:rPr>
        <w:t>селище  Верховина</w:t>
      </w:r>
    </w:p>
    <w:p w:rsidR="00072544" w:rsidRPr="002A1491" w:rsidRDefault="00072544" w:rsidP="00072544">
      <w:pPr>
        <w:spacing w:after="0" w:line="360" w:lineRule="auto"/>
        <w:outlineLvl w:val="0"/>
        <w:rPr>
          <w:rFonts w:ascii="Times New Roman" w:eastAsia="Calibri" w:hAnsi="Times New Roman" w:cs="Times New Roman"/>
          <w:b/>
          <w:sz w:val="24"/>
          <w:szCs w:val="24"/>
          <w:lang w:eastAsia="ru-RU"/>
        </w:rPr>
      </w:pPr>
    </w:p>
    <w:p w:rsidR="00072544" w:rsidRPr="002A1491" w:rsidRDefault="00072544" w:rsidP="00072544">
      <w:pPr>
        <w:tabs>
          <w:tab w:val="center" w:pos="4628"/>
        </w:tabs>
        <w:spacing w:after="0" w:line="240" w:lineRule="auto"/>
        <w:ind w:right="38"/>
        <w:jc w:val="both"/>
        <w:rPr>
          <w:rFonts w:ascii="Times New Roman" w:eastAsia="Calibri" w:hAnsi="Times New Roman" w:cs="Times New Roman"/>
          <w:b/>
          <w:sz w:val="24"/>
          <w:szCs w:val="24"/>
          <w:lang w:eastAsia="ru-RU"/>
        </w:rPr>
      </w:pPr>
      <w:r w:rsidRPr="002A1491">
        <w:rPr>
          <w:rFonts w:ascii="Times New Roman" w:eastAsia="Calibri" w:hAnsi="Times New Roman" w:cs="Times New Roman"/>
          <w:b/>
          <w:sz w:val="24"/>
          <w:szCs w:val="24"/>
          <w:lang w:val="ru-RU" w:eastAsia="ru-RU"/>
        </w:rPr>
        <w:t xml:space="preserve">Про </w:t>
      </w:r>
      <w:r w:rsidRPr="002A1491">
        <w:rPr>
          <w:rFonts w:ascii="Times New Roman" w:eastAsia="Calibri" w:hAnsi="Times New Roman" w:cs="Times New Roman"/>
          <w:b/>
          <w:sz w:val="24"/>
          <w:szCs w:val="24"/>
          <w:lang w:eastAsia="ru-RU"/>
        </w:rPr>
        <w:t xml:space="preserve">надання фінансової підтримки </w:t>
      </w:r>
    </w:p>
    <w:p w:rsidR="00072544" w:rsidRPr="002A1491" w:rsidRDefault="00072544" w:rsidP="00072544">
      <w:pPr>
        <w:tabs>
          <w:tab w:val="center" w:pos="4628"/>
        </w:tabs>
        <w:spacing w:after="0" w:line="240" w:lineRule="auto"/>
        <w:ind w:right="38"/>
        <w:jc w:val="both"/>
        <w:rPr>
          <w:rFonts w:ascii="Times New Roman" w:eastAsia="Calibri" w:hAnsi="Times New Roman" w:cs="Times New Roman"/>
          <w:b/>
          <w:sz w:val="24"/>
          <w:szCs w:val="24"/>
          <w:lang w:eastAsia="ru-RU"/>
        </w:rPr>
      </w:pPr>
      <w:r w:rsidRPr="002A1491">
        <w:rPr>
          <w:rFonts w:ascii="Times New Roman" w:eastAsia="Calibri" w:hAnsi="Times New Roman" w:cs="Times New Roman"/>
          <w:b/>
          <w:sz w:val="24"/>
          <w:szCs w:val="24"/>
          <w:lang w:eastAsia="ru-RU"/>
        </w:rPr>
        <w:t>ГО «Смак дому», що здійснює волонтерську</w:t>
      </w:r>
    </w:p>
    <w:p w:rsidR="00072544" w:rsidRPr="002A1491" w:rsidRDefault="00072544" w:rsidP="00072544">
      <w:pPr>
        <w:tabs>
          <w:tab w:val="center" w:pos="4628"/>
        </w:tabs>
        <w:spacing w:after="0" w:line="240" w:lineRule="auto"/>
        <w:ind w:right="38"/>
        <w:jc w:val="both"/>
        <w:rPr>
          <w:rFonts w:ascii="Times New Roman" w:eastAsia="Calibri" w:hAnsi="Times New Roman" w:cs="Times New Roman"/>
          <w:b/>
          <w:sz w:val="24"/>
          <w:szCs w:val="24"/>
          <w:lang w:eastAsia="ru-RU"/>
        </w:rPr>
      </w:pPr>
      <w:r w:rsidRPr="002A1491">
        <w:rPr>
          <w:rFonts w:ascii="Times New Roman" w:eastAsia="Calibri" w:hAnsi="Times New Roman" w:cs="Times New Roman"/>
          <w:b/>
          <w:sz w:val="24"/>
          <w:szCs w:val="24"/>
          <w:lang w:eastAsia="ru-RU"/>
        </w:rPr>
        <w:t>діяльність на території громади</w:t>
      </w:r>
    </w:p>
    <w:p w:rsidR="00072544" w:rsidRPr="002A1491" w:rsidRDefault="00072544" w:rsidP="00072544">
      <w:pPr>
        <w:spacing w:after="0" w:line="240" w:lineRule="auto"/>
        <w:jc w:val="both"/>
        <w:rPr>
          <w:rFonts w:ascii="Times New Roman" w:eastAsia="Calibri" w:hAnsi="Times New Roman" w:cs="Times New Roman"/>
          <w:sz w:val="24"/>
          <w:szCs w:val="24"/>
          <w:lang w:eastAsia="uk-UA"/>
        </w:rPr>
      </w:pPr>
    </w:p>
    <w:p w:rsidR="00072544" w:rsidRPr="002A1491" w:rsidRDefault="00072544" w:rsidP="00072544">
      <w:pPr>
        <w:tabs>
          <w:tab w:val="center" w:pos="4628"/>
        </w:tabs>
        <w:spacing w:after="0" w:line="240" w:lineRule="auto"/>
        <w:ind w:right="38"/>
        <w:jc w:val="both"/>
        <w:rPr>
          <w:rFonts w:ascii="Times New Roman" w:eastAsia="Calibri" w:hAnsi="Times New Roman" w:cs="Times New Roman"/>
          <w:b/>
          <w:sz w:val="24"/>
          <w:szCs w:val="24"/>
          <w:u w:val="single"/>
          <w:lang w:eastAsia="uk-UA"/>
        </w:rPr>
      </w:pPr>
    </w:p>
    <w:p w:rsidR="00072544" w:rsidRPr="002A1491" w:rsidRDefault="00072544" w:rsidP="00072544">
      <w:pPr>
        <w:tabs>
          <w:tab w:val="center" w:pos="4628"/>
        </w:tabs>
        <w:spacing w:after="0" w:line="240" w:lineRule="auto"/>
        <w:ind w:right="38"/>
        <w:jc w:val="both"/>
        <w:rPr>
          <w:rFonts w:ascii="Times New Roman" w:eastAsia="Calibri" w:hAnsi="Times New Roman" w:cs="Times New Roman"/>
          <w:color w:val="2F2F2F"/>
          <w:sz w:val="24"/>
          <w:szCs w:val="24"/>
          <w:lang w:eastAsia="uk-UA"/>
        </w:rPr>
      </w:pPr>
    </w:p>
    <w:p w:rsidR="00072544" w:rsidRPr="002A1491" w:rsidRDefault="00072544" w:rsidP="00072544">
      <w:pPr>
        <w:tabs>
          <w:tab w:val="center" w:pos="4628"/>
        </w:tabs>
        <w:spacing w:after="0" w:line="240" w:lineRule="auto"/>
        <w:ind w:right="38" w:firstLine="709"/>
        <w:jc w:val="both"/>
        <w:rPr>
          <w:rFonts w:ascii="Times New Roman" w:eastAsia="Calibri" w:hAnsi="Times New Roman" w:cs="Times New Roman"/>
          <w:sz w:val="24"/>
          <w:szCs w:val="24"/>
          <w:lang w:eastAsia="uk-UA"/>
        </w:rPr>
      </w:pPr>
      <w:r w:rsidRPr="002A1491">
        <w:rPr>
          <w:rFonts w:ascii="Times New Roman" w:eastAsia="Calibri" w:hAnsi="Times New Roman" w:cs="Times New Roman"/>
          <w:sz w:val="24"/>
          <w:szCs w:val="24"/>
          <w:lang w:eastAsia="uk-UA"/>
        </w:rPr>
        <w:t>Керуючись Законами України «Про місцеве самоврядування в Україні»,  «Про волонтерську діяльність, «Про благодійну діяльність та благодійні організації», ,Національної стратегії сприяння розвитку громадянського суспільства в Україні на 2021-2026 роки, затвердженої Указом Президента України №487/2021, Бюджетним кодексом України відповідно до Програми надання фінансової підтримки громадським організаціям, що здійснюють волонтерську діяльність на території Верховинської селищної  територіальної громади на 2026 рік, затвердженої на позачерговій шістдесят першій сесії 31.03.2026 за №729-61/2026, виконавчий комітет селищної ради</w:t>
      </w:r>
    </w:p>
    <w:p w:rsidR="00072544" w:rsidRPr="002A1491" w:rsidRDefault="00072544" w:rsidP="00072544">
      <w:pPr>
        <w:tabs>
          <w:tab w:val="center" w:pos="4628"/>
        </w:tabs>
        <w:spacing w:after="0" w:line="240" w:lineRule="auto"/>
        <w:ind w:right="38" w:firstLine="709"/>
        <w:jc w:val="both"/>
        <w:rPr>
          <w:rFonts w:ascii="Times New Roman" w:eastAsia="Calibri" w:hAnsi="Times New Roman" w:cs="Times New Roman"/>
          <w:sz w:val="24"/>
          <w:szCs w:val="24"/>
          <w:lang w:eastAsia="uk-UA"/>
        </w:rPr>
      </w:pPr>
    </w:p>
    <w:p w:rsidR="00072544" w:rsidRPr="002A1491" w:rsidRDefault="00072544" w:rsidP="00072544">
      <w:pPr>
        <w:tabs>
          <w:tab w:val="left" w:pos="0"/>
        </w:tabs>
        <w:spacing w:after="0" w:line="240" w:lineRule="auto"/>
        <w:jc w:val="center"/>
        <w:rPr>
          <w:rFonts w:ascii="Times New Roman" w:eastAsia="Calibri" w:hAnsi="Times New Roman" w:cs="Times New Roman"/>
          <w:sz w:val="24"/>
          <w:szCs w:val="24"/>
          <w:lang w:eastAsia="ru-RU"/>
        </w:rPr>
      </w:pPr>
      <w:r w:rsidRPr="002A1491">
        <w:rPr>
          <w:rFonts w:ascii="Times New Roman" w:eastAsia="Calibri" w:hAnsi="Times New Roman" w:cs="Times New Roman"/>
          <w:sz w:val="24"/>
          <w:szCs w:val="24"/>
          <w:lang w:eastAsia="ru-RU"/>
        </w:rPr>
        <w:t>ВИРІШИВ:</w:t>
      </w:r>
    </w:p>
    <w:p w:rsidR="00072544" w:rsidRPr="002A1491" w:rsidRDefault="00072544" w:rsidP="00072544">
      <w:pPr>
        <w:tabs>
          <w:tab w:val="left" w:pos="0"/>
        </w:tabs>
        <w:spacing w:after="0" w:line="240" w:lineRule="auto"/>
        <w:ind w:firstLine="709"/>
        <w:jc w:val="center"/>
        <w:rPr>
          <w:rFonts w:ascii="Times New Roman" w:eastAsia="Calibri" w:hAnsi="Times New Roman" w:cs="Times New Roman"/>
          <w:b/>
          <w:sz w:val="24"/>
          <w:szCs w:val="24"/>
          <w:lang w:eastAsia="ru-RU"/>
        </w:rPr>
      </w:pPr>
    </w:p>
    <w:p w:rsidR="00072544" w:rsidRPr="002A1491" w:rsidRDefault="00072544" w:rsidP="00072544">
      <w:pPr>
        <w:tabs>
          <w:tab w:val="center" w:pos="4628"/>
        </w:tabs>
        <w:spacing w:after="0" w:line="240" w:lineRule="auto"/>
        <w:ind w:right="38"/>
        <w:jc w:val="both"/>
        <w:rPr>
          <w:rFonts w:ascii="Times New Roman" w:eastAsia="Calibri" w:hAnsi="Times New Roman" w:cs="Times New Roman"/>
          <w:sz w:val="24"/>
          <w:szCs w:val="24"/>
          <w:lang w:eastAsia="ru-RU"/>
        </w:rPr>
      </w:pPr>
      <w:r w:rsidRPr="002A1491">
        <w:rPr>
          <w:rFonts w:ascii="Times New Roman" w:eastAsia="Calibri" w:hAnsi="Times New Roman" w:cs="Times New Roman"/>
          <w:sz w:val="24"/>
          <w:szCs w:val="24"/>
          <w:lang w:eastAsia="ru-RU"/>
        </w:rPr>
        <w:tab/>
        <w:t xml:space="preserve">           1. Надати фінансову підтримку ГО «Смак дому», що здійснює волонтерську діяльність на території громади згідно поданих кошторисів (додаються).</w:t>
      </w:r>
    </w:p>
    <w:p w:rsidR="00072544" w:rsidRPr="002A1491" w:rsidRDefault="00072544" w:rsidP="00072544">
      <w:pPr>
        <w:tabs>
          <w:tab w:val="center" w:pos="709"/>
        </w:tabs>
        <w:spacing w:after="0" w:line="240" w:lineRule="auto"/>
        <w:ind w:right="38"/>
        <w:jc w:val="both"/>
        <w:rPr>
          <w:rFonts w:ascii="Times New Roman" w:eastAsia="Calibri" w:hAnsi="Times New Roman" w:cs="Times New Roman"/>
          <w:sz w:val="24"/>
          <w:szCs w:val="24"/>
          <w:lang w:eastAsia="ru-RU"/>
        </w:rPr>
      </w:pPr>
      <w:r w:rsidRPr="002A1491">
        <w:rPr>
          <w:rFonts w:ascii="Times New Roman" w:eastAsia="Calibri" w:hAnsi="Times New Roman" w:cs="Times New Roman"/>
          <w:sz w:val="24"/>
          <w:szCs w:val="24"/>
          <w:lang w:eastAsia="ru-RU"/>
        </w:rPr>
        <w:tab/>
        <w:t xml:space="preserve">           2. Фінансовому управлінню Верховинської селищної ради (</w:t>
      </w:r>
      <w:proofErr w:type="spellStart"/>
      <w:r w:rsidRPr="002A1491">
        <w:rPr>
          <w:rFonts w:ascii="Times New Roman" w:eastAsia="Calibri" w:hAnsi="Times New Roman" w:cs="Times New Roman"/>
          <w:sz w:val="24"/>
          <w:szCs w:val="24"/>
          <w:lang w:eastAsia="ru-RU"/>
        </w:rPr>
        <w:t>С.Блищук</w:t>
      </w:r>
      <w:proofErr w:type="spellEnd"/>
      <w:r w:rsidRPr="002A1491">
        <w:rPr>
          <w:rFonts w:ascii="Times New Roman" w:eastAsia="Calibri" w:hAnsi="Times New Roman" w:cs="Times New Roman"/>
          <w:sz w:val="24"/>
          <w:szCs w:val="24"/>
          <w:lang w:eastAsia="ru-RU"/>
        </w:rPr>
        <w:t>) виділити кошти в сумі 29 999 (двадцять дев’ять тисяч дев’ятсот дев’яносто дев’ять) гривень для реалізації заходів вищезазначеної Програми по КПКВ 0110180 КЕКВ 2610.</w:t>
      </w:r>
    </w:p>
    <w:p w:rsidR="00072544" w:rsidRPr="002A1491" w:rsidRDefault="00072544" w:rsidP="00072544">
      <w:pPr>
        <w:tabs>
          <w:tab w:val="center" w:pos="4628"/>
        </w:tabs>
        <w:spacing w:after="0" w:line="240" w:lineRule="auto"/>
        <w:ind w:right="38"/>
        <w:jc w:val="both"/>
        <w:rPr>
          <w:rFonts w:ascii="Times New Roman" w:eastAsia="Calibri" w:hAnsi="Times New Roman" w:cs="Times New Roman"/>
          <w:sz w:val="24"/>
          <w:szCs w:val="24"/>
          <w:lang w:eastAsia="ru-RU"/>
        </w:rPr>
      </w:pPr>
      <w:r w:rsidRPr="002A1491">
        <w:rPr>
          <w:rFonts w:ascii="Times New Roman" w:eastAsia="Calibri" w:hAnsi="Times New Roman" w:cs="Times New Roman"/>
          <w:sz w:val="24"/>
          <w:szCs w:val="24"/>
          <w:lang w:eastAsia="ru-RU"/>
        </w:rPr>
        <w:t xml:space="preserve">           3. Відділу бухгалтерського обліку і звітності Верховинської селищної ради (</w:t>
      </w:r>
      <w:proofErr w:type="spellStart"/>
      <w:r w:rsidRPr="002A1491">
        <w:rPr>
          <w:rFonts w:ascii="Times New Roman" w:eastAsia="Calibri" w:hAnsi="Times New Roman" w:cs="Times New Roman"/>
          <w:sz w:val="24"/>
          <w:szCs w:val="24"/>
          <w:lang w:eastAsia="ru-RU"/>
        </w:rPr>
        <w:t>М.Кермощук</w:t>
      </w:r>
      <w:proofErr w:type="spellEnd"/>
      <w:r w:rsidRPr="002A1491">
        <w:rPr>
          <w:rFonts w:ascii="Times New Roman" w:eastAsia="Calibri" w:hAnsi="Times New Roman" w:cs="Times New Roman"/>
          <w:sz w:val="24"/>
          <w:szCs w:val="24"/>
          <w:lang w:eastAsia="ru-RU"/>
        </w:rPr>
        <w:t>) здійснити фінансові операції згідно чинного законодавства.</w:t>
      </w:r>
    </w:p>
    <w:p w:rsidR="00072544" w:rsidRPr="002A1491" w:rsidRDefault="00072544" w:rsidP="00072544">
      <w:pPr>
        <w:autoSpaceDE w:val="0"/>
        <w:autoSpaceDN w:val="0"/>
        <w:spacing w:after="0" w:line="240" w:lineRule="auto"/>
        <w:ind w:firstLine="709"/>
        <w:jc w:val="both"/>
        <w:rPr>
          <w:rFonts w:ascii="Times New Roman" w:eastAsia="Times New Roman" w:hAnsi="Times New Roman" w:cs="Times New Roman"/>
          <w:sz w:val="24"/>
          <w:szCs w:val="24"/>
          <w:lang w:eastAsia="uk-UA"/>
        </w:rPr>
      </w:pPr>
      <w:r w:rsidRPr="002A1491">
        <w:rPr>
          <w:rFonts w:ascii="Times New Roman" w:eastAsia="Times New Roman" w:hAnsi="Times New Roman" w:cs="Times New Roman"/>
          <w:sz w:val="24"/>
          <w:szCs w:val="24"/>
          <w:lang w:eastAsia="uk-UA"/>
        </w:rPr>
        <w:t xml:space="preserve">4. Контроль за виконанням цього рішення покласти на заступника селищного голови з питань діяльності виконавчих органів </w:t>
      </w:r>
      <w:r w:rsidRPr="002A1491">
        <w:rPr>
          <w:rFonts w:ascii="Times New Roman" w:eastAsia="Times New Roman" w:hAnsi="Times New Roman" w:cs="Times New Roman"/>
          <w:sz w:val="24"/>
          <w:szCs w:val="24"/>
          <w:lang w:val="ru-RU" w:eastAsia="uk-UA"/>
        </w:rPr>
        <w:t xml:space="preserve"> ради </w:t>
      </w:r>
      <w:r w:rsidRPr="002A1491">
        <w:rPr>
          <w:rFonts w:ascii="Times New Roman" w:eastAsia="Times New Roman" w:hAnsi="Times New Roman" w:cs="Times New Roman"/>
          <w:sz w:val="24"/>
          <w:szCs w:val="24"/>
          <w:lang w:eastAsia="uk-UA"/>
        </w:rPr>
        <w:t>(О.ЧУБАТЬКО).</w:t>
      </w:r>
    </w:p>
    <w:p w:rsidR="00072544" w:rsidRPr="002A1491" w:rsidRDefault="00072544" w:rsidP="00072544">
      <w:pPr>
        <w:spacing w:after="0" w:line="360" w:lineRule="auto"/>
        <w:outlineLvl w:val="0"/>
        <w:rPr>
          <w:rFonts w:ascii="Times New Roman" w:eastAsia="Calibri" w:hAnsi="Times New Roman" w:cs="Times New Roman"/>
          <w:b/>
          <w:sz w:val="24"/>
          <w:szCs w:val="24"/>
          <w:lang w:eastAsia="ru-RU"/>
        </w:rPr>
      </w:pPr>
    </w:p>
    <w:p w:rsidR="00072544" w:rsidRPr="002A1491" w:rsidRDefault="00072544" w:rsidP="00072544">
      <w:pPr>
        <w:spacing w:after="0" w:line="240" w:lineRule="auto"/>
        <w:ind w:right="-28" w:firstLine="708"/>
        <w:rPr>
          <w:rFonts w:ascii="Times New Roman" w:eastAsia="Calibri" w:hAnsi="Times New Roman" w:cs="Times New Roman"/>
          <w:b/>
          <w:sz w:val="24"/>
          <w:szCs w:val="24"/>
          <w:lang w:eastAsia="uk-UA"/>
        </w:rPr>
      </w:pPr>
    </w:p>
    <w:p w:rsidR="00072544" w:rsidRPr="002A1491" w:rsidRDefault="00072544" w:rsidP="00072544">
      <w:pPr>
        <w:spacing w:after="0" w:line="240" w:lineRule="auto"/>
        <w:ind w:right="-28" w:firstLine="708"/>
        <w:rPr>
          <w:rFonts w:ascii="Times New Roman" w:eastAsia="Calibri" w:hAnsi="Times New Roman" w:cs="Times New Roman"/>
          <w:b/>
          <w:sz w:val="24"/>
          <w:szCs w:val="24"/>
          <w:lang w:eastAsia="uk-UA"/>
        </w:rPr>
      </w:pPr>
      <w:r w:rsidRPr="002A1491">
        <w:rPr>
          <w:rFonts w:ascii="Times New Roman" w:eastAsia="Calibri" w:hAnsi="Times New Roman" w:cs="Times New Roman"/>
          <w:b/>
          <w:sz w:val="24"/>
          <w:szCs w:val="24"/>
          <w:lang w:eastAsia="uk-UA"/>
        </w:rPr>
        <w:t xml:space="preserve">Селищний голова                                                            </w:t>
      </w:r>
      <w:r>
        <w:rPr>
          <w:rFonts w:ascii="Times New Roman" w:eastAsia="Calibri" w:hAnsi="Times New Roman" w:cs="Times New Roman"/>
          <w:b/>
          <w:sz w:val="24"/>
          <w:szCs w:val="24"/>
          <w:lang w:eastAsia="uk-UA"/>
        </w:rPr>
        <w:t xml:space="preserve">       </w:t>
      </w:r>
      <w:r w:rsidRPr="002A1491">
        <w:rPr>
          <w:rFonts w:ascii="Times New Roman" w:eastAsia="Calibri" w:hAnsi="Times New Roman" w:cs="Times New Roman"/>
          <w:b/>
          <w:sz w:val="24"/>
          <w:szCs w:val="24"/>
          <w:lang w:eastAsia="uk-UA"/>
        </w:rPr>
        <w:t xml:space="preserve">    Василь МИЦКАНЮК</w:t>
      </w:r>
    </w:p>
    <w:p w:rsidR="00072544" w:rsidRPr="002A1491" w:rsidRDefault="00072544" w:rsidP="00072544">
      <w:pPr>
        <w:spacing w:after="0" w:line="240" w:lineRule="auto"/>
        <w:rPr>
          <w:rFonts w:ascii="Times New Roman" w:eastAsia="Calibri" w:hAnsi="Times New Roman" w:cs="Times New Roman"/>
          <w:sz w:val="24"/>
          <w:szCs w:val="24"/>
          <w:lang w:eastAsia="ru-RU"/>
        </w:rPr>
      </w:pPr>
    </w:p>
    <w:p w:rsidR="00072544" w:rsidRPr="002A1491" w:rsidRDefault="00072544" w:rsidP="00072544">
      <w:pPr>
        <w:spacing w:after="0" w:line="240" w:lineRule="auto"/>
        <w:rPr>
          <w:rFonts w:ascii="Times New Roman" w:eastAsia="Calibri" w:hAnsi="Times New Roman" w:cs="Times New Roman"/>
          <w:b/>
          <w:sz w:val="24"/>
          <w:szCs w:val="24"/>
          <w:lang w:eastAsia="ru-RU"/>
        </w:rPr>
      </w:pPr>
      <w:r w:rsidRPr="002A1491">
        <w:rPr>
          <w:rFonts w:ascii="Times New Roman" w:eastAsia="Calibri" w:hAnsi="Times New Roman" w:cs="Times New Roman"/>
          <w:b/>
          <w:sz w:val="24"/>
          <w:szCs w:val="24"/>
          <w:lang w:eastAsia="ru-RU"/>
        </w:rPr>
        <w:t xml:space="preserve">           Керуюча справами (секретар) </w:t>
      </w:r>
    </w:p>
    <w:p w:rsidR="00072544" w:rsidRPr="002A1491" w:rsidRDefault="00072544" w:rsidP="00072544">
      <w:pPr>
        <w:spacing w:after="0" w:line="240" w:lineRule="auto"/>
        <w:rPr>
          <w:rFonts w:ascii="Times New Roman" w:eastAsia="Calibri" w:hAnsi="Times New Roman" w:cs="Times New Roman"/>
          <w:b/>
          <w:sz w:val="24"/>
          <w:szCs w:val="24"/>
          <w:lang w:eastAsia="ru-RU"/>
        </w:rPr>
      </w:pPr>
      <w:r w:rsidRPr="002A1491">
        <w:rPr>
          <w:rFonts w:ascii="Times New Roman" w:eastAsia="Calibri" w:hAnsi="Times New Roman" w:cs="Times New Roman"/>
          <w:b/>
          <w:sz w:val="24"/>
          <w:szCs w:val="24"/>
          <w:lang w:eastAsia="ru-RU"/>
        </w:rPr>
        <w:t xml:space="preserve">           виконавчого комітету                                                                 Віталіна ДАНИЛЮК</w:t>
      </w:r>
    </w:p>
    <w:p w:rsidR="00072544" w:rsidRPr="002A1491" w:rsidRDefault="00072544" w:rsidP="00072544">
      <w:pPr>
        <w:spacing w:after="0" w:line="240" w:lineRule="auto"/>
        <w:rPr>
          <w:rFonts w:ascii="Times New Roman" w:eastAsia="Calibri" w:hAnsi="Times New Roman" w:cs="Times New Roman"/>
          <w:b/>
          <w:sz w:val="24"/>
          <w:szCs w:val="24"/>
          <w:lang w:eastAsia="ru-RU"/>
        </w:rPr>
      </w:pPr>
    </w:p>
    <w:p w:rsidR="00072544" w:rsidRPr="002A1491" w:rsidRDefault="00072544" w:rsidP="00072544">
      <w:pPr>
        <w:spacing w:after="0" w:line="240" w:lineRule="auto"/>
        <w:rPr>
          <w:rFonts w:ascii="Times New Roman" w:eastAsia="Calibri" w:hAnsi="Times New Roman" w:cs="Times New Roman"/>
          <w:b/>
          <w:sz w:val="24"/>
          <w:szCs w:val="24"/>
          <w:lang w:eastAsia="ru-RU"/>
        </w:rPr>
      </w:pPr>
    </w:p>
    <w:p w:rsidR="00072544" w:rsidRPr="002A1491" w:rsidRDefault="00072544" w:rsidP="00072544">
      <w:pPr>
        <w:spacing w:after="0" w:line="240" w:lineRule="auto"/>
        <w:rPr>
          <w:rFonts w:ascii="Times New Roman" w:eastAsia="Calibri" w:hAnsi="Times New Roman" w:cs="Times New Roman"/>
          <w:sz w:val="24"/>
          <w:szCs w:val="24"/>
          <w:lang w:eastAsia="ru-RU"/>
        </w:rPr>
      </w:pPr>
    </w:p>
    <w:p w:rsidR="00072544" w:rsidRPr="009F0093" w:rsidRDefault="00072544" w:rsidP="00072544">
      <w:pPr>
        <w:rPr>
          <w:lang w:val="ru-RU"/>
        </w:rPr>
      </w:pPr>
    </w:p>
    <w:p w:rsidR="00B53300" w:rsidRDefault="00B53300">
      <w:bookmarkStart w:id="0" w:name="_GoBack"/>
      <w:bookmarkEnd w:id="0"/>
    </w:p>
    <w:sectPr w:rsidR="00B5330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3300"/>
    <w:rsid w:val="00072544"/>
    <w:rsid w:val="00B5330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9C4B7B-F4E0-49F1-9F76-30A4BAA7B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7254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1207</Words>
  <Characters>689</Characters>
  <Application>Microsoft Office Word</Application>
  <DocSecurity>0</DocSecurity>
  <Lines>5</Lines>
  <Paragraphs>3</Paragraphs>
  <ScaleCrop>false</ScaleCrop>
  <Company/>
  <LinksUpToDate>false</LinksUpToDate>
  <CharactersWithSpaces>1893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Олеся Томащук</dc:creator>
  <cp:keywords/>
  <dc:description/>
  <cp:lastModifiedBy>Олеся Томащук</cp:lastModifiedBy>
  <cp:revision>2</cp:revision>
  <dcterms:created xsi:type="dcterms:W3CDTF">2026-07-21T13:58:00Z</dcterms:created>
  <dcterms:modified xsi:type="dcterms:W3CDTF">2026-07-21T13:59:00Z</dcterms:modified>
</cp:coreProperties>
</file>